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39727" w14:textId="77777777" w:rsidR="00425A13" w:rsidRPr="002B4619" w:rsidRDefault="00425A13" w:rsidP="00425A13">
      <w:pPr>
        <w:jc w:val="both"/>
        <w:rPr>
          <w:rFonts w:eastAsia="Times New Roman" w:cstheme="minorHAnsi"/>
          <w:b/>
          <w:bCs/>
          <w:color w:val="212121" w:themeColor="text1"/>
          <w:sz w:val="52"/>
          <w:szCs w:val="52"/>
          <w:lang w:val="en-US" w:eastAsia="zh-CN"/>
        </w:rPr>
      </w:pPr>
      <w:r>
        <w:rPr>
          <w:rFonts w:eastAsia="Times New Roman" w:cstheme="minorHAnsi"/>
          <w:b/>
          <w:color w:val="212121" w:themeColor="text1"/>
          <w:sz w:val="52"/>
          <w:szCs w:val="52"/>
          <w:lang w:eastAsia="zh-CN"/>
        </w:rPr>
        <w:t>NEWS ARTICLE</w:t>
      </w:r>
    </w:p>
    <w:p w14:paraId="07FF90A3" w14:textId="777137F8" w:rsidR="00D31BFE" w:rsidRDefault="0058786E" w:rsidP="00D31BFE">
      <w:pPr>
        <w:rPr>
          <w:rFonts w:ascii="Arial" w:hAnsi="Arial" w:cs="Arial"/>
          <w:sz w:val="28"/>
          <w:szCs w:val="28"/>
        </w:rPr>
      </w:pPr>
      <w:r w:rsidRPr="0058786E">
        <w:rPr>
          <w:rFonts w:ascii="Arial" w:hAnsi="Arial" w:cs="Arial"/>
          <w:sz w:val="28"/>
          <w:szCs w:val="28"/>
        </w:rPr>
        <w:t>Zutari celebrates engineering excellence with major CESA Aon awards</w:t>
      </w:r>
      <w:r w:rsidR="00D31BFE" w:rsidRPr="00EB39C3">
        <w:rPr>
          <w:rFonts w:ascii="Arial" w:hAnsi="Arial" w:cs="Arial"/>
          <w:sz w:val="28"/>
          <w:szCs w:val="28"/>
        </w:rPr>
        <w:t xml:space="preserve"> </w:t>
      </w:r>
    </w:p>
    <w:p w14:paraId="725C8033" w14:textId="62A695C1" w:rsidR="00D31BFE" w:rsidRPr="00EB39C3" w:rsidRDefault="0058786E" w:rsidP="00D31BFE">
      <w:pPr>
        <w:rPr>
          <w:rFonts w:ascii="Arial" w:hAnsi="Arial" w:cs="Arial"/>
          <w:b/>
          <w:bCs/>
          <w:lang w:val="en-GB"/>
        </w:rPr>
      </w:pPr>
      <w:r w:rsidRPr="0058786E">
        <w:rPr>
          <w:rFonts w:ascii="Arial" w:hAnsi="Arial" w:cs="Arial"/>
          <w:b/>
          <w:bCs/>
          <w:lang w:val="en-GB"/>
        </w:rPr>
        <w:t>Consulting engineering firm recognised for technical excellence, infrastructure impact, industry leadership and investment in the next generatio</w:t>
      </w:r>
      <w:r>
        <w:rPr>
          <w:rFonts w:ascii="Arial" w:hAnsi="Arial" w:cs="Arial"/>
          <w:b/>
          <w:bCs/>
          <w:lang w:val="en-GB"/>
        </w:rPr>
        <w:t>n</w:t>
      </w:r>
    </w:p>
    <w:p w14:paraId="61AF0D33" w14:textId="354542E6" w:rsidR="00D31BFE" w:rsidRPr="00EB39C3" w:rsidRDefault="00BF54C4" w:rsidP="00D31BFE">
      <w:pPr>
        <w:rPr>
          <w:rFonts w:ascii="Arial" w:hAnsi="Arial" w:cs="Arial"/>
          <w:sz w:val="28"/>
          <w:szCs w:val="28"/>
        </w:rPr>
      </w:pPr>
      <w:sdt>
        <w:sdtPr>
          <w:rPr>
            <w:rFonts w:ascii="Arial" w:hAnsi="Arial" w:cs="Arial"/>
            <w:lang w:val="en-GB"/>
          </w:rPr>
          <w:alias w:val="Date"/>
          <w:tag w:val="bodyDate"/>
          <w:id w:val="1124964302"/>
          <w:placeholder>
            <w:docPart w:val="F71C422D1F4E4DF8B22B0E630C0D26A1"/>
          </w:placeholder>
          <w:dataBinding w:xpath="/root[1]/project[1]/date[1]" w:storeItemID="{1D66D2BE-7B68-473C-9102-48D2C8BB6581}"/>
          <w:date w:fullDate="2026-09-08T00:00:00Z">
            <w:dateFormat w:val="d MMMM yyyy"/>
            <w:lid w:val="en-US"/>
            <w:storeMappedDataAs w:val="dateTime"/>
            <w:calendar w:val="gregorian"/>
          </w:date>
        </w:sdtPr>
        <w:sdtEndPr/>
        <w:sdtContent>
          <w:r w:rsidR="00487433">
            <w:rPr>
              <w:rFonts w:ascii="Arial" w:hAnsi="Arial" w:cs="Arial"/>
              <w:lang w:val="en-US"/>
            </w:rPr>
            <w:t>8 September 2026</w:t>
          </w:r>
        </w:sdtContent>
      </w:sdt>
    </w:p>
    <w:p w14:paraId="5C0BA549" w14:textId="05DB013A" w:rsidR="000162B8" w:rsidRDefault="000162B8" w:rsidP="000162B8">
      <w:pPr>
        <w:spacing w:after="160" w:line="240" w:lineRule="auto"/>
        <w:jc w:val="both"/>
        <w:rPr>
          <w:rFonts w:eastAsia="Times New Roman" w:cstheme="minorHAnsi"/>
          <w:bCs/>
          <w:iCs/>
          <w:kern w:val="0"/>
          <w:lang w:eastAsia="zh-CN"/>
          <w14:ligatures w14:val="none"/>
        </w:rPr>
      </w:pPr>
      <w:r w:rsidRPr="000162B8">
        <w:rPr>
          <w:rFonts w:eastAsia="Times New Roman" w:cstheme="minorHAnsi"/>
          <w:bCs/>
          <w:iCs/>
          <w:kern w:val="0"/>
          <w:lang w:eastAsia="zh-CN"/>
          <w14:ligatures w14:val="none"/>
        </w:rPr>
        <w:t xml:space="preserve">It was a standout evening for </w:t>
      </w:r>
      <w:hyperlink r:id="rId13" w:history="1">
        <w:r w:rsidRPr="000162B8">
          <w:rPr>
            <w:rStyle w:val="Hyperlink"/>
            <w:rFonts w:eastAsia="Times New Roman" w:cstheme="minorHAnsi"/>
            <w:b w:val="0"/>
            <w:iCs/>
            <w:color w:val="0070C0"/>
            <w:kern w:val="0"/>
            <w:u w:val="single"/>
            <w:lang w:val="en-ZA" w:eastAsia="zh-CN"/>
            <w14:ligatures w14:val="none"/>
          </w:rPr>
          <w:t>Zutari</w:t>
        </w:r>
      </w:hyperlink>
      <w:r w:rsidRPr="000162B8">
        <w:rPr>
          <w:rFonts w:eastAsia="Times New Roman" w:cstheme="minorHAnsi"/>
          <w:bCs/>
          <w:iCs/>
          <w:kern w:val="0"/>
          <w:lang w:eastAsia="zh-CN"/>
          <w14:ligatures w14:val="none"/>
        </w:rPr>
        <w:t xml:space="preserve"> at the 2026 CESA Aon Engineering Excellence Awards on 20 August, with its people and projects recognised for technical excellence, innovation, leadership and investment in the next generation of engineers.</w:t>
      </w:r>
    </w:p>
    <w:p w14:paraId="20867FCE" w14:textId="0E1195A6" w:rsidR="00411AAB" w:rsidRPr="000162B8" w:rsidRDefault="00411AAB" w:rsidP="000162B8">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 xml:space="preserve">This recognition follows </w:t>
      </w:r>
      <w:r w:rsidR="001E335F">
        <w:rPr>
          <w:rFonts w:eastAsia="Times New Roman" w:cstheme="minorHAnsi"/>
          <w:bCs/>
          <w:iCs/>
          <w:kern w:val="0"/>
          <w:lang w:eastAsia="zh-CN"/>
          <w14:ligatures w14:val="none"/>
        </w:rPr>
        <w:t xml:space="preserve">Zutari’s impressive performance in the ENR Top 225 International Design Firms, where it climbed </w:t>
      </w:r>
      <w:r w:rsidR="002F0D3F">
        <w:rPr>
          <w:rFonts w:eastAsia="Times New Roman" w:cstheme="minorHAnsi"/>
          <w:bCs/>
          <w:iCs/>
          <w:kern w:val="0"/>
          <w:lang w:eastAsia="zh-CN"/>
          <w14:ligatures w14:val="none"/>
        </w:rPr>
        <w:t>from #99 in 2025 to #68 in 2026, making a 31-place improvemen</w:t>
      </w:r>
      <w:r w:rsidR="00453F56">
        <w:rPr>
          <w:rFonts w:eastAsia="Times New Roman" w:cstheme="minorHAnsi"/>
          <w:bCs/>
          <w:iCs/>
          <w:kern w:val="0"/>
          <w:lang w:eastAsia="zh-CN"/>
          <w14:ligatures w14:val="none"/>
        </w:rPr>
        <w:t>t driven primarily by international design-service revenue. This upward</w:t>
      </w:r>
      <w:r w:rsidR="00630187">
        <w:rPr>
          <w:rFonts w:eastAsia="Times New Roman" w:cstheme="minorHAnsi"/>
          <w:bCs/>
          <w:iCs/>
          <w:kern w:val="0"/>
          <w:lang w:eastAsia="zh-CN"/>
          <w14:ligatures w14:val="none"/>
        </w:rPr>
        <w:t xml:space="preserve"> </w:t>
      </w:r>
      <w:r w:rsidR="00453F56">
        <w:rPr>
          <w:rFonts w:eastAsia="Times New Roman" w:cstheme="minorHAnsi"/>
          <w:bCs/>
          <w:iCs/>
          <w:kern w:val="0"/>
          <w:lang w:eastAsia="zh-CN"/>
          <w14:ligatures w14:val="none"/>
        </w:rPr>
        <w:t xml:space="preserve">trend underscores the firm’s growing </w:t>
      </w:r>
      <w:r w:rsidR="00630187">
        <w:rPr>
          <w:rFonts w:eastAsia="Times New Roman" w:cstheme="minorHAnsi"/>
          <w:bCs/>
          <w:iCs/>
          <w:kern w:val="0"/>
          <w:lang w:eastAsia="zh-CN"/>
          <w14:ligatures w14:val="none"/>
        </w:rPr>
        <w:t>multinational</w:t>
      </w:r>
      <w:r w:rsidR="00453F56">
        <w:rPr>
          <w:rFonts w:eastAsia="Times New Roman" w:cstheme="minorHAnsi"/>
          <w:bCs/>
          <w:iCs/>
          <w:kern w:val="0"/>
          <w:lang w:eastAsia="zh-CN"/>
          <w14:ligatures w14:val="none"/>
        </w:rPr>
        <w:t xml:space="preserve"> </w:t>
      </w:r>
      <w:r w:rsidR="00630187">
        <w:rPr>
          <w:rFonts w:eastAsia="Times New Roman" w:cstheme="minorHAnsi"/>
          <w:bCs/>
          <w:iCs/>
          <w:kern w:val="0"/>
          <w:lang w:eastAsia="zh-CN"/>
          <w14:ligatures w14:val="none"/>
        </w:rPr>
        <w:t>presence and increasing appeal to major global clients.</w:t>
      </w:r>
    </w:p>
    <w:p w14:paraId="20AEC1BE" w14:textId="731B10D1" w:rsidR="0058786E" w:rsidRDefault="000162B8" w:rsidP="000162B8">
      <w:pPr>
        <w:spacing w:after="160" w:line="240" w:lineRule="auto"/>
        <w:jc w:val="both"/>
        <w:rPr>
          <w:rFonts w:eastAsia="Times New Roman" w:cstheme="minorHAnsi"/>
          <w:bCs/>
          <w:iCs/>
          <w:kern w:val="0"/>
          <w:lang w:eastAsia="zh-CN"/>
          <w14:ligatures w14:val="none"/>
        </w:rPr>
      </w:pPr>
      <w:r w:rsidRPr="000162B8">
        <w:rPr>
          <w:rFonts w:eastAsia="Times New Roman" w:cstheme="minorHAnsi"/>
          <w:bCs/>
          <w:iCs/>
          <w:kern w:val="0"/>
          <w:lang w:eastAsia="zh-CN"/>
          <w14:ligatures w14:val="none"/>
        </w:rPr>
        <w:t>Held at Vodacom World in Midrand, the awards brought together South Africa’s consulting engineering industry to celebrate excellence in the sector. For Zutari, the evening resulted in two major project wins, two individual awards, a project commendation and recognition for its Job Shadow Day programme</w:t>
      </w:r>
      <w:r w:rsidR="0058786E" w:rsidRPr="0058786E">
        <w:rPr>
          <w:rFonts w:eastAsia="Times New Roman" w:cstheme="minorHAnsi"/>
          <w:bCs/>
          <w:iCs/>
          <w:kern w:val="0"/>
          <w:lang w:eastAsia="zh-CN"/>
          <w14:ligatures w14:val="none"/>
        </w:rPr>
        <w:t>.</w:t>
      </w:r>
    </w:p>
    <w:p w14:paraId="6FDCC7DF" w14:textId="2954DC57" w:rsidR="0058786E" w:rsidRPr="00A66ABB" w:rsidRDefault="0058786E" w:rsidP="0058786E">
      <w:pPr>
        <w:spacing w:after="160" w:line="240" w:lineRule="auto"/>
        <w:jc w:val="both"/>
        <w:rPr>
          <w:rFonts w:eastAsia="Times New Roman" w:cstheme="minorHAnsi"/>
          <w:bCs/>
          <w:iCs/>
          <w:kern w:val="0"/>
          <w:lang w:eastAsia="zh-CN"/>
          <w14:ligatures w14:val="none"/>
        </w:rPr>
      </w:pPr>
      <w:r w:rsidRPr="00A66ABB">
        <w:rPr>
          <w:rFonts w:eastAsia="Times New Roman" w:cstheme="minorHAnsi"/>
          <w:bCs/>
          <w:iCs/>
          <w:kern w:val="0"/>
          <w:lang w:eastAsia="zh-CN"/>
          <w14:ligatures w14:val="none"/>
        </w:rPr>
        <w:t>“These awards are a reflection of what can happen when talented people, trusted clients</w:t>
      </w:r>
      <w:r w:rsidR="00693D97" w:rsidRPr="00A66ABB">
        <w:rPr>
          <w:rFonts w:eastAsia="Times New Roman" w:cstheme="minorHAnsi"/>
          <w:bCs/>
          <w:iCs/>
          <w:kern w:val="0"/>
          <w:lang w:eastAsia="zh-CN"/>
          <w14:ligatures w14:val="none"/>
        </w:rPr>
        <w:t>,</w:t>
      </w:r>
      <w:r w:rsidRPr="00A66ABB">
        <w:rPr>
          <w:rFonts w:eastAsia="Times New Roman" w:cstheme="minorHAnsi"/>
          <w:bCs/>
          <w:iCs/>
          <w:kern w:val="0"/>
          <w:lang w:eastAsia="zh-CN"/>
          <w14:ligatures w14:val="none"/>
        </w:rPr>
        <w:t xml:space="preserve"> and committed partners come together around challenges that matter,”</w:t>
      </w:r>
      <w:r w:rsidR="00454991" w:rsidRPr="00A66ABB">
        <w:rPr>
          <w:rFonts w:eastAsia="Times New Roman" w:cstheme="minorHAnsi"/>
          <w:bCs/>
          <w:iCs/>
          <w:kern w:val="0"/>
          <w:lang w:eastAsia="zh-CN"/>
          <w14:ligatures w14:val="none"/>
        </w:rPr>
        <w:t xml:space="preserve"> comments</w:t>
      </w:r>
      <w:r w:rsidRPr="00A66ABB">
        <w:rPr>
          <w:rFonts w:eastAsia="Times New Roman" w:cstheme="minorHAnsi"/>
          <w:bCs/>
          <w:iCs/>
          <w:kern w:val="0"/>
          <w:lang w:eastAsia="zh-CN"/>
          <w14:ligatures w14:val="none"/>
        </w:rPr>
        <w:t xml:space="preserve"> </w:t>
      </w:r>
      <w:bookmarkStart w:id="0" w:name="_Hlk239242281"/>
      <w:r w:rsidR="00061416" w:rsidRPr="00A66ABB">
        <w:rPr>
          <w:rFonts w:eastAsia="Times New Roman" w:cstheme="minorHAnsi"/>
          <w:b/>
          <w:iCs/>
          <w:kern w:val="0"/>
          <w:lang w:eastAsia="zh-CN"/>
          <w14:ligatures w14:val="none"/>
        </w:rPr>
        <w:t>TC Ralebitso</w:t>
      </w:r>
      <w:r w:rsidRPr="00A66ABB">
        <w:rPr>
          <w:rFonts w:eastAsia="Times New Roman" w:cstheme="minorHAnsi"/>
          <w:bCs/>
          <w:iCs/>
          <w:kern w:val="0"/>
          <w:lang w:eastAsia="zh-CN"/>
          <w14:ligatures w14:val="none"/>
        </w:rPr>
        <w:t xml:space="preserve">, </w:t>
      </w:r>
      <w:r w:rsidR="00061416" w:rsidRPr="00A66ABB">
        <w:rPr>
          <w:rFonts w:eastAsia="Times New Roman" w:cstheme="minorHAnsi"/>
          <w:bCs/>
          <w:iCs/>
          <w:kern w:val="0"/>
          <w:lang w:eastAsia="zh-CN"/>
          <w14:ligatures w14:val="none"/>
        </w:rPr>
        <w:t>Africa</w:t>
      </w:r>
      <w:r w:rsidRPr="00A66ABB">
        <w:rPr>
          <w:rFonts w:eastAsia="Times New Roman" w:cstheme="minorHAnsi"/>
          <w:bCs/>
          <w:iCs/>
          <w:kern w:val="0"/>
          <w:lang w:eastAsia="zh-CN"/>
          <w14:ligatures w14:val="none"/>
        </w:rPr>
        <w:t xml:space="preserve"> Chief Executive Officer of Zutari.</w:t>
      </w:r>
    </w:p>
    <w:bookmarkEnd w:id="0"/>
    <w:p w14:paraId="7A3BF889" w14:textId="22D8E4D7" w:rsidR="0058786E" w:rsidRPr="0058786E" w:rsidRDefault="0058786E" w:rsidP="0058786E">
      <w:pPr>
        <w:spacing w:after="160" w:line="240" w:lineRule="auto"/>
        <w:jc w:val="both"/>
        <w:rPr>
          <w:rFonts w:eastAsia="Times New Roman" w:cstheme="minorHAnsi"/>
          <w:bCs/>
          <w:iCs/>
          <w:kern w:val="0"/>
          <w:lang w:eastAsia="zh-CN"/>
          <w14:ligatures w14:val="none"/>
        </w:rPr>
      </w:pPr>
      <w:r w:rsidRPr="00A66ABB">
        <w:rPr>
          <w:rFonts w:eastAsia="Times New Roman" w:cstheme="minorHAnsi"/>
          <w:bCs/>
          <w:iCs/>
          <w:kern w:val="0"/>
          <w:lang w:eastAsia="zh-CN"/>
          <w14:ligatures w14:val="none"/>
        </w:rPr>
        <w:t xml:space="preserve">“We are immensely proud of our teams, not simply for the recognition they have received, but for the expertise, perseverance and sense of purpose behind these achievements. From enabling renewable energy and preserving vital community connections to modernising existing infrastructure and inspiring the next generation, these projects demonstrate the meaningful impact engineering can have,” comments </w:t>
      </w:r>
      <w:r w:rsidR="00D01ADD" w:rsidRPr="00A66ABB">
        <w:rPr>
          <w:rFonts w:eastAsia="Times New Roman" w:cstheme="minorHAnsi"/>
          <w:bCs/>
          <w:iCs/>
          <w:kern w:val="0"/>
          <w:lang w:eastAsia="zh-CN"/>
          <w14:ligatures w14:val="none"/>
        </w:rPr>
        <w:t>Ralebitso</w:t>
      </w:r>
      <w:r w:rsidRPr="00A66ABB">
        <w:rPr>
          <w:rFonts w:eastAsia="Times New Roman" w:cstheme="minorHAnsi"/>
          <w:bCs/>
          <w:iCs/>
          <w:kern w:val="0"/>
          <w:lang w:eastAsia="zh-CN"/>
          <w14:ligatures w14:val="none"/>
        </w:rPr>
        <w:t>.</w:t>
      </w:r>
    </w:p>
    <w:p w14:paraId="1D986EAE" w14:textId="12B1B3A3" w:rsidR="0058786E" w:rsidRPr="0058786E" w:rsidRDefault="0058786E" w:rsidP="0058786E">
      <w:pPr>
        <w:spacing w:after="160" w:line="240" w:lineRule="auto"/>
        <w:jc w:val="both"/>
        <w:rPr>
          <w:rFonts w:eastAsia="Times New Roman" w:cstheme="minorHAnsi"/>
          <w:b/>
          <w:iCs/>
          <w:kern w:val="0"/>
          <w:lang w:eastAsia="zh-CN"/>
          <w14:ligatures w14:val="none"/>
        </w:rPr>
      </w:pPr>
      <w:r w:rsidRPr="0058786E">
        <w:rPr>
          <w:rFonts w:eastAsia="Times New Roman" w:cstheme="minorHAnsi"/>
          <w:b/>
          <w:iCs/>
          <w:kern w:val="0"/>
          <w:lang w:eastAsia="zh-CN"/>
          <w14:ligatures w14:val="none"/>
        </w:rPr>
        <w:t>Engineering that enables a changing energy landscape</w:t>
      </w:r>
    </w:p>
    <w:p w14:paraId="2FD4F6F2" w14:textId="3015CE27" w:rsidR="0058786E" w:rsidRPr="0058786E" w:rsidRDefault="0058786E" w:rsidP="0058786E">
      <w:pPr>
        <w:spacing w:after="160" w:line="240" w:lineRule="auto"/>
        <w:jc w:val="both"/>
        <w:rPr>
          <w:rFonts w:eastAsia="Times New Roman" w:cstheme="minorHAnsi"/>
          <w:bCs/>
          <w:iCs/>
          <w:kern w:val="0"/>
          <w:lang w:eastAsia="zh-CN"/>
          <w14:ligatures w14:val="none"/>
        </w:rPr>
      </w:pPr>
      <w:bookmarkStart w:id="1" w:name="_Hlk239241140"/>
      <w:r w:rsidRPr="0058786E">
        <w:rPr>
          <w:rFonts w:eastAsia="Times New Roman" w:cstheme="minorHAnsi"/>
          <w:bCs/>
          <w:iCs/>
          <w:kern w:val="0"/>
          <w:lang w:eastAsia="zh-CN"/>
          <w14:ligatures w14:val="none"/>
        </w:rPr>
        <w:t xml:space="preserve">The Koruson Main Transmission Substation represents the scale and complexity of </w:t>
      </w:r>
      <w:r w:rsidR="00454991">
        <w:rPr>
          <w:rFonts w:eastAsia="Times New Roman" w:cstheme="minorHAnsi"/>
          <w:bCs/>
          <w:iCs/>
          <w:kern w:val="0"/>
          <w:lang w:eastAsia="zh-CN"/>
          <w14:ligatures w14:val="none"/>
        </w:rPr>
        <w:t xml:space="preserve">the </w:t>
      </w:r>
      <w:r w:rsidRPr="0058786E">
        <w:rPr>
          <w:rFonts w:eastAsia="Times New Roman" w:cstheme="minorHAnsi"/>
          <w:bCs/>
          <w:iCs/>
          <w:kern w:val="0"/>
          <w:lang w:eastAsia="zh-CN"/>
          <w14:ligatures w14:val="none"/>
        </w:rPr>
        <w:t>infrastructure required to support South Africa</w:t>
      </w:r>
      <w:r w:rsidR="00454991">
        <w:rPr>
          <w:rFonts w:eastAsia="Times New Roman" w:cstheme="minorHAnsi"/>
          <w:bCs/>
          <w:iCs/>
          <w:kern w:val="0"/>
          <w:lang w:eastAsia="zh-CN"/>
          <w14:ligatures w14:val="none"/>
        </w:rPr>
        <w:t>’</w:t>
      </w:r>
      <w:r w:rsidRPr="0058786E">
        <w:rPr>
          <w:rFonts w:eastAsia="Times New Roman" w:cstheme="minorHAnsi"/>
          <w:bCs/>
          <w:iCs/>
          <w:kern w:val="0"/>
          <w:lang w:eastAsia="zh-CN"/>
          <w14:ligatures w14:val="none"/>
        </w:rPr>
        <w:t>s energy transition.</w:t>
      </w:r>
      <w:r>
        <w:rPr>
          <w:rFonts w:eastAsia="Times New Roman" w:cstheme="minorHAnsi"/>
          <w:bCs/>
          <w:iCs/>
          <w:kern w:val="0"/>
          <w:lang w:eastAsia="zh-CN"/>
          <w14:ligatures w14:val="none"/>
        </w:rPr>
        <w:t xml:space="preserve"> </w:t>
      </w:r>
      <w:bookmarkEnd w:id="1"/>
      <w:r w:rsidRPr="0058786E">
        <w:rPr>
          <w:rFonts w:eastAsia="Times New Roman" w:cstheme="minorHAnsi"/>
          <w:bCs/>
          <w:iCs/>
          <w:kern w:val="0"/>
          <w:lang w:eastAsia="zh-CN"/>
          <w14:ligatures w14:val="none"/>
        </w:rPr>
        <w:t>The project transformed a basic 400/132 kV substation into a major renewable-energy integration hub, facilitating the connection of around 1</w:t>
      </w:r>
      <w:r w:rsidR="00454991">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000 MVA of renewable power to the national grid, with potential for a further 500 MVA expansion.</w:t>
      </w:r>
    </w:p>
    <w:p w14:paraId="179E32BD" w14:textId="3C22A8B4" w:rsidR="0058786E" w:rsidRPr="0058786E" w:rsidRDefault="0058786E" w:rsidP="0058786E">
      <w:pPr>
        <w:spacing w:after="160" w:line="240" w:lineRule="auto"/>
        <w:jc w:val="both"/>
        <w:rPr>
          <w:rFonts w:eastAsia="Times New Roman" w:cstheme="minorHAnsi"/>
          <w:bCs/>
          <w:iCs/>
          <w:kern w:val="0"/>
          <w:lang w:eastAsia="zh-CN"/>
          <w14:ligatures w14:val="none"/>
        </w:rPr>
      </w:pPr>
      <w:bookmarkStart w:id="2" w:name="_Hlk239242006"/>
      <w:r w:rsidRPr="0058786E">
        <w:rPr>
          <w:rFonts w:eastAsia="Times New Roman" w:cstheme="minorHAnsi"/>
          <w:bCs/>
          <w:iCs/>
          <w:kern w:val="0"/>
          <w:lang w:eastAsia="zh-CN"/>
          <w14:ligatures w14:val="none"/>
        </w:rPr>
        <w:t xml:space="preserve">Zutari led the detailed design of the substation and associated grid connections, including a 132 kV overhead line network connecting six renewable energy facilities to the transmission hub. </w:t>
      </w:r>
      <w:bookmarkEnd w:id="2"/>
      <w:r w:rsidRPr="0058786E">
        <w:rPr>
          <w:rFonts w:eastAsia="Times New Roman" w:cstheme="minorHAnsi"/>
          <w:bCs/>
          <w:iCs/>
          <w:kern w:val="0"/>
          <w:lang w:eastAsia="zh-CN"/>
          <w14:ligatures w14:val="none"/>
        </w:rPr>
        <w:t xml:space="preserve">The project is also notable as South Africa’s first privately delivered 400 kV </w:t>
      </w:r>
      <w:r w:rsidR="00454991">
        <w:rPr>
          <w:rFonts w:eastAsia="Times New Roman" w:cstheme="minorHAnsi"/>
          <w:bCs/>
          <w:iCs/>
          <w:kern w:val="0"/>
          <w:lang w:eastAsia="zh-CN"/>
          <w14:ligatures w14:val="none"/>
        </w:rPr>
        <w:t>m</w:t>
      </w:r>
      <w:r w:rsidRPr="0058786E">
        <w:rPr>
          <w:rFonts w:eastAsia="Times New Roman" w:cstheme="minorHAnsi"/>
          <w:bCs/>
          <w:iCs/>
          <w:kern w:val="0"/>
          <w:lang w:eastAsia="zh-CN"/>
          <w14:ligatures w14:val="none"/>
        </w:rPr>
        <w:t xml:space="preserve">ain </w:t>
      </w:r>
      <w:r w:rsidR="00454991">
        <w:rPr>
          <w:rFonts w:eastAsia="Times New Roman" w:cstheme="minorHAnsi"/>
          <w:bCs/>
          <w:iCs/>
          <w:kern w:val="0"/>
          <w:lang w:eastAsia="zh-CN"/>
          <w14:ligatures w14:val="none"/>
        </w:rPr>
        <w:t>t</w:t>
      </w:r>
      <w:r w:rsidRPr="0058786E">
        <w:rPr>
          <w:rFonts w:eastAsia="Times New Roman" w:cstheme="minorHAnsi"/>
          <w:bCs/>
          <w:iCs/>
          <w:kern w:val="0"/>
          <w:lang w:eastAsia="zh-CN"/>
          <w14:ligatures w14:val="none"/>
        </w:rPr>
        <w:t xml:space="preserve">ransmission </w:t>
      </w:r>
      <w:r w:rsidR="00454991">
        <w:rPr>
          <w:rFonts w:eastAsia="Times New Roman" w:cstheme="minorHAnsi"/>
          <w:bCs/>
          <w:iCs/>
          <w:kern w:val="0"/>
          <w:lang w:eastAsia="zh-CN"/>
          <w14:ligatures w14:val="none"/>
        </w:rPr>
        <w:t>s</w:t>
      </w:r>
      <w:r w:rsidRPr="0058786E">
        <w:rPr>
          <w:rFonts w:eastAsia="Times New Roman" w:cstheme="minorHAnsi"/>
          <w:bCs/>
          <w:iCs/>
          <w:kern w:val="0"/>
          <w:lang w:eastAsia="zh-CN"/>
          <w14:ligatures w14:val="none"/>
        </w:rPr>
        <w:t>ubstation.</w:t>
      </w:r>
    </w:p>
    <w:p w14:paraId="5453D0C6" w14:textId="77E29678" w:rsidR="0058786E" w:rsidRPr="0058786E" w:rsidRDefault="0058786E" w:rsidP="0058786E">
      <w:pPr>
        <w:spacing w:after="160" w:line="240" w:lineRule="auto"/>
        <w:jc w:val="both"/>
        <w:rPr>
          <w:rFonts w:eastAsia="Times New Roman" w:cstheme="minorHAnsi"/>
          <w:bCs/>
          <w:iCs/>
          <w:kern w:val="0"/>
          <w:lang w:eastAsia="zh-CN"/>
          <w14:ligatures w14:val="none"/>
        </w:rPr>
      </w:pPr>
      <w:bookmarkStart w:id="3" w:name="_Hlk239242211"/>
      <w:r w:rsidRPr="0058786E">
        <w:rPr>
          <w:rFonts w:eastAsia="Times New Roman" w:cstheme="minorHAnsi"/>
          <w:bCs/>
          <w:iCs/>
          <w:kern w:val="0"/>
          <w:lang w:eastAsia="zh-CN"/>
          <w14:ligatures w14:val="none"/>
        </w:rPr>
        <w:t>The project required a system-wide engineering approach, bringing together multiple disciplines while navigating challenging terrain, environmental sensitivities, regulatory requirements and the technical demands of integrating several generation facilities into a single transmission network.</w:t>
      </w:r>
    </w:p>
    <w:bookmarkEnd w:id="3"/>
    <w:p w14:paraId="122B9C0C" w14:textId="118A17B9" w:rsidR="0058786E" w:rsidRPr="0058786E" w:rsidRDefault="0058786E" w:rsidP="0058786E">
      <w:pPr>
        <w:spacing w:after="160" w:line="240" w:lineRule="auto"/>
        <w:jc w:val="both"/>
        <w:rPr>
          <w:rFonts w:eastAsia="Times New Roman" w:cstheme="minorHAnsi"/>
          <w:b/>
          <w:iCs/>
          <w:kern w:val="0"/>
          <w:lang w:eastAsia="zh-CN"/>
          <w14:ligatures w14:val="none"/>
        </w:rPr>
      </w:pPr>
      <w:r w:rsidRPr="0058786E">
        <w:rPr>
          <w:rFonts w:eastAsia="Times New Roman" w:cstheme="minorHAnsi"/>
          <w:b/>
          <w:iCs/>
          <w:kern w:val="0"/>
          <w:lang w:eastAsia="zh-CN"/>
          <w14:ligatures w14:val="none"/>
        </w:rPr>
        <w:t>Connecting communities through the Senqu Bridge</w:t>
      </w:r>
    </w:p>
    <w:p w14:paraId="3B20C210" w14:textId="5D102507" w:rsidR="0058786E" w:rsidRPr="0058786E" w:rsidRDefault="0058786E" w:rsidP="0058786E">
      <w:pPr>
        <w:spacing w:after="160" w:line="240" w:lineRule="auto"/>
        <w:jc w:val="both"/>
        <w:rPr>
          <w:rFonts w:eastAsia="Times New Roman" w:cstheme="minorHAnsi"/>
          <w:bCs/>
          <w:iCs/>
          <w:kern w:val="0"/>
          <w:lang w:eastAsia="zh-CN"/>
          <w14:ligatures w14:val="none"/>
        </w:rPr>
      </w:pPr>
      <w:bookmarkStart w:id="4" w:name="_Hlk239242232"/>
      <w:r>
        <w:rPr>
          <w:rFonts w:eastAsia="Times New Roman" w:cstheme="minorHAnsi"/>
          <w:bCs/>
          <w:iCs/>
          <w:kern w:val="0"/>
          <w:lang w:eastAsia="zh-CN"/>
          <w14:ligatures w14:val="none"/>
        </w:rPr>
        <w:t>P</w:t>
      </w:r>
      <w:r w:rsidRPr="0058786E">
        <w:rPr>
          <w:rFonts w:eastAsia="Times New Roman" w:cstheme="minorHAnsi"/>
          <w:bCs/>
          <w:iCs/>
          <w:kern w:val="0"/>
          <w:lang w:eastAsia="zh-CN"/>
          <w14:ligatures w14:val="none"/>
        </w:rPr>
        <w:t xml:space="preserve">art of Phase II of the Lesotho Highlands Water Project, </w:t>
      </w:r>
      <w:r>
        <w:rPr>
          <w:rFonts w:eastAsia="Times New Roman" w:cstheme="minorHAnsi"/>
          <w:bCs/>
          <w:iCs/>
          <w:kern w:val="0"/>
          <w:lang w:eastAsia="zh-CN"/>
          <w14:ligatures w14:val="none"/>
        </w:rPr>
        <w:t>t</w:t>
      </w:r>
      <w:r w:rsidRPr="0058786E">
        <w:rPr>
          <w:rFonts w:eastAsia="Times New Roman" w:cstheme="minorHAnsi"/>
          <w:bCs/>
          <w:iCs/>
          <w:kern w:val="0"/>
          <w:lang w:eastAsia="zh-CN"/>
          <w14:ligatures w14:val="none"/>
        </w:rPr>
        <w:t>he Senqu Bridge was named Best International Project.</w:t>
      </w:r>
      <w:r w:rsidR="00683EB2">
        <w:rPr>
          <w:rFonts w:eastAsia="Times New Roman" w:cstheme="minorHAnsi"/>
          <w:bCs/>
          <w:iCs/>
          <w:kern w:val="0"/>
          <w:lang w:eastAsia="zh-CN"/>
          <w14:ligatures w14:val="none"/>
        </w:rPr>
        <w:t xml:space="preserve"> </w:t>
      </w:r>
      <w:bookmarkEnd w:id="4"/>
      <w:r w:rsidRPr="0058786E">
        <w:rPr>
          <w:rFonts w:eastAsia="Times New Roman" w:cstheme="minorHAnsi"/>
          <w:bCs/>
          <w:iCs/>
          <w:kern w:val="0"/>
          <w:lang w:eastAsia="zh-CN"/>
          <w14:ligatures w14:val="none"/>
        </w:rPr>
        <w:t>At 825 m,</w:t>
      </w:r>
      <w:r>
        <w:rPr>
          <w:rFonts w:eastAsia="Times New Roman" w:cstheme="minorHAnsi"/>
          <w:bCs/>
          <w:iCs/>
          <w:kern w:val="0"/>
          <w:lang w:eastAsia="zh-CN"/>
          <w14:ligatures w14:val="none"/>
        </w:rPr>
        <w:t xml:space="preserve"> it </w:t>
      </w:r>
      <w:r w:rsidRPr="0058786E">
        <w:rPr>
          <w:rFonts w:eastAsia="Times New Roman" w:cstheme="minorHAnsi"/>
          <w:bCs/>
          <w:iCs/>
          <w:kern w:val="0"/>
          <w:lang w:eastAsia="zh-CN"/>
          <w14:ligatures w14:val="none"/>
        </w:rPr>
        <w:t>is the longest and highest bridge in Lesotho and the first extradosed bridge in both Lesotho and South Africa. Its construction required innovative thinking in response to the challenging conditions of the Lesotho Highlands, including steep terrain, snow, ice, strong winds and extreme temperatures.</w:t>
      </w:r>
    </w:p>
    <w:p w14:paraId="5625C4BF" w14:textId="4AB36112"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lastRenderedPageBreak/>
        <w:t>When the future Polihali Dam is filled, sections of the existing A1 road and river crossings will be submerged. The Senqu Bridge preserves vital access for communities in and around Mokhotlong and Mapholaneng, maintaining connections to schools, healthcare, employment, trade, family networks and the capital, Maseru</w:t>
      </w:r>
      <w:r>
        <w:rPr>
          <w:rFonts w:eastAsia="Times New Roman" w:cstheme="minorHAnsi"/>
          <w:bCs/>
          <w:iCs/>
          <w:kern w:val="0"/>
          <w:lang w:eastAsia="zh-CN"/>
          <w14:ligatures w14:val="none"/>
        </w:rPr>
        <w:t>.</w:t>
      </w:r>
    </w:p>
    <w:p w14:paraId="5E53ABA1" w14:textId="3E1842A7"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The project was completed ahead of schedule and within budget. Its innovative construction methodology, including launching deck segments from both ends of the bridge, helped reduce the construction programme from 48 to 36 months.</w:t>
      </w:r>
      <w:r>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 xml:space="preserve">The result is infrastructure that combines engineering ingenuity with a very practical human purpose </w:t>
      </w:r>
      <w:r>
        <w:rPr>
          <w:rFonts w:eastAsia="Times New Roman" w:cstheme="minorHAnsi"/>
          <w:bCs/>
          <w:iCs/>
          <w:kern w:val="0"/>
          <w:lang w:eastAsia="zh-CN"/>
          <w14:ligatures w14:val="none"/>
        </w:rPr>
        <w:t xml:space="preserve">of </w:t>
      </w:r>
      <w:r w:rsidRPr="0058786E">
        <w:rPr>
          <w:rFonts w:eastAsia="Times New Roman" w:cstheme="minorHAnsi"/>
          <w:bCs/>
          <w:iCs/>
          <w:kern w:val="0"/>
          <w:lang w:eastAsia="zh-CN"/>
          <w14:ligatures w14:val="none"/>
        </w:rPr>
        <w:t>maintaining safe and reliable connections for communities for generations to come.</w:t>
      </w:r>
    </w:p>
    <w:p w14:paraId="6029CAF3" w14:textId="37FBBFA0" w:rsidR="0058786E" w:rsidRPr="0058786E" w:rsidRDefault="0058786E" w:rsidP="0058786E">
      <w:pPr>
        <w:spacing w:after="160" w:line="240" w:lineRule="auto"/>
        <w:jc w:val="both"/>
        <w:rPr>
          <w:rFonts w:eastAsia="Times New Roman" w:cstheme="minorHAnsi"/>
          <w:b/>
          <w:iCs/>
          <w:kern w:val="0"/>
          <w:lang w:eastAsia="zh-CN"/>
          <w14:ligatures w14:val="none"/>
        </w:rPr>
      </w:pPr>
      <w:r w:rsidRPr="0058786E">
        <w:rPr>
          <w:rFonts w:eastAsia="Times New Roman" w:cstheme="minorHAnsi"/>
          <w:b/>
          <w:iCs/>
          <w:kern w:val="0"/>
          <w:lang w:eastAsia="zh-CN"/>
          <w14:ligatures w14:val="none"/>
        </w:rPr>
        <w:t>Recognising people who advance the profession</w:t>
      </w:r>
    </w:p>
    <w:p w14:paraId="07F3F195" w14:textId="51DD6222"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The awards also highlighted the depth of expertise and leadership within Zutari.</w:t>
      </w:r>
      <w:r>
        <w:rPr>
          <w:rFonts w:eastAsia="Times New Roman" w:cstheme="minorHAnsi"/>
          <w:bCs/>
          <w:iCs/>
          <w:kern w:val="0"/>
          <w:lang w:eastAsia="zh-CN"/>
          <w14:ligatures w14:val="none"/>
        </w:rPr>
        <w:t xml:space="preserve"> </w:t>
      </w:r>
      <w:r w:rsidRPr="0058786E">
        <w:rPr>
          <w:rFonts w:eastAsia="Times New Roman" w:cstheme="minorHAnsi"/>
          <w:b/>
          <w:iCs/>
          <w:kern w:val="0"/>
          <w:lang w:eastAsia="zh-CN"/>
          <w14:ligatures w14:val="none"/>
        </w:rPr>
        <w:t>Sachin Ravjee</w:t>
      </w:r>
      <w:r w:rsidRPr="0058786E">
        <w:rPr>
          <w:rFonts w:eastAsia="Times New Roman" w:cstheme="minorHAnsi"/>
          <w:bCs/>
          <w:iCs/>
          <w:kern w:val="0"/>
          <w:lang w:eastAsia="zh-CN"/>
          <w14:ligatures w14:val="none"/>
        </w:rPr>
        <w:t>, an Associate Bridge Engineer with eight years’ experience, was named CESA Young Engineer of the Year. His career has progressed from graduate to Associate and Professional Engineer, with experience spanning complex bridge projects in South Africa, Lesotho, Nigeria and Australia.</w:t>
      </w:r>
    </w:p>
    <w:p w14:paraId="52578260" w14:textId="731681EF"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Sachin combines advanced structural modelling, computational engineering and structural health monitoring with research, knowledge sharing and mentorship. His work on the Senqu Bridge includes using monitoring data to verify structural performance during critical construction stages.</w:t>
      </w:r>
      <w:r w:rsidR="00454991">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He is also pursuing a PhD in Civil Engineering at the University of Pretoria, focusing on structural health monitoring of extradosed bridges.</w:t>
      </w:r>
    </w:p>
    <w:p w14:paraId="2A7C799A" w14:textId="70DA722F" w:rsidR="0058786E" w:rsidRPr="0058786E" w:rsidRDefault="00683EB2" w:rsidP="0058786E">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 xml:space="preserve">The </w:t>
      </w:r>
      <w:r w:rsidR="0058786E" w:rsidRPr="0058786E">
        <w:rPr>
          <w:rFonts w:eastAsia="Times New Roman" w:cstheme="minorHAnsi"/>
          <w:bCs/>
          <w:iCs/>
          <w:kern w:val="0"/>
          <w:lang w:eastAsia="zh-CN"/>
          <w14:ligatures w14:val="none"/>
        </w:rPr>
        <w:t xml:space="preserve">Lifetime Industry Achievement Award </w:t>
      </w:r>
      <w:r w:rsidR="00454991">
        <w:rPr>
          <w:rFonts w:eastAsia="Times New Roman" w:cstheme="minorHAnsi"/>
          <w:bCs/>
          <w:iCs/>
          <w:kern w:val="0"/>
          <w:lang w:eastAsia="zh-CN"/>
          <w14:ligatures w14:val="none"/>
        </w:rPr>
        <w:t>went to Zutari’s</w:t>
      </w:r>
      <w:r>
        <w:rPr>
          <w:rFonts w:eastAsia="Times New Roman" w:cstheme="minorHAnsi"/>
          <w:bCs/>
          <w:iCs/>
          <w:kern w:val="0"/>
          <w:lang w:eastAsia="zh-CN"/>
          <w14:ligatures w14:val="none"/>
        </w:rPr>
        <w:t xml:space="preserve"> </w:t>
      </w:r>
      <w:r w:rsidRPr="00683EB2">
        <w:rPr>
          <w:rFonts w:eastAsia="Times New Roman" w:cstheme="minorHAnsi"/>
          <w:b/>
          <w:iCs/>
          <w:kern w:val="0"/>
          <w:lang w:eastAsia="zh-CN"/>
          <w14:ligatures w14:val="none"/>
        </w:rPr>
        <w:t>Louis Joubert</w:t>
      </w:r>
      <w:r w:rsidR="00454991">
        <w:rPr>
          <w:rFonts w:eastAsia="Times New Roman" w:cstheme="minorHAnsi"/>
          <w:bCs/>
          <w:iCs/>
          <w:kern w:val="0"/>
          <w:lang w:eastAsia="zh-CN"/>
          <w14:ligatures w14:val="none"/>
        </w:rPr>
        <w:t xml:space="preserve"> in recognition of a </w:t>
      </w:r>
      <w:r w:rsidR="0058786E" w:rsidRPr="0058786E">
        <w:rPr>
          <w:rFonts w:eastAsia="Times New Roman" w:cstheme="minorHAnsi"/>
          <w:bCs/>
          <w:iCs/>
          <w:kern w:val="0"/>
          <w:lang w:eastAsia="zh-CN"/>
          <w14:ligatures w14:val="none"/>
        </w:rPr>
        <w:t>career spanning almost five decades.</w:t>
      </w:r>
      <w:r w:rsidR="0058786E">
        <w:rPr>
          <w:rFonts w:eastAsia="Times New Roman" w:cstheme="minorHAnsi"/>
          <w:bCs/>
          <w:iCs/>
          <w:kern w:val="0"/>
          <w:lang w:eastAsia="zh-CN"/>
          <w14:ligatures w14:val="none"/>
        </w:rPr>
        <w:t xml:space="preserve"> </w:t>
      </w:r>
      <w:r w:rsidR="0058786E" w:rsidRPr="0058786E">
        <w:rPr>
          <w:rFonts w:eastAsia="Times New Roman" w:cstheme="minorHAnsi"/>
          <w:bCs/>
          <w:iCs/>
          <w:kern w:val="0"/>
          <w:lang w:eastAsia="zh-CN"/>
          <w14:ligatures w14:val="none"/>
        </w:rPr>
        <w:t>A Professional Engineer registered with ECSA since 1983, Louis has contributed to major infrastructure projects across Southern and Sub-Saharan Africa.</w:t>
      </w:r>
      <w:r>
        <w:rPr>
          <w:rFonts w:eastAsia="Times New Roman" w:cstheme="minorHAnsi"/>
          <w:bCs/>
          <w:iCs/>
          <w:kern w:val="0"/>
          <w:lang w:eastAsia="zh-CN"/>
          <w14:ligatures w14:val="none"/>
        </w:rPr>
        <w:t xml:space="preserve"> He </w:t>
      </w:r>
      <w:r w:rsidR="0058786E" w:rsidRPr="0058786E">
        <w:rPr>
          <w:rFonts w:eastAsia="Times New Roman" w:cstheme="minorHAnsi"/>
          <w:bCs/>
          <w:iCs/>
          <w:kern w:val="0"/>
          <w:lang w:eastAsia="zh-CN"/>
          <w14:ligatures w14:val="none"/>
        </w:rPr>
        <w:t>has helped develop generations of engineers, technologists and construction professionals, many of whom have gone on to senior leadership positions within the industry.</w:t>
      </w:r>
    </w:p>
    <w:p w14:paraId="520926A0" w14:textId="2D41C330" w:rsidR="0058786E" w:rsidRPr="0058786E" w:rsidRDefault="0058786E" w:rsidP="0058786E">
      <w:pPr>
        <w:spacing w:after="160" w:line="240" w:lineRule="auto"/>
        <w:jc w:val="both"/>
        <w:rPr>
          <w:rFonts w:eastAsia="Times New Roman" w:cstheme="minorHAnsi"/>
          <w:b/>
          <w:iCs/>
          <w:kern w:val="0"/>
          <w:lang w:eastAsia="zh-CN"/>
          <w14:ligatures w14:val="none"/>
        </w:rPr>
      </w:pPr>
      <w:r w:rsidRPr="0058786E">
        <w:rPr>
          <w:rFonts w:eastAsia="Times New Roman" w:cstheme="minorHAnsi"/>
          <w:b/>
          <w:iCs/>
          <w:kern w:val="0"/>
          <w:lang w:eastAsia="zh-CN"/>
          <w14:ligatures w14:val="none"/>
        </w:rPr>
        <w:t>Modernising existing infrastructure for the future</w:t>
      </w:r>
    </w:p>
    <w:p w14:paraId="170C1160" w14:textId="6D62A335" w:rsidR="0058786E" w:rsidRPr="0058786E" w:rsidRDefault="0058786E" w:rsidP="0058786E">
      <w:pPr>
        <w:spacing w:after="160" w:line="240" w:lineRule="auto"/>
        <w:jc w:val="both"/>
        <w:rPr>
          <w:rFonts w:eastAsia="Times New Roman" w:cstheme="minorHAnsi"/>
          <w:bCs/>
          <w:iCs/>
          <w:kern w:val="0"/>
          <w:lang w:eastAsia="zh-CN"/>
          <w14:ligatures w14:val="none"/>
        </w:rPr>
      </w:pPr>
      <w:bookmarkStart w:id="5" w:name="_Hlk239242257"/>
      <w:r w:rsidRPr="0058786E">
        <w:rPr>
          <w:rFonts w:eastAsia="Times New Roman" w:cstheme="minorHAnsi"/>
          <w:bCs/>
          <w:iCs/>
          <w:kern w:val="0"/>
          <w:lang w:eastAsia="zh-CN"/>
          <w14:ligatures w14:val="none"/>
        </w:rPr>
        <w:t>The Bethlehem Hydro Modernisation Project, which received a commendation in the Projects Less than R50 million category, demonstrates finding new value in existing infrastructure.</w:t>
      </w:r>
      <w:r w:rsidR="00683EB2">
        <w:rPr>
          <w:rFonts w:eastAsia="Times New Roman" w:cstheme="minorHAnsi"/>
          <w:bCs/>
          <w:iCs/>
          <w:kern w:val="0"/>
          <w:lang w:eastAsia="zh-CN"/>
          <w14:ligatures w14:val="none"/>
        </w:rPr>
        <w:t xml:space="preserve"> </w:t>
      </w:r>
      <w:bookmarkEnd w:id="5"/>
      <w:r w:rsidRPr="0058786E">
        <w:rPr>
          <w:rFonts w:eastAsia="Times New Roman" w:cstheme="minorHAnsi"/>
          <w:bCs/>
          <w:iCs/>
          <w:kern w:val="0"/>
          <w:lang w:eastAsia="zh-CN"/>
          <w14:ligatures w14:val="none"/>
        </w:rPr>
        <w:t>Rather than approaching the Merino and Sol Plaatje hydropower plants simply as ageing assets requiring replacement, Zutari treated them as operating systems that needed to be optimised for changing future conditions.</w:t>
      </w:r>
    </w:p>
    <w:p w14:paraId="28305165" w14:textId="7A60FD78"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The project used engineering-grade reality capture, including laser scanning and drone photogrammetry, to develop an accurate digital representation of the existing facilities. This provided a common basis for engineering analysis and decision-making in a complex brownfield environment.</w:t>
      </w:r>
    </w:p>
    <w:p w14:paraId="574BA7F0" w14:textId="0CECD150"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A</w:t>
      </w:r>
      <w:r>
        <w:rPr>
          <w:rFonts w:eastAsia="Times New Roman" w:cstheme="minorHAnsi"/>
          <w:bCs/>
          <w:iCs/>
          <w:kern w:val="0"/>
          <w:lang w:eastAsia="zh-CN"/>
          <w14:ligatures w14:val="none"/>
        </w:rPr>
        <w:t>bout</w:t>
      </w:r>
      <w:r w:rsidRPr="0058786E">
        <w:rPr>
          <w:rFonts w:eastAsia="Times New Roman" w:cstheme="minorHAnsi"/>
          <w:bCs/>
          <w:iCs/>
          <w:kern w:val="0"/>
          <w:lang w:eastAsia="zh-CN"/>
          <w14:ligatures w14:val="none"/>
        </w:rPr>
        <w:t xml:space="preserve"> 70 upgrade options were assessed through four modernisation scenarios, </w:t>
      </w:r>
      <w:r w:rsidR="00683EB2" w:rsidRPr="0058786E">
        <w:rPr>
          <w:rFonts w:eastAsia="Times New Roman" w:cstheme="minorHAnsi"/>
          <w:bCs/>
          <w:iCs/>
          <w:kern w:val="0"/>
          <w:lang w:eastAsia="zh-CN"/>
          <w14:ligatures w14:val="none"/>
        </w:rPr>
        <w:t>considering</w:t>
      </w:r>
      <w:r w:rsidRPr="0058786E">
        <w:rPr>
          <w:rFonts w:eastAsia="Times New Roman" w:cstheme="minorHAnsi"/>
          <w:bCs/>
          <w:iCs/>
          <w:kern w:val="0"/>
          <w:lang w:eastAsia="zh-CN"/>
          <w14:ligatures w14:val="none"/>
        </w:rPr>
        <w:t xml:space="preserve"> hydraulic and power performance alongside constructability, operability, maintainability, safety, outage constraints and environmental considerations.</w:t>
      </w:r>
      <w:r w:rsidR="00683EB2">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The resulting interventions are designed to improve hydraulic performance, extend asset life and reduce operational risk, while preparing the plants for increased future flows associated with Phase II of the Lesotho Highlands Water Project.</w:t>
      </w:r>
    </w:p>
    <w:p w14:paraId="3C385F69" w14:textId="4A4F8D87" w:rsidR="0058786E" w:rsidRPr="0058786E" w:rsidRDefault="0058786E" w:rsidP="0058786E">
      <w:pPr>
        <w:spacing w:after="160" w:line="240" w:lineRule="auto"/>
        <w:jc w:val="both"/>
        <w:rPr>
          <w:rFonts w:eastAsia="Times New Roman" w:cstheme="minorHAnsi"/>
          <w:b/>
          <w:iCs/>
          <w:kern w:val="0"/>
          <w:lang w:eastAsia="zh-CN"/>
          <w14:ligatures w14:val="none"/>
        </w:rPr>
      </w:pPr>
      <w:r w:rsidRPr="0058786E">
        <w:rPr>
          <w:rFonts w:eastAsia="Times New Roman" w:cstheme="minorHAnsi"/>
          <w:b/>
          <w:iCs/>
          <w:kern w:val="0"/>
          <w:lang w:eastAsia="zh-CN"/>
          <w14:ligatures w14:val="none"/>
        </w:rPr>
        <w:t>Investing in the engineers of tomorrow</w:t>
      </w:r>
    </w:p>
    <w:p w14:paraId="56BCCA4A" w14:textId="67D6D155" w:rsidR="00454991"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Perhaps the most forward-looking recognition of the evening was Zutari’s win in the Job Shadow Day Poster Competition.</w:t>
      </w:r>
      <w:r w:rsidR="00944995">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The programme forms part of Zutari’s broader Emerging Talent Ecosystem.</w:t>
      </w:r>
      <w:r w:rsidR="00683EB2">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Learners participated in activities involving water engineering, problem-solving, innovation and digital transformation before visiting the new Netcare Akeso Polokwane project and undertaking job</w:t>
      </w:r>
      <w:r w:rsidR="007639C2">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shadowing with Zutari professionals.</w:t>
      </w:r>
      <w:r>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 xml:space="preserve">The programme culminated in a collaborative poster-design workshop in which learners reflected on </w:t>
      </w:r>
      <w:r w:rsidR="007639C2">
        <w:rPr>
          <w:rFonts w:eastAsia="Times New Roman" w:cstheme="minorHAnsi"/>
          <w:bCs/>
          <w:iCs/>
          <w:kern w:val="0"/>
          <w:lang w:eastAsia="zh-CN"/>
          <w14:ligatures w14:val="none"/>
        </w:rPr>
        <w:t>their</w:t>
      </w:r>
      <w:r w:rsidRPr="0058786E">
        <w:rPr>
          <w:rFonts w:eastAsia="Times New Roman" w:cstheme="minorHAnsi"/>
          <w:bCs/>
          <w:iCs/>
          <w:kern w:val="0"/>
          <w:lang w:eastAsia="zh-CN"/>
          <w14:ligatures w14:val="none"/>
        </w:rPr>
        <w:t xml:space="preserve"> experience</w:t>
      </w:r>
      <w:r w:rsidR="007639C2">
        <w:rPr>
          <w:rFonts w:eastAsia="Times New Roman" w:cstheme="minorHAnsi"/>
          <w:bCs/>
          <w:iCs/>
          <w:kern w:val="0"/>
          <w:lang w:eastAsia="zh-CN"/>
          <w14:ligatures w14:val="none"/>
        </w:rPr>
        <w:t>s</w:t>
      </w:r>
      <w:r w:rsidRPr="0058786E">
        <w:rPr>
          <w:rFonts w:eastAsia="Times New Roman" w:cstheme="minorHAnsi"/>
          <w:bCs/>
          <w:iCs/>
          <w:kern w:val="0"/>
          <w:lang w:eastAsia="zh-CN"/>
          <w14:ligatures w14:val="none"/>
        </w:rPr>
        <w:t>.</w:t>
      </w:r>
    </w:p>
    <w:p w14:paraId="4E00D3D3" w14:textId="35ADE3D8" w:rsidR="0058786E" w:rsidRPr="0058786E" w:rsidRDefault="0058786E" w:rsidP="0058786E">
      <w:pPr>
        <w:spacing w:after="160" w:line="240" w:lineRule="auto"/>
        <w:jc w:val="both"/>
        <w:rPr>
          <w:rFonts w:eastAsia="Times New Roman" w:cstheme="minorHAnsi"/>
          <w:bCs/>
          <w:iCs/>
          <w:kern w:val="0"/>
          <w:lang w:eastAsia="zh-CN"/>
          <w14:ligatures w14:val="none"/>
        </w:rPr>
      </w:pPr>
      <w:r w:rsidRPr="0058786E">
        <w:rPr>
          <w:rFonts w:eastAsia="Times New Roman" w:cstheme="minorHAnsi"/>
          <w:bCs/>
          <w:iCs/>
          <w:kern w:val="0"/>
          <w:lang w:eastAsia="zh-CN"/>
          <w14:ligatures w14:val="none"/>
        </w:rPr>
        <w:t>For Zutari, the value of Job Shadow Day lies in helping young people see themselves as future participants in the engineering profession. Partnerships with organisations including PROTEC, Go for Gold, SAICE and Primestars, together with school engagements, bursaries, vacation work, mentorship and graduate opportunities, form part of a pathway from initial inspiration to professional opportunity.</w:t>
      </w:r>
      <w:r>
        <w:rPr>
          <w:rFonts w:eastAsia="Times New Roman" w:cstheme="minorHAnsi"/>
          <w:bCs/>
          <w:iCs/>
          <w:kern w:val="0"/>
          <w:lang w:eastAsia="zh-CN"/>
          <w14:ligatures w14:val="none"/>
        </w:rPr>
        <w:t xml:space="preserve"> </w:t>
      </w:r>
      <w:r w:rsidRPr="0058786E">
        <w:rPr>
          <w:rFonts w:eastAsia="Times New Roman" w:cstheme="minorHAnsi"/>
          <w:bCs/>
          <w:iCs/>
          <w:kern w:val="0"/>
          <w:lang w:eastAsia="zh-CN"/>
          <w14:ligatures w14:val="none"/>
        </w:rPr>
        <w:t xml:space="preserve">That journey is exemplified by Zutari Managing Director </w:t>
      </w:r>
      <w:r w:rsidR="008D360C">
        <w:rPr>
          <w:rFonts w:eastAsia="Times New Roman" w:cstheme="minorHAnsi"/>
          <w:bCs/>
          <w:iCs/>
          <w:kern w:val="0"/>
          <w:lang w:eastAsia="zh-CN"/>
          <w14:ligatures w14:val="none"/>
        </w:rPr>
        <w:t xml:space="preserve">for Water, </w:t>
      </w:r>
      <w:r w:rsidRPr="0058786E">
        <w:rPr>
          <w:rFonts w:eastAsia="Times New Roman" w:cstheme="minorHAnsi"/>
          <w:b/>
          <w:iCs/>
          <w:kern w:val="0"/>
          <w:lang w:eastAsia="zh-CN"/>
          <w14:ligatures w14:val="none"/>
        </w:rPr>
        <w:t>Mpho Ramphao</w:t>
      </w:r>
      <w:r w:rsidRPr="0058786E">
        <w:rPr>
          <w:rFonts w:eastAsia="Times New Roman" w:cstheme="minorHAnsi"/>
          <w:bCs/>
          <w:iCs/>
          <w:kern w:val="0"/>
          <w:lang w:eastAsia="zh-CN"/>
          <w14:ligatures w14:val="none"/>
        </w:rPr>
        <w:t>, who joined the company as a learner, received a bursary and progressed into leadership.</w:t>
      </w:r>
    </w:p>
    <w:p w14:paraId="5A648BB7" w14:textId="2F2BEE5A" w:rsidR="0058786E" w:rsidRPr="0058786E" w:rsidRDefault="00A66ABB" w:rsidP="0058786E">
      <w:pPr>
        <w:spacing w:after="160" w:line="240" w:lineRule="auto"/>
        <w:jc w:val="both"/>
        <w:rPr>
          <w:rFonts w:eastAsia="Times New Roman" w:cstheme="minorHAnsi"/>
          <w:bCs/>
          <w:iCs/>
          <w:kern w:val="0"/>
          <w:lang w:eastAsia="zh-CN"/>
          <w14:ligatures w14:val="none"/>
        </w:rPr>
      </w:pPr>
      <w:r w:rsidRPr="00A66ABB">
        <w:rPr>
          <w:rFonts w:eastAsia="Times New Roman" w:cstheme="minorHAnsi"/>
          <w:bCs/>
          <w:iCs/>
          <w:kern w:val="0"/>
          <w:lang w:eastAsia="zh-CN"/>
          <w14:ligatures w14:val="none"/>
        </w:rPr>
        <w:t>Ralebitso</w:t>
      </w:r>
      <w:r w:rsidR="00454991" w:rsidRPr="00A66ABB">
        <w:rPr>
          <w:rFonts w:eastAsia="Times New Roman" w:cstheme="minorHAnsi"/>
          <w:bCs/>
          <w:iCs/>
          <w:kern w:val="0"/>
          <w:lang w:eastAsia="zh-CN"/>
          <w14:ligatures w14:val="none"/>
        </w:rPr>
        <w:t xml:space="preserve"> says the recognition at the 2026 CESA Aon Engineering Excellence Awards also reinforces Zutari’s responsibility to continue developing its people and contributing to the future of the profession. </w:t>
      </w:r>
      <w:r w:rsidR="0058786E" w:rsidRPr="00A66ABB">
        <w:rPr>
          <w:rFonts w:eastAsia="Times New Roman" w:cstheme="minorHAnsi"/>
          <w:bCs/>
          <w:iCs/>
          <w:kern w:val="0"/>
          <w:lang w:eastAsia="zh-CN"/>
          <w14:ligatures w14:val="none"/>
        </w:rPr>
        <w:t xml:space="preserve">“Engineering excellence is never an individual achievement. It is built through collaboration, knowledge </w:t>
      </w:r>
      <w:r w:rsidR="0058786E" w:rsidRPr="00A66ABB">
        <w:rPr>
          <w:rFonts w:eastAsia="Times New Roman" w:cstheme="minorHAnsi"/>
          <w:bCs/>
          <w:iCs/>
          <w:kern w:val="0"/>
          <w:lang w:eastAsia="zh-CN"/>
          <w14:ligatures w14:val="none"/>
        </w:rPr>
        <w:lastRenderedPageBreak/>
        <w:t>sharing and a commitment to learning and developing others. We are grateful to our clients, partners and communities who make this work possible, and we remain focused on using our expertise to create infrastructure and opportunities that deliver lasting value,” he concludes.</w:t>
      </w:r>
    </w:p>
    <w:p w14:paraId="49BA7045" w14:textId="77777777" w:rsidR="00D31BFE" w:rsidRPr="00451753" w:rsidRDefault="00D31BFE" w:rsidP="00D31BFE">
      <w:pPr>
        <w:spacing w:after="160" w:line="240" w:lineRule="auto"/>
        <w:jc w:val="both"/>
        <w:rPr>
          <w:rFonts w:eastAsia="Times New Roman" w:cstheme="minorHAnsi"/>
          <w:bCs/>
          <w:iCs/>
          <w:kern w:val="0"/>
          <w:lang w:eastAsia="zh-CN"/>
          <w14:ligatures w14:val="none"/>
        </w:rPr>
      </w:pPr>
      <w:r w:rsidRPr="00451753">
        <w:rPr>
          <w:rFonts w:eastAsia="Times New Roman" w:cstheme="minorHAnsi"/>
          <w:b/>
          <w:i/>
          <w:iCs/>
          <w:color w:val="212121" w:themeColor="text1"/>
          <w:kern w:val="0"/>
          <w:lang w:eastAsia="zh-CN"/>
          <w14:ligatures w14:val="none"/>
        </w:rPr>
        <w:t>Ends</w:t>
      </w:r>
    </w:p>
    <w:p w14:paraId="1071EC4C" w14:textId="77777777" w:rsidR="00D31BFE" w:rsidRPr="00451753" w:rsidRDefault="00D31BFE" w:rsidP="00D31BFE">
      <w:pPr>
        <w:spacing w:after="160" w:line="240" w:lineRule="auto"/>
        <w:rPr>
          <w:rFonts w:eastAsia="Times New Roman" w:cstheme="minorHAnsi"/>
          <w:bCs/>
          <w:iCs/>
          <w:kern w:val="0"/>
          <w:lang w:eastAsia="zh-CN"/>
          <w14:ligatures w14:val="none"/>
        </w:rPr>
      </w:pPr>
      <w:r w:rsidRPr="00451753">
        <w:rPr>
          <w:rFonts w:eastAsia="Times New Roman" w:cstheme="minorHAnsi"/>
          <w:b/>
          <w:iCs/>
          <w:color w:val="212121" w:themeColor="text1"/>
          <w:kern w:val="0"/>
          <w:lang w:eastAsia="zh-CN"/>
          <w14:ligatures w14:val="none"/>
        </w:rPr>
        <w:t>Notes to the Editor</w:t>
      </w:r>
      <w:r w:rsidRPr="00451753">
        <w:rPr>
          <w:rFonts w:eastAsia="Times New Roman" w:cstheme="minorHAnsi"/>
          <w:b/>
          <w:iCs/>
          <w:color w:val="212121" w:themeColor="text1"/>
          <w:kern w:val="0"/>
          <w:lang w:eastAsia="zh-CN"/>
          <w14:ligatures w14:val="none"/>
        </w:rPr>
        <w:br/>
      </w:r>
      <w:r w:rsidRPr="00451753">
        <w:rPr>
          <w:rFonts w:eastAsia="Times New Roman" w:cstheme="minorHAnsi"/>
          <w:iCs/>
          <w:color w:val="212121" w:themeColor="text1"/>
          <w:kern w:val="0"/>
          <w:lang w:eastAsia="zh-CN"/>
          <w14:ligatures w14:val="none"/>
        </w:rPr>
        <w:t xml:space="preserve">To download hi-res images for this news article, please visit </w:t>
      </w:r>
      <w:hyperlink r:id="rId14" w:history="1">
        <w:r w:rsidRPr="00451753">
          <w:rPr>
            <w:rFonts w:eastAsia="Times New Roman" w:cstheme="minorHAnsi"/>
            <w:iCs/>
            <w:color w:val="0070C0"/>
            <w:kern w:val="0"/>
            <w:u w:val="single"/>
            <w:lang w:eastAsia="zh-CN"/>
            <w14:ligatures w14:val="none"/>
          </w:rPr>
          <w:t>http://media.ngage.co.za</w:t>
        </w:r>
      </w:hyperlink>
      <w:r w:rsidRPr="00451753">
        <w:rPr>
          <w:rFonts w:eastAsia="Times New Roman" w:cstheme="minorHAnsi"/>
          <w:iCs/>
          <w:color w:val="212121" w:themeColor="text1"/>
          <w:kern w:val="0"/>
          <w:lang w:eastAsia="zh-CN"/>
          <w14:ligatures w14:val="none"/>
        </w:rPr>
        <w:t xml:space="preserve"> and click the Zutari link to view the company's press office.</w:t>
      </w:r>
    </w:p>
    <w:p w14:paraId="7D82E24B" w14:textId="77777777" w:rsidR="00D31BFE" w:rsidRPr="00451753" w:rsidRDefault="00D31BFE" w:rsidP="00D31BFE">
      <w:pPr>
        <w:spacing w:after="0" w:line="240" w:lineRule="auto"/>
        <w:rPr>
          <w:rFonts w:eastAsia="Times New Roman" w:cstheme="minorHAnsi"/>
          <w:b/>
          <w:iCs/>
          <w:color w:val="212121" w:themeColor="text1"/>
          <w:kern w:val="0"/>
          <w:lang w:eastAsia="zh-CN"/>
          <w14:ligatures w14:val="none"/>
        </w:rPr>
      </w:pPr>
      <w:r w:rsidRPr="00451753">
        <w:rPr>
          <w:rFonts w:eastAsia="Times New Roman" w:cstheme="minorHAnsi"/>
          <w:b/>
          <w:iCs/>
          <w:color w:val="212121" w:themeColor="text1"/>
          <w:kern w:val="0"/>
          <w:lang w:eastAsia="zh-CN"/>
          <w14:ligatures w14:val="none"/>
        </w:rPr>
        <w:t>About Zutari</w:t>
      </w:r>
      <w:r w:rsidRPr="00451753">
        <w:rPr>
          <w:rFonts w:eastAsia="Times New Roman" w:cstheme="minorHAnsi"/>
          <w:b/>
          <w:iCs/>
          <w:color w:val="212121" w:themeColor="text1"/>
          <w:kern w:val="0"/>
          <w:lang w:eastAsia="zh-CN"/>
          <w14:ligatures w14:val="none"/>
        </w:rPr>
        <w:br/>
      </w:r>
    </w:p>
    <w:p w14:paraId="21304A6A"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kern w:val="0"/>
          <w:lang w:val="en-AU"/>
          <w14:ligatures w14:val="none"/>
        </w:rPr>
        <w:t xml:space="preserve">Zutari is a multinational buildings, infrastructure engineering and advisory firm with a proud legacy of over 90 years across Africa and the Middle East. We partner with clients throughout the infrastructure lifecycle, delivering innovative, digitally enabled solutions from schools to stadiums, dams to bridges. </w:t>
      </w:r>
      <w:r w:rsidRPr="00451753">
        <w:rPr>
          <w:rFonts w:cstheme="minorHAnsi"/>
          <w:kern w:val="0"/>
          <w:lang w:val="en-AU"/>
          <w14:ligatures w14:val="none"/>
        </w:rPr>
        <w:br/>
      </w:r>
    </w:p>
    <w:p w14:paraId="54A37F07"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kern w:val="0"/>
          <w:lang w:val="en-AU"/>
          <w14:ligatures w14:val="none"/>
        </w:rPr>
        <w:t>Our multidisciplinary expertise enables us to co-create infrastructure that is technically excellent, socially meaningful, and environmentally responsible, maximising value through advanced engineering principles and a commitment to sustainability.</w:t>
      </w:r>
    </w:p>
    <w:p w14:paraId="1F4D0410" w14:textId="77777777" w:rsidR="00D31BFE" w:rsidRPr="00451753" w:rsidRDefault="00D31BFE" w:rsidP="00D31BFE">
      <w:pPr>
        <w:spacing w:after="0" w:line="240" w:lineRule="auto"/>
        <w:jc w:val="both"/>
        <w:rPr>
          <w:rFonts w:cstheme="minorHAnsi"/>
          <w:kern w:val="0"/>
          <w:lang w:val="en-AU"/>
          <w14:ligatures w14:val="none"/>
        </w:rPr>
      </w:pPr>
    </w:p>
    <w:p w14:paraId="68A1AF74"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b/>
          <w:bCs/>
          <w:kern w:val="0"/>
          <w:lang w:val="en-AU"/>
          <w14:ligatures w14:val="none"/>
        </w:rPr>
        <w:t xml:space="preserve">Purpose-led work. </w:t>
      </w:r>
      <w:r w:rsidRPr="00451753">
        <w:rPr>
          <w:rFonts w:cstheme="minorHAnsi"/>
          <w:kern w:val="0"/>
          <w:lang w:val="en-AU"/>
          <w14:ligatures w14:val="none"/>
        </w:rPr>
        <w:t>From renewable energy to resilient infrastructure, our projects solve real-world challenges. Every day is an opportunity to design with purpose and innovate with intent.</w:t>
      </w:r>
    </w:p>
    <w:p w14:paraId="1DD4E696" w14:textId="77777777" w:rsidR="00D31BFE" w:rsidRPr="00451753" w:rsidRDefault="00D31BFE" w:rsidP="00D31BFE">
      <w:pPr>
        <w:spacing w:after="0" w:line="240" w:lineRule="auto"/>
        <w:jc w:val="both"/>
        <w:rPr>
          <w:rFonts w:cstheme="minorHAnsi"/>
          <w:b/>
          <w:bCs/>
          <w:kern w:val="0"/>
          <w:lang w:val="en-AU"/>
          <w14:ligatures w14:val="none"/>
        </w:rPr>
      </w:pPr>
    </w:p>
    <w:p w14:paraId="0B9EBC1F" w14:textId="77777777" w:rsidR="00D31BFE" w:rsidRPr="00451753" w:rsidRDefault="00D31BFE" w:rsidP="00D31BFE">
      <w:pPr>
        <w:spacing w:after="0" w:line="240" w:lineRule="auto"/>
        <w:jc w:val="both"/>
        <w:rPr>
          <w:rFonts w:cstheme="minorHAnsi"/>
          <w:b/>
          <w:bCs/>
          <w:kern w:val="0"/>
          <w:lang w:val="en-AU"/>
          <w14:ligatures w14:val="none"/>
        </w:rPr>
      </w:pPr>
      <w:r w:rsidRPr="00451753">
        <w:rPr>
          <w:rFonts w:cstheme="minorHAnsi"/>
          <w:b/>
          <w:bCs/>
          <w:kern w:val="0"/>
          <w:lang w:val="en-AU"/>
          <w14:ligatures w14:val="none"/>
        </w:rPr>
        <w:t>People-first culture</w:t>
      </w:r>
      <w:r w:rsidRPr="00451753">
        <w:rPr>
          <w:rFonts w:cstheme="minorHAnsi"/>
          <w:kern w:val="0"/>
          <w:lang w:val="en-AU"/>
          <w14:ligatures w14:val="none"/>
        </w:rPr>
        <w:t>. We bring together diverse thinkers, creators, and problem-solvers; all driven by a shared commitment to impact. Here, your voice is heard, your growth is supported, and your well-being matters.</w:t>
      </w:r>
      <w:r w:rsidRPr="00451753">
        <w:rPr>
          <w:rFonts w:cstheme="minorHAnsi"/>
          <w:kern w:val="0"/>
          <w:lang w:val="en-AU"/>
          <w14:ligatures w14:val="none"/>
        </w:rPr>
        <w:br/>
      </w:r>
    </w:p>
    <w:p w14:paraId="63A3AA81"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b/>
          <w:bCs/>
          <w:kern w:val="0"/>
          <w:lang w:val="en-AU"/>
          <w14:ligatures w14:val="none"/>
        </w:rPr>
        <w:t>Connected by design</w:t>
      </w:r>
      <w:r w:rsidRPr="00451753">
        <w:rPr>
          <w:rFonts w:cstheme="minorHAnsi"/>
          <w:kern w:val="0"/>
          <w:lang w:val="en-AU"/>
          <w14:ligatures w14:val="none"/>
        </w:rPr>
        <w:t>. We connect differently; across disciplines, geographies, and perspectives, to unlock better outcomes. Our collaborative model breaks silos, integrates global expertise, and brings creativity and digital innovation into every stage of the project lifecycle. It's how we deliver real impact, together.</w:t>
      </w:r>
      <w:r w:rsidRPr="00451753">
        <w:rPr>
          <w:rFonts w:cstheme="minorHAnsi"/>
          <w:kern w:val="0"/>
          <w:lang w:val="en-AU"/>
          <w14:ligatures w14:val="none"/>
        </w:rPr>
        <w:br/>
      </w:r>
    </w:p>
    <w:p w14:paraId="18D10E60" w14:textId="77777777" w:rsidR="00D31BFE" w:rsidRPr="00451753" w:rsidRDefault="00D31BFE" w:rsidP="00D31BFE">
      <w:pPr>
        <w:spacing w:after="0" w:line="240" w:lineRule="auto"/>
        <w:jc w:val="both"/>
        <w:rPr>
          <w:rFonts w:cstheme="minorHAnsi"/>
          <w:b/>
          <w:bCs/>
          <w:kern w:val="0"/>
          <w:lang w:val="en-AU"/>
          <w14:ligatures w14:val="none"/>
        </w:rPr>
      </w:pPr>
      <w:r w:rsidRPr="00451753">
        <w:rPr>
          <w:rFonts w:cstheme="minorHAnsi"/>
          <w:b/>
          <w:bCs/>
          <w:kern w:val="0"/>
          <w:lang w:val="en-AU"/>
          <w14:ligatures w14:val="none"/>
        </w:rPr>
        <w:t xml:space="preserve">We are Zutari. We are engineering impact. </w:t>
      </w:r>
    </w:p>
    <w:p w14:paraId="272147DA" w14:textId="77777777" w:rsidR="00D31BFE" w:rsidRPr="00451753" w:rsidRDefault="00D31BFE" w:rsidP="00D31BFE">
      <w:pPr>
        <w:spacing w:after="0" w:line="240" w:lineRule="auto"/>
        <w:jc w:val="both"/>
        <w:rPr>
          <w:rFonts w:eastAsia="Times New Roman" w:cstheme="minorHAnsi"/>
          <w:b/>
          <w:iCs/>
          <w:color w:val="212121" w:themeColor="text1"/>
          <w:kern w:val="0"/>
          <w:lang w:eastAsia="zh-CN"/>
          <w14:ligatures w14:val="none"/>
        </w:rPr>
      </w:pPr>
    </w:p>
    <w:p w14:paraId="42CE3AE8" w14:textId="77777777" w:rsidR="00D31BFE" w:rsidRPr="00451753" w:rsidRDefault="00D31BFE" w:rsidP="00D31BFE">
      <w:pPr>
        <w:spacing w:after="0" w:line="240" w:lineRule="auto"/>
        <w:jc w:val="both"/>
        <w:rPr>
          <w:rFonts w:eastAsia="Times New Roman" w:cstheme="minorHAnsi"/>
          <w:iCs/>
          <w:color w:val="212121" w:themeColor="text1"/>
          <w:kern w:val="0"/>
          <w:lang w:eastAsia="zh-CN"/>
          <w14:ligatures w14:val="none"/>
        </w:rPr>
      </w:pPr>
      <w:r w:rsidRPr="00451753">
        <w:rPr>
          <w:rFonts w:eastAsia="Times New Roman" w:cstheme="minorHAnsi"/>
          <w:b/>
          <w:iCs/>
          <w:kern w:val="0"/>
          <w:lang w:eastAsia="zh-CN"/>
          <w14:ligatures w14:val="none"/>
        </w:rPr>
        <w:t>Zutari Contact</w:t>
      </w:r>
    </w:p>
    <w:p w14:paraId="7CB69F68" w14:textId="77777777" w:rsidR="00D31BFE" w:rsidRPr="00451753" w:rsidRDefault="00D31BFE" w:rsidP="00D31BFE">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Cambridge Mokanyane</w:t>
      </w:r>
    </w:p>
    <w:p w14:paraId="050E63C7" w14:textId="77777777" w:rsidR="00D31BFE" w:rsidRPr="00451753" w:rsidRDefault="00D31BFE" w:rsidP="00D31BFE">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 xml:space="preserve">Chief Marketing Officer  </w:t>
      </w:r>
    </w:p>
    <w:p w14:paraId="14167AAC" w14:textId="77777777" w:rsidR="00D31BFE" w:rsidRPr="00C03C16" w:rsidRDefault="00D31BFE" w:rsidP="00D31BFE">
      <w:pPr>
        <w:spacing w:after="0" w:line="240" w:lineRule="auto"/>
        <w:jc w:val="both"/>
        <w:rPr>
          <w:rFonts w:eastAsia="Times New Roman" w:cstheme="minorHAnsi"/>
          <w:iCs/>
          <w:kern w:val="0"/>
          <w:lang w:eastAsia="zh-CN"/>
          <w14:ligatures w14:val="none"/>
        </w:rPr>
      </w:pPr>
      <w:r w:rsidRPr="00C03C16">
        <w:rPr>
          <w:rFonts w:eastAsia="Times New Roman" w:cstheme="minorHAnsi"/>
          <w:iCs/>
          <w:kern w:val="0"/>
          <w:lang w:eastAsia="zh-CN"/>
          <w14:ligatures w14:val="none"/>
        </w:rPr>
        <w:t>Zutari</w:t>
      </w:r>
    </w:p>
    <w:p w14:paraId="3D6CE6DC" w14:textId="77777777" w:rsidR="00D31BFE" w:rsidRPr="00C03C16" w:rsidRDefault="00D31BFE" w:rsidP="00D31BFE">
      <w:pPr>
        <w:spacing w:after="0" w:line="240" w:lineRule="auto"/>
        <w:jc w:val="both"/>
        <w:rPr>
          <w:rFonts w:eastAsia="Times New Roman" w:cstheme="minorHAnsi"/>
          <w:iCs/>
          <w:color w:val="0070C0"/>
          <w:kern w:val="0"/>
          <w:lang w:eastAsia="zh-CN"/>
          <w14:ligatures w14:val="none"/>
        </w:rPr>
      </w:pPr>
      <w:r w:rsidRPr="00C03C16">
        <w:rPr>
          <w:rFonts w:eastAsia="Times New Roman" w:cstheme="minorHAnsi"/>
          <w:iCs/>
          <w:kern w:val="0"/>
          <w:lang w:eastAsia="zh-CN"/>
          <w14:ligatures w14:val="none"/>
        </w:rPr>
        <w:t xml:space="preserve">Email: </w:t>
      </w:r>
      <w:hyperlink r:id="rId15" w:history="1">
        <w:r w:rsidRPr="00C03C16">
          <w:rPr>
            <w:rFonts w:eastAsia="Times New Roman" w:cstheme="minorHAnsi"/>
            <w:iCs/>
            <w:color w:val="0070C0"/>
            <w:kern w:val="0"/>
            <w:u w:val="single"/>
            <w:lang w:eastAsia="zh-CN"/>
            <w14:ligatures w14:val="none"/>
          </w:rPr>
          <w:t>Cambridge.Mokanyane@zutari.com</w:t>
        </w:r>
      </w:hyperlink>
      <w:r w:rsidRPr="00C03C16">
        <w:rPr>
          <w:rFonts w:cstheme="minorHAnsi"/>
          <w:kern w:val="0"/>
          <w14:ligatures w14:val="none"/>
        </w:rPr>
        <w:t xml:space="preserve"> </w:t>
      </w:r>
      <w:r w:rsidRPr="00C03C16">
        <w:rPr>
          <w:rFonts w:eastAsia="Times New Roman" w:cstheme="minorHAnsi"/>
          <w:iCs/>
          <w:kern w:val="0"/>
          <w:lang w:eastAsia="zh-CN"/>
          <w14:ligatures w14:val="none"/>
        </w:rPr>
        <w:t xml:space="preserve"> </w:t>
      </w:r>
      <w:r w:rsidRPr="00C03C16">
        <w:rPr>
          <w:rFonts w:eastAsia="Times New Roman" w:cstheme="minorHAnsi"/>
          <w:iCs/>
          <w:color w:val="0070C0"/>
          <w:kern w:val="0"/>
          <w:lang w:eastAsia="zh-CN"/>
          <w14:ligatures w14:val="none"/>
        </w:rPr>
        <w:t xml:space="preserve"> </w:t>
      </w:r>
    </w:p>
    <w:p w14:paraId="15E15F9D" w14:textId="77777777" w:rsidR="00D31BFE" w:rsidRPr="00451753" w:rsidRDefault="00D31BFE" w:rsidP="00D31BFE">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 xml:space="preserve">Tel: (012) 427 2000 </w:t>
      </w:r>
    </w:p>
    <w:p w14:paraId="021DCDC6" w14:textId="77777777" w:rsidR="00D31BFE" w:rsidRPr="00C03C16" w:rsidRDefault="00D31BFE" w:rsidP="00D31BFE">
      <w:pPr>
        <w:spacing w:after="160" w:line="240" w:lineRule="auto"/>
        <w:jc w:val="both"/>
        <w:rPr>
          <w:rFonts w:eastAsia="Times New Roman" w:cstheme="minorHAnsi"/>
          <w:iCs/>
          <w:kern w:val="0"/>
          <w:lang w:val="nl-NL" w:eastAsia="zh-CN"/>
          <w14:ligatures w14:val="none"/>
        </w:rPr>
      </w:pPr>
      <w:r w:rsidRPr="00C03C16">
        <w:rPr>
          <w:rFonts w:eastAsia="Times New Roman" w:cstheme="minorHAnsi"/>
          <w:iCs/>
          <w:kern w:val="0"/>
          <w:lang w:val="nl-NL" w:eastAsia="zh-CN"/>
          <w14:ligatures w14:val="none"/>
        </w:rPr>
        <w:t xml:space="preserve">Web: </w:t>
      </w:r>
      <w:hyperlink r:id="rId16" w:history="1">
        <w:r w:rsidRPr="00C03C16">
          <w:rPr>
            <w:rFonts w:eastAsia="Times New Roman" w:cstheme="minorHAnsi"/>
            <w:iCs/>
            <w:color w:val="0070C0"/>
            <w:kern w:val="0"/>
            <w:u w:val="single"/>
            <w:lang w:val="nl-NL" w:eastAsia="zh-CN"/>
            <w14:ligatures w14:val="none"/>
          </w:rPr>
          <w:t>https://www.zutari.com</w:t>
        </w:r>
      </w:hyperlink>
      <w:r w:rsidRPr="00C03C16">
        <w:rPr>
          <w:rFonts w:eastAsia="Times New Roman" w:cstheme="minorHAnsi"/>
          <w:iCs/>
          <w:color w:val="0070C0"/>
          <w:kern w:val="0"/>
          <w:lang w:val="nl-NL" w:eastAsia="zh-CN"/>
          <w14:ligatures w14:val="none"/>
        </w:rPr>
        <w:t xml:space="preserve"> </w:t>
      </w:r>
    </w:p>
    <w:p w14:paraId="4C6BE033" w14:textId="77777777" w:rsidR="00D31BFE" w:rsidRPr="00C03C16" w:rsidRDefault="00D31BFE" w:rsidP="00D31BFE">
      <w:pPr>
        <w:spacing w:after="0" w:line="240" w:lineRule="auto"/>
        <w:jc w:val="both"/>
        <w:rPr>
          <w:rFonts w:eastAsia="Calibri" w:cstheme="minorHAnsi"/>
          <w:color w:val="212121" w:themeColor="text1"/>
          <w:kern w:val="0"/>
          <w:lang w:val="nl-NL"/>
          <w14:ligatures w14:val="none"/>
        </w:rPr>
      </w:pPr>
      <w:r w:rsidRPr="00C03C16">
        <w:rPr>
          <w:rFonts w:eastAsia="Calibri" w:cstheme="minorHAnsi"/>
          <w:b/>
          <w:color w:val="212121" w:themeColor="text1"/>
          <w:kern w:val="0"/>
          <w:lang w:val="nl-NL"/>
          <w14:ligatures w14:val="none"/>
        </w:rPr>
        <w:t>Media Contact</w:t>
      </w:r>
    </w:p>
    <w:p w14:paraId="6184D201" w14:textId="77777777" w:rsidR="00D31BFE" w:rsidRPr="00451753" w:rsidRDefault="00D31BFE" w:rsidP="00D31BFE">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Rachel Mekgwe</w:t>
      </w:r>
    </w:p>
    <w:p w14:paraId="3F795A2A" w14:textId="77777777" w:rsidR="00D31BFE" w:rsidRPr="00451753" w:rsidRDefault="00D31BFE" w:rsidP="00D31BFE">
      <w:pPr>
        <w:spacing w:after="0" w:line="240" w:lineRule="auto"/>
        <w:jc w:val="both"/>
        <w:rPr>
          <w:rFonts w:eastAsia="Calibri" w:cstheme="minorHAnsi"/>
          <w:color w:val="212121" w:themeColor="text1"/>
          <w:kern w:val="0"/>
          <w14:ligatures w14:val="none"/>
        </w:rPr>
      </w:pPr>
      <w:r w:rsidRPr="00451753">
        <w:rPr>
          <w:rFonts w:eastAsia="Calibri" w:cstheme="minorHAnsi"/>
          <w:color w:val="212121" w:themeColor="text1"/>
          <w:kern w:val="0"/>
          <w14:ligatures w14:val="none"/>
        </w:rPr>
        <w:t>Senior Account Executive</w:t>
      </w:r>
    </w:p>
    <w:p w14:paraId="2D84C304" w14:textId="77777777" w:rsidR="00D31BFE" w:rsidRPr="00451753" w:rsidRDefault="00D31BFE" w:rsidP="00D31BFE">
      <w:pPr>
        <w:spacing w:after="0" w:line="240" w:lineRule="auto"/>
        <w:jc w:val="both"/>
        <w:rPr>
          <w:rFonts w:eastAsia="Calibri" w:cstheme="minorHAnsi"/>
          <w:color w:val="212121" w:themeColor="text1"/>
          <w:kern w:val="0"/>
          <w:u w:val="single"/>
          <w:lang w:val="fr-CD"/>
          <w14:ligatures w14:val="none"/>
        </w:rPr>
      </w:pPr>
      <w:r w:rsidRPr="00451753">
        <w:rPr>
          <w:rFonts w:eastAsia="Calibri" w:cstheme="minorHAnsi"/>
          <w:color w:val="212121" w:themeColor="text1"/>
          <w:kern w:val="0"/>
          <w:lang w:val="fr-CD"/>
          <w14:ligatures w14:val="none"/>
        </w:rPr>
        <w:t>NGAGE Public Relations</w:t>
      </w:r>
    </w:p>
    <w:p w14:paraId="593A4E69" w14:textId="77777777" w:rsidR="00D31BFE" w:rsidRPr="00451753" w:rsidRDefault="00D31BFE" w:rsidP="00D31BFE">
      <w:pPr>
        <w:spacing w:after="0" w:line="240" w:lineRule="auto"/>
        <w:jc w:val="both"/>
        <w:rPr>
          <w:rFonts w:eastAsia="Calibri" w:cstheme="minorHAnsi"/>
          <w:color w:val="212121" w:themeColor="text1"/>
          <w:kern w:val="0"/>
          <w:u w:val="single"/>
          <w:lang w:val="fr-CD"/>
          <w14:ligatures w14:val="none"/>
        </w:rPr>
      </w:pPr>
      <w:r w:rsidRPr="00451753">
        <w:rPr>
          <w:rFonts w:eastAsia="Calibri" w:cstheme="minorHAnsi"/>
          <w:color w:val="212121" w:themeColor="text1"/>
          <w:kern w:val="0"/>
          <w:lang w:val="fr-CD"/>
          <w14:ligatures w14:val="none"/>
        </w:rPr>
        <w:t>Phone: (011) 867 7763</w:t>
      </w:r>
    </w:p>
    <w:p w14:paraId="2CDF09CE" w14:textId="77777777" w:rsidR="00D31BFE" w:rsidRPr="00451753" w:rsidRDefault="00D31BFE" w:rsidP="00D31BFE">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Cell: 074 212 1422</w:t>
      </w:r>
    </w:p>
    <w:p w14:paraId="038800C0" w14:textId="77777777" w:rsidR="00D31BFE" w:rsidRPr="00451753" w:rsidRDefault="00D31BFE" w:rsidP="00D31BFE">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 xml:space="preserve">Email: </w:t>
      </w:r>
      <w:hyperlink r:id="rId17" w:history="1">
        <w:r w:rsidRPr="00451753">
          <w:rPr>
            <w:rFonts w:eastAsia="Calibri" w:cstheme="minorHAnsi"/>
            <w:color w:val="0070C0"/>
            <w:kern w:val="0"/>
            <w:u w:val="single"/>
            <w14:ligatures w14:val="none"/>
          </w:rPr>
          <w:t>rachel@ngage.co.za</w:t>
        </w:r>
      </w:hyperlink>
    </w:p>
    <w:p w14:paraId="13918238" w14:textId="77777777" w:rsidR="00D31BFE" w:rsidRPr="00451753" w:rsidRDefault="00D31BFE" w:rsidP="00D31BFE">
      <w:pPr>
        <w:spacing w:after="16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 xml:space="preserve">Web: </w:t>
      </w:r>
      <w:hyperlink r:id="rId18" w:history="1">
        <w:r w:rsidRPr="00451753">
          <w:rPr>
            <w:rFonts w:eastAsia="Calibri" w:cstheme="minorHAnsi"/>
            <w:color w:val="0070C0"/>
            <w:kern w:val="0"/>
            <w:u w:val="single"/>
            <w14:ligatures w14:val="none"/>
          </w:rPr>
          <w:t>www.ngage.co.za</w:t>
        </w:r>
      </w:hyperlink>
    </w:p>
    <w:p w14:paraId="4F9D363C" w14:textId="503D6839" w:rsidR="00406393" w:rsidRDefault="00D31BFE" w:rsidP="00D31BFE">
      <w:r w:rsidRPr="00451753">
        <w:rPr>
          <w:rFonts w:eastAsia="Calibri" w:cstheme="minorHAnsi"/>
          <w:color w:val="212121" w:themeColor="text1"/>
          <w:kern w:val="0"/>
          <w14:ligatures w14:val="none"/>
        </w:rPr>
        <w:t xml:space="preserve">Browse the </w:t>
      </w:r>
      <w:r w:rsidRPr="00451753">
        <w:rPr>
          <w:rFonts w:eastAsia="Calibri" w:cstheme="minorHAnsi"/>
          <w:b/>
          <w:color w:val="212121" w:themeColor="text1"/>
          <w:kern w:val="0"/>
          <w14:ligatures w14:val="none"/>
        </w:rPr>
        <w:t>NGAGE Media Zone</w:t>
      </w:r>
      <w:r w:rsidRPr="00451753">
        <w:rPr>
          <w:rFonts w:eastAsia="Calibri" w:cstheme="minorHAnsi"/>
          <w:color w:val="212121" w:themeColor="text1"/>
          <w:kern w:val="0"/>
          <w14:ligatures w14:val="none"/>
        </w:rPr>
        <w:t xml:space="preserve"> for more client news articles and photographs at </w:t>
      </w:r>
      <w:hyperlink r:id="rId19" w:history="1">
        <w:r w:rsidRPr="00451753">
          <w:rPr>
            <w:rFonts w:eastAsia="Calibri" w:cstheme="minorHAnsi"/>
            <w:color w:val="0070C0"/>
            <w:kern w:val="0"/>
            <w:u w:val="single"/>
            <w14:ligatures w14:val="none"/>
          </w:rPr>
          <w:t>http://media.ngage.co.za</w:t>
        </w:r>
      </w:hyperlink>
    </w:p>
    <w:p w14:paraId="7D5A7E85" w14:textId="77777777" w:rsidR="00454991" w:rsidRPr="00D31BFE" w:rsidRDefault="00454991" w:rsidP="00D31BFE"/>
    <w:sectPr w:rsidR="00454991" w:rsidRPr="00D31BFE" w:rsidSect="00BE7C84">
      <w:headerReference w:type="even" r:id="rId20"/>
      <w:headerReference w:type="default" r:id="rId21"/>
      <w:footerReference w:type="even" r:id="rId22"/>
      <w:footerReference w:type="default" r:id="rId23"/>
      <w:headerReference w:type="first" r:id="rId24"/>
      <w:footerReference w:type="first" r:id="rId25"/>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8C5B" w14:textId="77777777" w:rsidR="00BF54C4" w:rsidRDefault="00BF54C4" w:rsidP="006A5EA5">
      <w:r>
        <w:separator/>
      </w:r>
    </w:p>
  </w:endnote>
  <w:endnote w:type="continuationSeparator" w:id="0">
    <w:p w14:paraId="52F2E806" w14:textId="77777777" w:rsidR="00BF54C4" w:rsidRDefault="00BF54C4" w:rsidP="006A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BCB2" w14:textId="77777777" w:rsidR="00FF425B" w:rsidRDefault="00FF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4"/>
      <w:gridCol w:w="316"/>
      <w:gridCol w:w="390"/>
    </w:tblGrid>
    <w:tr w:rsidR="005034E2" w:rsidRPr="00FF77E6" w14:paraId="540A53FA" w14:textId="77777777" w:rsidTr="00484C49">
      <w:trPr>
        <w:trHeight w:val="284"/>
      </w:trPr>
      <w:tc>
        <w:tcPr>
          <w:tcW w:w="4611" w:type="pct"/>
          <w:vAlign w:val="center"/>
          <w:hideMark/>
        </w:tcPr>
        <w:p w14:paraId="2011BB21" w14:textId="5C70F74E" w:rsidR="005034E2" w:rsidRPr="00FF77E6" w:rsidRDefault="0016260A" w:rsidP="005034E2">
          <w:pPr>
            <w:tabs>
              <w:tab w:val="right" w:pos="9218"/>
            </w:tabs>
            <w:rPr>
              <w:rFonts w:ascii="Arial" w:hAnsi="Arial" w:cs="Arial"/>
              <w:sz w:val="12"/>
              <w:szCs w:val="12"/>
            </w:rPr>
          </w:pPr>
          <w:r w:rsidRPr="00FF77E6">
            <w:rPr>
              <w:rFonts w:ascii="Arial" w:hAnsi="Arial" w:cs="Arial"/>
              <w:sz w:val="12"/>
              <w:szCs w:val="12"/>
            </w:rPr>
            <w:t xml:space="preserve">Project number </w:t>
          </w:r>
          <w:sdt>
            <w:sdtPr>
              <w:rPr>
                <w:rFonts w:ascii="Arial" w:hAnsi="Arial" w:cs="Arial"/>
                <w:sz w:val="12"/>
                <w:szCs w:val="12"/>
              </w:rPr>
              <w:id w:val="-1851402574"/>
              <w:placeholder>
                <w:docPart w:val="B520EC92F60245ECBBBC1EE60E6BFABB"/>
              </w:placeholder>
              <w:showingPlcHdr/>
              <w:dataBinding w:prefixMappings="xmlns:ns0='https://aurecongroup.sharepoint.com/sites/hive/Clients/WinningWork/Templates' " w:xpath="/ns0:customtags[1]/ns0:project[1]/ns0:number[1]" w:storeItemID="{143EF76F-743D-4AB1-9CEB-6C722D41A120}"/>
              <w:text/>
            </w:sdtPr>
            <w:sdtEndPr/>
            <w:sdtContent>
              <w:r w:rsidRPr="00FF77E6">
                <w:rPr>
                  <w:rStyle w:val="PlaceholderText"/>
                  <w:sz w:val="12"/>
                  <w:szCs w:val="12"/>
                </w:rPr>
                <w:t>Click or tap here to enter text.</w:t>
              </w:r>
            </w:sdtContent>
          </w:sdt>
          <w:r w:rsidR="005034E2" w:rsidRPr="00FF77E6">
            <w:rPr>
              <w:rFonts w:ascii="Arial" w:hAnsi="Arial" w:cs="Arial"/>
              <w:sz w:val="12"/>
              <w:szCs w:val="12"/>
            </w:rPr>
            <w:t xml:space="preserve">, </w:t>
          </w:r>
          <w:r w:rsidR="00427F64" w:rsidRPr="00427F64">
            <w:rPr>
              <w:rFonts w:ascii="Arial" w:hAnsi="Arial" w:cs="Arial"/>
              <w:sz w:val="12"/>
              <w:szCs w:val="12"/>
            </w:rPr>
            <w:fldChar w:fldCharType="begin"/>
          </w:r>
          <w:r w:rsidR="00427F64" w:rsidRPr="00427F64">
            <w:rPr>
              <w:rFonts w:ascii="Arial" w:hAnsi="Arial" w:cs="Arial"/>
              <w:sz w:val="12"/>
              <w:szCs w:val="12"/>
            </w:rPr>
            <w:instrText xml:space="preserve"> FILENAME \* MERGEFORMAT </w:instrText>
          </w:r>
          <w:r w:rsidR="00427F64" w:rsidRPr="00427F64">
            <w:rPr>
              <w:rFonts w:ascii="Arial" w:hAnsi="Arial" w:cs="Arial"/>
              <w:sz w:val="12"/>
              <w:szCs w:val="12"/>
            </w:rPr>
            <w:fldChar w:fldCharType="separate"/>
          </w:r>
          <w:r w:rsidR="00427F64">
            <w:rPr>
              <w:rFonts w:ascii="Arial" w:hAnsi="Arial" w:cs="Arial"/>
              <w:noProof/>
              <w:sz w:val="12"/>
              <w:szCs w:val="12"/>
            </w:rPr>
            <w:t>Letterhead.docx</w:t>
          </w:r>
          <w:r w:rsidR="00427F64" w:rsidRPr="00427F64">
            <w:rPr>
              <w:rFonts w:ascii="Arial" w:hAnsi="Arial" w:cs="Arial"/>
              <w:sz w:val="12"/>
              <w:szCs w:val="12"/>
            </w:rPr>
            <w:fldChar w:fldCharType="end"/>
          </w:r>
          <w:r w:rsidR="006F3691" w:rsidRPr="00FF77E6">
            <w:rPr>
              <w:rFonts w:ascii="Arial" w:hAnsi="Arial" w:cs="Arial"/>
              <w:sz w:val="12"/>
              <w:szCs w:val="12"/>
            </w:rPr>
            <w:t xml:space="preserve">, </w:t>
          </w:r>
          <w:sdt>
            <w:sdtPr>
              <w:rPr>
                <w:rFonts w:ascii="Arial" w:hAnsi="Arial" w:cs="Arial"/>
                <w:sz w:val="12"/>
                <w:szCs w:val="12"/>
              </w:rPr>
              <w:id w:val="-1031026846"/>
              <w:placeholder>
                <w:docPart w:val="2132DBE508AB470E9F1E734115CCDDAB"/>
              </w:placeholder>
              <w:dataBinding w:prefixMappings="xmlns:ns0='https://aurecongroup.sharepoint.com/sites/hive/Clients/WinningWork/Templates' " w:xpath="/ns0:customtags[1]/ns0:project[1]/ns0:date[1]" w:storeItemID="{143EF76F-743D-4AB1-9CEB-6C722D41A120}"/>
              <w:date>
                <w:dateFormat w:val="yyyy/MM/dd"/>
                <w:lid w:val="en-ZA"/>
                <w:storeMappedDataAs w:val="dateTime"/>
                <w:calendar w:val="gregorian"/>
              </w:date>
            </w:sdtPr>
            <w:sdtEndPr/>
            <w:sdtContent>
              <w:r w:rsidR="005034E2" w:rsidRPr="00FF77E6">
                <w:rPr>
                  <w:rFonts w:ascii="Arial" w:hAnsi="Arial" w:cs="Arial"/>
                  <w:sz w:val="12"/>
                  <w:szCs w:val="12"/>
                </w:rPr>
                <w:t>Select date</w:t>
              </w:r>
            </w:sdtContent>
          </w:sdt>
          <w:r w:rsidR="005034E2" w:rsidRPr="00FF77E6">
            <w:rPr>
              <w:rFonts w:ascii="Arial" w:hAnsi="Arial" w:cs="Arial"/>
              <w:sz w:val="12"/>
              <w:szCs w:val="12"/>
            </w:rPr>
            <w:t xml:space="preserve">, Rev </w:t>
          </w:r>
          <w:sdt>
            <w:sdtPr>
              <w:rPr>
                <w:rFonts w:ascii="Arial" w:hAnsi="Arial" w:cs="Arial"/>
                <w:sz w:val="12"/>
                <w:szCs w:val="12"/>
              </w:rPr>
              <w:id w:val="-2087295290"/>
              <w:placeholder>
                <w:docPart w:val="D3DE5C83A3B6441D9EC046E636209D5D"/>
              </w:placeholder>
              <w:dataBinding w:prefixMappings="xmlns:ns0='https://aurecongroup.sharepoint.com/sites/hive/Clients/WinningWork/Templates' " w:xpath="/ns0:customtags[1]/ns0:project[1]/ns0:revision[1]" w:storeItemID="{143EF76F-743D-4AB1-9CEB-6C722D41A120}"/>
              <w:text/>
            </w:sdtPr>
            <w:sdtEndPr/>
            <w:sdtContent>
              <w:r w:rsidR="005034E2" w:rsidRPr="00FF77E6">
                <w:rPr>
                  <w:rFonts w:ascii="Arial" w:hAnsi="Arial" w:cs="Arial"/>
                  <w:sz w:val="12"/>
                  <w:szCs w:val="12"/>
                </w:rPr>
                <w:t>0</w:t>
              </w:r>
            </w:sdtContent>
          </w:sdt>
        </w:p>
      </w:tc>
      <w:tc>
        <w:tcPr>
          <w:tcW w:w="174" w:type="pct"/>
          <w:vAlign w:val="center"/>
        </w:tcPr>
        <w:p w14:paraId="6344B0C9" w14:textId="77777777" w:rsidR="005034E2" w:rsidRPr="00FF77E6" w:rsidRDefault="005034E2" w:rsidP="005034E2">
          <w:pPr>
            <w:jc w:val="right"/>
            <w:rPr>
              <w:rFonts w:ascii="Arial" w:hAnsi="Arial" w:cs="Arial"/>
              <w:noProof/>
              <w:sz w:val="12"/>
              <w:szCs w:val="12"/>
            </w:rPr>
          </w:pPr>
          <w:r w:rsidRPr="00FF77E6">
            <w:rPr>
              <w:rFonts w:ascii="Arial" w:hAnsi="Arial" w:cs="Arial"/>
              <w:sz w:val="12"/>
              <w:szCs w:val="12"/>
            </w:rPr>
            <w:fldChar w:fldCharType="begin"/>
          </w:r>
          <w:r w:rsidRPr="00FF77E6">
            <w:rPr>
              <w:rFonts w:ascii="Arial" w:hAnsi="Arial" w:cs="Arial"/>
              <w:sz w:val="12"/>
              <w:szCs w:val="12"/>
            </w:rPr>
            <w:instrText xml:space="preserve"> PAGE   \* MERGEFORMAT </w:instrText>
          </w:r>
          <w:r w:rsidRPr="00FF77E6">
            <w:rPr>
              <w:rFonts w:ascii="Arial" w:hAnsi="Arial" w:cs="Arial"/>
              <w:sz w:val="12"/>
              <w:szCs w:val="12"/>
            </w:rPr>
            <w:fldChar w:fldCharType="separate"/>
          </w:r>
          <w:r w:rsidRPr="00FF77E6">
            <w:rPr>
              <w:sz w:val="12"/>
              <w:szCs w:val="12"/>
            </w:rPr>
            <w:t>1</w:t>
          </w:r>
          <w:r w:rsidRPr="00FF77E6">
            <w:rPr>
              <w:rFonts w:ascii="Arial" w:hAnsi="Arial" w:cs="Arial"/>
              <w:sz w:val="12"/>
              <w:szCs w:val="12"/>
            </w:rPr>
            <w:fldChar w:fldCharType="end"/>
          </w:r>
        </w:p>
      </w:tc>
      <w:sdt>
        <w:sdtPr>
          <w:rPr>
            <w:rFonts w:ascii="Arial" w:hAnsi="Arial" w:cs="Arial"/>
            <w:noProof/>
            <w:sz w:val="12"/>
            <w:szCs w:val="12"/>
          </w:rPr>
          <w:id w:val="1937708707"/>
          <w15:color w:val="000000"/>
          <w:picture/>
        </w:sdtPr>
        <w:sdtEndPr/>
        <w:sdtContent>
          <w:tc>
            <w:tcPr>
              <w:tcW w:w="215" w:type="pct"/>
              <w:vAlign w:val="center"/>
              <w:hideMark/>
            </w:tcPr>
            <w:p w14:paraId="5D3EFA04" w14:textId="77777777" w:rsidR="005034E2" w:rsidRPr="00FF77E6" w:rsidRDefault="005034E2" w:rsidP="005034E2">
              <w:pPr>
                <w:jc w:val="both"/>
                <w:rPr>
                  <w:rFonts w:ascii="Arial" w:hAnsi="Arial" w:cs="Arial"/>
                  <w:noProof/>
                  <w:sz w:val="12"/>
                  <w:szCs w:val="12"/>
                </w:rPr>
              </w:pPr>
              <w:r w:rsidRPr="00FF77E6">
                <w:rPr>
                  <w:rFonts w:ascii="Arial" w:hAnsi="Arial" w:cs="Arial"/>
                  <w:noProof/>
                  <w:sz w:val="12"/>
                  <w:szCs w:val="12"/>
                </w:rPr>
                <w:drawing>
                  <wp:inline distT="0" distB="0" distL="0" distR="0" wp14:anchorId="2B448692" wp14:editId="22032D77">
                    <wp:extent cx="206024" cy="180000"/>
                    <wp:effectExtent l="0" t="0" r="381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4" cy="180000"/>
                            </a:xfrm>
                            <a:prstGeom prst="rect">
                              <a:avLst/>
                            </a:prstGeom>
                            <a:noFill/>
                            <a:ln>
                              <a:noFill/>
                            </a:ln>
                          </pic:spPr>
                        </pic:pic>
                      </a:graphicData>
                    </a:graphic>
                  </wp:inline>
                </w:drawing>
              </w:r>
            </w:p>
          </w:tc>
        </w:sdtContent>
      </w:sdt>
    </w:tr>
  </w:tbl>
  <w:p w14:paraId="080D5258" w14:textId="77777777" w:rsidR="00784F57" w:rsidRPr="006532DA" w:rsidRDefault="00784F57" w:rsidP="00A33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4"/>
      <w:gridCol w:w="726"/>
    </w:tblGrid>
    <w:tr w:rsidR="00AD2B73" w:rsidRPr="0023263A" w14:paraId="0657185D" w14:textId="77777777" w:rsidTr="00A33664">
      <w:trPr>
        <w:trHeight w:val="178"/>
      </w:trPr>
      <w:tc>
        <w:tcPr>
          <w:tcW w:w="8344" w:type="dxa"/>
          <w:vAlign w:val="center"/>
        </w:tcPr>
        <w:p w14:paraId="2B7E34F8" w14:textId="7B43905E" w:rsidR="00AD2B73" w:rsidRPr="00DC5E4A" w:rsidRDefault="00BF54C4" w:rsidP="00AD2B73">
          <w:pPr>
            <w:autoSpaceDE w:val="0"/>
            <w:autoSpaceDN w:val="0"/>
            <w:adjustRightInd w:val="0"/>
            <w:rPr>
              <w:rFonts w:ascii="Arial" w:hAnsi="Arial" w:cs="Arial"/>
              <w:sz w:val="8"/>
              <w:szCs w:val="8"/>
            </w:rPr>
          </w:pPr>
          <w:sdt>
            <w:sdtPr>
              <w:rPr>
                <w:rFonts w:ascii="Arial" w:hAnsi="Arial" w:cs="Arial"/>
                <w:b/>
                <w:bCs/>
                <w:sz w:val="12"/>
                <w:szCs w:val="12"/>
              </w:rPr>
              <w:alias w:val="Company Name"/>
              <w:tag w:val="footerCompanyName"/>
              <w:id w:val="-886565505"/>
              <w:lock w:val="contentLocked"/>
              <w:placeholder>
                <w:docPart w:val="1F74DC48D77A453AB9AEB39B41F8FA10"/>
              </w:placeholder>
            </w:sdtPr>
            <w:sdtEndPr/>
            <w:sdtContent>
              <w:r w:rsidR="00A1326B" w:rsidRPr="00A1326B">
                <w:rPr>
                  <w:rFonts w:ascii="Arial" w:hAnsi="Arial" w:cs="Arial"/>
                  <w:b/>
                  <w:bCs/>
                  <w:sz w:val="12"/>
                  <w:szCs w:val="12"/>
                </w:rPr>
                <w:t>Zutari (Pty) Ltd</w:t>
              </w:r>
            </w:sdtContent>
          </w:sdt>
          <w:r w:rsidR="00AD2B73" w:rsidRPr="0023263A">
            <w:rPr>
              <w:rFonts w:ascii="Arial" w:hAnsi="Arial" w:cs="Arial"/>
              <w:b/>
              <w:bCs/>
              <w:sz w:val="12"/>
              <w:szCs w:val="12"/>
            </w:rPr>
            <w:t xml:space="preserve"> </w:t>
          </w:r>
          <w:r w:rsidR="00AD2B73" w:rsidRPr="0023263A">
            <w:rPr>
              <w:rFonts w:ascii="Arial" w:hAnsi="Arial" w:cs="Arial"/>
              <w:sz w:val="12"/>
              <w:szCs w:val="12"/>
            </w:rPr>
            <w:t xml:space="preserve">| </w:t>
          </w:r>
          <w:sdt>
            <w:sdtPr>
              <w:rPr>
                <w:rFonts w:ascii="Arial" w:hAnsi="Arial" w:cs="Arial"/>
                <w:sz w:val="12"/>
                <w:szCs w:val="12"/>
              </w:rPr>
              <w:alias w:val="Registration number"/>
              <w:tag w:val="RegNumber"/>
              <w:id w:val="-796906574"/>
              <w:lock w:val="contentLocked"/>
              <w:placeholder>
                <w:docPart w:val="3A94DEC7AFCF447294201619775FEBFB"/>
              </w:placeholder>
            </w:sdtPr>
            <w:sdtEndPr/>
            <w:sdtContent>
              <w:r w:rsidR="00A1326B" w:rsidRPr="00A1326B">
                <w:rPr>
                  <w:rFonts w:ascii="Arial" w:hAnsi="Arial" w:cs="Arial"/>
                  <w:sz w:val="12"/>
                  <w:szCs w:val="12"/>
                </w:rPr>
                <w:t>Reg No 1977/003711/07</w:t>
              </w:r>
            </w:sdtContent>
          </w:sdt>
          <w:r w:rsidR="00AD2B73" w:rsidRPr="0023263A">
            <w:rPr>
              <w:rFonts w:ascii="Arial" w:hAnsi="Arial" w:cs="Arial"/>
              <w:sz w:val="12"/>
              <w:szCs w:val="12"/>
            </w:rPr>
            <w:t xml:space="preserve"> </w:t>
          </w:r>
          <w:sdt>
            <w:sdtPr>
              <w:rPr>
                <w:rFonts w:ascii="Arial" w:hAnsi="Arial" w:cs="Arial"/>
                <w:sz w:val="10"/>
                <w:szCs w:val="10"/>
              </w:rPr>
              <w:alias w:val="Registration details"/>
              <w:tag w:val="FooterRegistrationNumber"/>
              <w:id w:val="1087106091"/>
              <w:lock w:val="contentLocked"/>
              <w:placeholder>
                <w:docPart w:val="5B259BB51A554AB3BB4CB61E2A834644"/>
              </w:placeholder>
            </w:sdtPr>
            <w:sdtEndPr>
              <w:rPr>
                <w:sz w:val="12"/>
                <w:szCs w:val="12"/>
              </w:rPr>
            </w:sdtEndPr>
            <w:sdtContent>
              <w:r w:rsidR="00A1326B">
                <w:rPr>
                  <w:rFonts w:ascii="Arial" w:hAnsi="Arial" w:cs="Arial"/>
                  <w:sz w:val="10"/>
                  <w:szCs w:val="10"/>
                </w:rPr>
                <w:t>Registration number</w:t>
              </w:r>
            </w:sdtContent>
          </w:sdt>
          <w:r w:rsidR="00AD2B73" w:rsidRPr="0023263A">
            <w:rPr>
              <w:rFonts w:ascii="Arial" w:hAnsi="Arial" w:cs="Arial"/>
              <w:sz w:val="12"/>
              <w:szCs w:val="12"/>
            </w:rPr>
            <w:t xml:space="preserve"> | </w:t>
          </w:r>
          <w:sdt>
            <w:sdtPr>
              <w:rPr>
                <w:rFonts w:ascii="Arial" w:hAnsi="Arial" w:cs="Arial"/>
                <w:sz w:val="8"/>
                <w:szCs w:val="8"/>
              </w:rPr>
              <w:alias w:val="Board of Directors"/>
              <w:tag w:val="BoDlabel"/>
              <w:id w:val="2009247313"/>
              <w:lock w:val="contentLocked"/>
              <w:placeholder>
                <w:docPart w:val="793B348BFCDB4C59BBFF6CE70B0F1A3C"/>
              </w:placeholder>
            </w:sdtPr>
            <w:sdtEndPr>
              <w:rPr>
                <w:sz w:val="12"/>
                <w:szCs w:val="12"/>
              </w:rPr>
            </w:sdtEndPr>
            <w:sdtContent>
              <w:r w:rsidR="00A1326B" w:rsidRPr="00A1326B">
                <w:rPr>
                  <w:rFonts w:ascii="Arial" w:hAnsi="Arial" w:cs="Arial"/>
                  <w:b/>
                  <w:sz w:val="12"/>
                  <w:szCs w:val="12"/>
                </w:rPr>
                <w:t>Board of Directors</w:t>
              </w:r>
            </w:sdtContent>
          </w:sdt>
          <w:r w:rsidR="00AD2B73" w:rsidRPr="0023263A">
            <w:rPr>
              <w:rFonts w:ascii="Arial" w:hAnsi="Arial" w:cs="Arial"/>
              <w:sz w:val="12"/>
              <w:szCs w:val="12"/>
            </w:rPr>
            <w:t xml:space="preserve"> </w:t>
          </w:r>
          <w:sdt>
            <w:sdtPr>
              <w:rPr>
                <w:rFonts w:ascii="Arial" w:hAnsi="Arial" w:cs="Arial"/>
                <w:sz w:val="12"/>
                <w:szCs w:val="12"/>
              </w:rPr>
              <w:alias w:val="Board of Directors: Year"/>
              <w:tag w:val="BoDyear"/>
              <w:id w:val="-1068563680"/>
              <w:lock w:val="contentLocked"/>
              <w:placeholder>
                <w:docPart w:val="793B348BFCDB4C59BBFF6CE70B0F1A3C"/>
              </w:placeholder>
              <w:text/>
            </w:sdtPr>
            <w:sdtEndPr/>
            <w:sdtContent>
              <w:r w:rsidR="00A1326B" w:rsidRPr="00A1326B">
                <w:rPr>
                  <w:rFonts w:ascii="Arial" w:hAnsi="Arial" w:cs="Arial"/>
                  <w:sz w:val="12"/>
                  <w:szCs w:val="12"/>
                </w:rPr>
                <w:t>(10/2025)</w:t>
              </w:r>
            </w:sdtContent>
          </w:sdt>
          <w:r w:rsidR="00AD2B73" w:rsidRPr="0023263A">
            <w:rPr>
              <w:rFonts w:ascii="Arial" w:hAnsi="Arial" w:cs="Arial"/>
              <w:sz w:val="12"/>
              <w:szCs w:val="12"/>
            </w:rPr>
            <w:t xml:space="preserve"> </w:t>
          </w:r>
          <w:sdt>
            <w:sdtPr>
              <w:rPr>
                <w:rFonts w:ascii="Arial" w:hAnsi="Arial" w:cs="Arial"/>
                <w:sz w:val="12"/>
                <w:szCs w:val="12"/>
              </w:rPr>
              <w:alias w:val="Board of Directors: Names"/>
              <w:tag w:val="footerCompanyInfo"/>
              <w:id w:val="609319053"/>
              <w:lock w:val="contentLocked"/>
              <w:placeholder>
                <w:docPart w:val="793B348BFCDB4C59BBFF6CE70B0F1A3C"/>
              </w:placeholder>
              <w:text/>
            </w:sdtPr>
            <w:sdtEndPr/>
            <w:sdtContent>
              <w:r w:rsidR="00A1326B" w:rsidRPr="00A1326B">
                <w:rPr>
                  <w:rFonts w:ascii="Arial" w:hAnsi="Arial" w:cs="Arial"/>
                  <w:sz w:val="12"/>
                  <w:szCs w:val="12"/>
                </w:rPr>
                <w:t>D Chetty, DB Green, TBI Margo, TC Ralebitso</w:t>
              </w:r>
            </w:sdtContent>
          </w:sdt>
        </w:p>
      </w:tc>
      <w:sdt>
        <w:sdtPr>
          <w:rPr>
            <w:rFonts w:ascii="Arial" w:hAnsi="Arial" w:cs="Arial"/>
            <w:sz w:val="12"/>
            <w:szCs w:val="12"/>
          </w:rPr>
          <w:id w:val="332722691"/>
          <w15:color w:val="000000"/>
          <w:picture/>
        </w:sdtPr>
        <w:sdtEndPr/>
        <w:sdtContent>
          <w:tc>
            <w:tcPr>
              <w:tcW w:w="726" w:type="dxa"/>
            </w:tcPr>
            <w:p w14:paraId="23C2E1A4" w14:textId="77777777" w:rsidR="00AD2B73" w:rsidRPr="0023263A" w:rsidRDefault="00AD2B73" w:rsidP="00FF425B">
              <w:pPr>
                <w:pStyle w:val="Footer"/>
                <w:jc w:val="right"/>
                <w:rPr>
                  <w:rFonts w:ascii="Arial" w:hAnsi="Arial" w:cs="Arial"/>
                  <w:sz w:val="12"/>
                  <w:szCs w:val="12"/>
                </w:rPr>
              </w:pPr>
              <w:r w:rsidRPr="0023263A">
                <w:rPr>
                  <w:rFonts w:ascii="Arial" w:hAnsi="Arial" w:cs="Arial"/>
                  <w:noProof/>
                  <w:sz w:val="12"/>
                  <w:szCs w:val="12"/>
                </w:rPr>
                <w:drawing>
                  <wp:inline distT="0" distB="0" distL="0" distR="0" wp14:anchorId="2D043D20" wp14:editId="78D179F6">
                    <wp:extent cx="206023" cy="180000"/>
                    <wp:effectExtent l="0" t="0" r="381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3" cy="180000"/>
                            </a:xfrm>
                            <a:prstGeom prst="rect">
                              <a:avLst/>
                            </a:prstGeom>
                            <a:noFill/>
                            <a:ln>
                              <a:noFill/>
                            </a:ln>
                          </pic:spPr>
                        </pic:pic>
                      </a:graphicData>
                    </a:graphic>
                  </wp:inline>
                </w:drawing>
              </w:r>
            </w:p>
          </w:tc>
        </w:sdtContent>
      </w:sdt>
    </w:tr>
  </w:tbl>
  <w:p w14:paraId="27C10654" w14:textId="77777777" w:rsidR="00784F57" w:rsidRPr="00A766EB" w:rsidRDefault="00784F57" w:rsidP="00A766EB">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B66C" w14:textId="77777777" w:rsidR="00BF54C4" w:rsidRDefault="00BF54C4" w:rsidP="006A5EA5">
      <w:r>
        <w:separator/>
      </w:r>
    </w:p>
  </w:footnote>
  <w:footnote w:type="continuationSeparator" w:id="0">
    <w:p w14:paraId="05ED052C" w14:textId="77777777" w:rsidR="00BF54C4" w:rsidRDefault="00BF54C4" w:rsidP="006A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5306" w14:textId="77777777" w:rsidR="00FF425B" w:rsidRDefault="00FF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49338693" w:displacedByCustomXml="next"/>
  <w:bookmarkStart w:id="7" w:name="_Hlk49338694" w:displacedByCustomXml="next"/>
  <w:sdt>
    <w:sdtPr>
      <w:rPr>
        <w:rFonts w:ascii="Arial" w:hAnsi="Arial" w:cs="Arial"/>
        <w:sz w:val="16"/>
        <w:szCs w:val="16"/>
      </w:rPr>
      <w:alias w:val="logozutari_small_black"/>
      <w:tag w:val="logozutari_small_black"/>
      <w:id w:val="-2140712908"/>
      <w15:color w:val="000000"/>
      <w:picture/>
    </w:sdtPr>
    <w:sdtEndPr/>
    <w:sdtContent>
      <w:p w14:paraId="5CEB2CD4" w14:textId="3D715B4C" w:rsidR="00C95A40" w:rsidRPr="007F2E9C" w:rsidRDefault="00D64527" w:rsidP="00D40217">
        <w:pPr>
          <w:jc w:val="right"/>
          <w:rPr>
            <w:rFonts w:ascii="Arial" w:hAnsi="Arial" w:cs="Arial"/>
            <w:sz w:val="16"/>
            <w:szCs w:val="16"/>
          </w:rPr>
        </w:pPr>
        <w:r>
          <w:rPr>
            <w:rFonts w:ascii="Arial" w:hAnsi="Arial" w:cs="Arial"/>
            <w:noProof/>
            <w:sz w:val="16"/>
            <w:szCs w:val="16"/>
          </w:rPr>
          <w:drawing>
            <wp:inline distT="0" distB="0" distL="0" distR="0" wp14:anchorId="083B1B51" wp14:editId="16CD9862">
              <wp:extent cx="941921" cy="23039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941921" cy="230398"/>
                      </a:xfrm>
                      <a:prstGeom prst="rect">
                        <a:avLst/>
                      </a:prstGeom>
                    </pic:spPr>
                  </pic:pic>
                </a:graphicData>
              </a:graphic>
            </wp:inline>
          </w:drawing>
        </w:r>
      </w:p>
    </w:sdtContent>
  </w:sdt>
  <w:bookmarkEnd w:id="7"/>
  <w:bookmarkEnd w:id="6"/>
  <w:p w14:paraId="357F870E" w14:textId="517AFAF4" w:rsidR="00ED1BA3" w:rsidRPr="001D5E4E" w:rsidRDefault="00ED1BA3" w:rsidP="00ED1BA3">
    <w:pPr>
      <w:rPr>
        <w:sz w:val="2"/>
        <w:szCs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95D2" w14:textId="77777777" w:rsidR="00134056" w:rsidRPr="000B6312" w:rsidRDefault="00134056" w:rsidP="00134056">
    <w:pPr>
      <w:rPr>
        <w:sz w:val="2"/>
        <w:szCs w:val="2"/>
      </w:rPr>
    </w:pPr>
  </w:p>
  <w:tbl>
    <w:tblPr>
      <w:tblW w:w="5000" w:type="pct"/>
      <w:tblLook w:val="04A0" w:firstRow="1" w:lastRow="0" w:firstColumn="1" w:lastColumn="0" w:noHBand="0" w:noVBand="1"/>
    </w:tblPr>
    <w:tblGrid>
      <w:gridCol w:w="2627"/>
      <w:gridCol w:w="6443"/>
    </w:tblGrid>
    <w:tr w:rsidR="00134056" w:rsidRPr="00D01ADD" w14:paraId="7F647407" w14:textId="77777777" w:rsidTr="00A96A26">
      <w:sdt>
        <w:sdtPr>
          <w:rPr>
            <w:rFonts w:ascii="Arial" w:eastAsiaTheme="majorEastAsia" w:hAnsi="Arial" w:cs="Arial"/>
          </w:rPr>
          <w:alias w:val="logozutari_big_black"/>
          <w:tag w:val="logozutari_big_black"/>
          <w:id w:val="-384482787"/>
          <w15:color w:val="000000"/>
          <w:picture/>
        </w:sdtPr>
        <w:sdtEndPr/>
        <w:sdtContent>
          <w:tc>
            <w:tcPr>
              <w:tcW w:w="1448" w:type="pct"/>
              <w:vMerge w:val="restart"/>
            </w:tcPr>
            <w:p w14:paraId="49F36F88" w14:textId="618BFE56" w:rsidR="00134056" w:rsidRPr="00916301" w:rsidRDefault="00A96A26" w:rsidP="00A96A26">
              <w:pPr>
                <w:ind w:left="-120"/>
                <w:rPr>
                  <w:rFonts w:ascii="Arial" w:hAnsi="Arial" w:cs="Arial"/>
                  <w:sz w:val="13"/>
                  <w:szCs w:val="13"/>
                </w:rPr>
              </w:pPr>
              <w:r>
                <w:rPr>
                  <w:rFonts w:ascii="Arial" w:eastAsiaTheme="majorEastAsia" w:hAnsi="Arial" w:cs="Arial"/>
                  <w:noProof/>
                </w:rPr>
                <w:drawing>
                  <wp:inline distT="0" distB="0" distL="0" distR="0" wp14:anchorId="52A91E21" wp14:editId="1ABA95C8">
                    <wp:extent cx="1533857" cy="373238"/>
                    <wp:effectExtent l="0" t="0" r="0" b="8255"/>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857" cy="373238"/>
                            </a:xfrm>
                            <a:prstGeom prst="rect">
                              <a:avLst/>
                            </a:prstGeom>
                          </pic:spPr>
                        </pic:pic>
                      </a:graphicData>
                    </a:graphic>
                  </wp:inline>
                </w:drawing>
              </w:r>
            </w:p>
          </w:tc>
        </w:sdtContent>
      </w:sdt>
      <w:tc>
        <w:tcPr>
          <w:tcW w:w="3552" w:type="pct"/>
        </w:tcPr>
        <w:p w14:paraId="1B0A90DF" w14:textId="63FDF2A2" w:rsidR="00134056" w:rsidRPr="00A1326B" w:rsidRDefault="00BF54C4" w:rsidP="00134056">
          <w:pPr>
            <w:spacing w:before="60" w:after="60"/>
            <w:jc w:val="right"/>
            <w:rPr>
              <w:rFonts w:ascii="Arial" w:hAnsi="Arial" w:cs="Arial"/>
              <w:sz w:val="13"/>
              <w:szCs w:val="13"/>
              <w:lang w:val="pt-PT"/>
            </w:rPr>
          </w:pPr>
          <w:sdt>
            <w:sdtPr>
              <w:rPr>
                <w:rFonts w:ascii="Arial" w:hAnsi="Arial" w:cs="Arial"/>
                <w:b/>
                <w:bCs/>
                <w:sz w:val="13"/>
                <w:szCs w:val="13"/>
              </w:rPr>
              <w:tag w:val="label_Telephone"/>
              <w:id w:val="1843121107"/>
              <w:lock w:val="contentLocked"/>
              <w:placeholder>
                <w:docPart w:val="757C996FC4A3449CB9F351F0949136B0"/>
              </w:placeholder>
            </w:sdtPr>
            <w:sdtEndPr/>
            <w:sdtContent>
              <w:r w:rsidR="00A1326B" w:rsidRPr="00A1326B">
                <w:rPr>
                  <w:rFonts w:ascii="Arial" w:hAnsi="Arial" w:cs="Arial"/>
                  <w:b/>
                  <w:bCs/>
                  <w:sz w:val="13"/>
                  <w:szCs w:val="13"/>
                </w:rPr>
                <w:t>T</w:t>
              </w:r>
            </w:sdtContent>
          </w:sdt>
          <w:r w:rsidR="00134056" w:rsidRPr="00A1326B">
            <w:rPr>
              <w:rFonts w:ascii="Arial" w:hAnsi="Arial" w:cs="Arial"/>
              <w:sz w:val="13"/>
              <w:szCs w:val="13"/>
              <w:lang w:val="pt-PT"/>
            </w:rPr>
            <w:t xml:space="preserve"> </w:t>
          </w:r>
          <w:sdt>
            <w:sdtPr>
              <w:rPr>
                <w:rFonts w:ascii="Arial" w:hAnsi="Arial" w:cs="Arial"/>
                <w:sz w:val="13"/>
                <w:szCs w:val="13"/>
              </w:rPr>
              <w:alias w:val="Telephone"/>
              <w:tag w:val="comp_Telephone"/>
              <w:id w:val="-1036661508"/>
              <w:lock w:val="contentLocked"/>
              <w:placeholder>
                <w:docPart w:val="FFA98A23446D494A8FA6FEEC506DA028"/>
              </w:placeholder>
            </w:sdtPr>
            <w:sdtEndPr/>
            <w:sdtContent>
              <w:r w:rsidR="00A1326B">
                <w:rPr>
                  <w:rFonts w:ascii="Arial" w:hAnsi="Arial" w:cs="Arial"/>
                  <w:sz w:val="13"/>
                  <w:szCs w:val="13"/>
                </w:rPr>
                <w:t>+27 12 427 2000</w:t>
              </w:r>
            </w:sdtContent>
          </w:sdt>
          <w:r w:rsidR="00134056" w:rsidRPr="00A1326B">
            <w:rPr>
              <w:rFonts w:ascii="Arial" w:hAnsi="Arial" w:cs="Arial"/>
              <w:sz w:val="13"/>
              <w:szCs w:val="13"/>
              <w:lang w:val="pt-PT"/>
            </w:rPr>
            <w:t xml:space="preserve">   </w:t>
          </w:r>
          <w:sdt>
            <w:sdtPr>
              <w:rPr>
                <w:rFonts w:ascii="Arial" w:hAnsi="Arial" w:cs="Arial"/>
                <w:sz w:val="13"/>
                <w:szCs w:val="13"/>
              </w:rPr>
              <w:tag w:val="label_Fax"/>
              <w:id w:val="1152491290"/>
              <w:lock w:val="contentLocked"/>
              <w:placeholder>
                <w:docPart w:val="757C996FC4A3449CB9F351F0949136B0"/>
              </w:placeholder>
            </w:sdtPr>
            <w:sdtEndPr>
              <w:rPr>
                <w:b/>
                <w:bCs/>
              </w:rPr>
            </w:sdtEndPr>
            <w:sdtContent>
              <w:r w:rsidR="00A1326B" w:rsidRPr="00A1326B">
                <w:rPr>
                  <w:rFonts w:ascii="Arial" w:hAnsi="Arial" w:cs="Arial"/>
                  <w:b/>
                  <w:bCs/>
                  <w:sz w:val="13"/>
                  <w:szCs w:val="13"/>
                </w:rPr>
                <w:t>F</w:t>
              </w:r>
            </w:sdtContent>
          </w:sdt>
          <w:r w:rsidR="00134056" w:rsidRPr="00A1326B">
            <w:rPr>
              <w:rFonts w:ascii="Arial" w:hAnsi="Arial" w:cs="Arial"/>
              <w:sz w:val="13"/>
              <w:szCs w:val="13"/>
              <w:lang w:val="pt-PT"/>
            </w:rPr>
            <w:t xml:space="preserve"> </w:t>
          </w:r>
          <w:sdt>
            <w:sdtPr>
              <w:rPr>
                <w:rFonts w:ascii="Arial" w:hAnsi="Arial" w:cs="Arial"/>
                <w:sz w:val="13"/>
                <w:szCs w:val="13"/>
              </w:rPr>
              <w:alias w:val="Fax"/>
              <w:tag w:val="comp_Fax"/>
              <w:id w:val="58531126"/>
              <w:lock w:val="contentLocked"/>
              <w:placeholder>
                <w:docPart w:val="A3E5ADF26DF94FBEBF391E4C2555B798"/>
              </w:placeholder>
            </w:sdtPr>
            <w:sdtEndPr/>
            <w:sdtContent>
              <w:r w:rsidR="00A1326B">
                <w:rPr>
                  <w:rFonts w:ascii="Arial" w:hAnsi="Arial" w:cs="Arial"/>
                  <w:sz w:val="13"/>
                  <w:szCs w:val="13"/>
                </w:rPr>
                <w:t>+27 86 556 0521</w:t>
              </w:r>
            </w:sdtContent>
          </w:sdt>
          <w:r w:rsidR="00134056" w:rsidRPr="00A1326B">
            <w:rPr>
              <w:rFonts w:ascii="Arial" w:hAnsi="Arial" w:cs="Arial"/>
              <w:sz w:val="13"/>
              <w:szCs w:val="13"/>
              <w:lang w:val="pt-PT"/>
            </w:rPr>
            <w:t xml:space="preserve">   </w:t>
          </w:r>
          <w:sdt>
            <w:sdtPr>
              <w:rPr>
                <w:rFonts w:ascii="Arial" w:hAnsi="Arial" w:cs="Arial"/>
                <w:sz w:val="13"/>
                <w:szCs w:val="13"/>
              </w:rPr>
              <w:tag w:val="label_E-mail"/>
              <w:id w:val="-12543320"/>
              <w:lock w:val="contentLocked"/>
              <w:placeholder>
                <w:docPart w:val="757C996FC4A3449CB9F351F0949136B0"/>
              </w:placeholder>
            </w:sdtPr>
            <w:sdtEndPr>
              <w:rPr>
                <w:b/>
                <w:bCs/>
              </w:rPr>
            </w:sdtEndPr>
            <w:sdtContent>
              <w:r w:rsidR="00A1326B" w:rsidRPr="00A1326B">
                <w:rPr>
                  <w:rFonts w:ascii="Arial" w:hAnsi="Arial" w:cs="Arial"/>
                  <w:b/>
                  <w:bCs/>
                  <w:sz w:val="13"/>
                  <w:szCs w:val="13"/>
                </w:rPr>
                <w:t>E</w:t>
              </w:r>
            </w:sdtContent>
          </w:sdt>
          <w:r w:rsidR="00134056" w:rsidRPr="00A1326B">
            <w:rPr>
              <w:rFonts w:ascii="Arial" w:hAnsi="Arial" w:cs="Arial"/>
              <w:sz w:val="13"/>
              <w:szCs w:val="13"/>
              <w:lang w:val="pt-PT"/>
            </w:rPr>
            <w:t xml:space="preserve"> </w:t>
          </w:r>
          <w:sdt>
            <w:sdtPr>
              <w:rPr>
                <w:rFonts w:ascii="Arial" w:hAnsi="Arial" w:cs="Arial"/>
                <w:sz w:val="13"/>
                <w:szCs w:val="13"/>
              </w:rPr>
              <w:alias w:val="E-mail"/>
              <w:tag w:val="comp_E-mail"/>
              <w:id w:val="-1853326013"/>
              <w:lock w:val="contentLocked"/>
              <w:placeholder>
                <w:docPart w:val="9E629EB587EE4D4085868B48E5E0E55A"/>
              </w:placeholder>
            </w:sdtPr>
            <w:sdtEndPr/>
            <w:sdtContent>
              <w:r w:rsidR="00A1326B">
                <w:rPr>
                  <w:rFonts w:ascii="Arial" w:hAnsi="Arial" w:cs="Arial"/>
                  <w:sz w:val="13"/>
                  <w:szCs w:val="13"/>
                </w:rPr>
                <w:t>tshwane@zutari.com</w:t>
              </w:r>
            </w:sdtContent>
          </w:sdt>
        </w:p>
      </w:tc>
    </w:tr>
    <w:tr w:rsidR="00134056" w:rsidRPr="00916301" w14:paraId="3A650F0E" w14:textId="77777777" w:rsidTr="00A96A26">
      <w:tc>
        <w:tcPr>
          <w:tcW w:w="1448" w:type="pct"/>
          <w:vMerge/>
        </w:tcPr>
        <w:p w14:paraId="4BC43983" w14:textId="77777777" w:rsidR="00134056" w:rsidRPr="00A1326B" w:rsidRDefault="00134056" w:rsidP="00134056">
          <w:pPr>
            <w:jc w:val="right"/>
            <w:rPr>
              <w:rFonts w:ascii="Arial" w:hAnsi="Arial" w:cs="Arial"/>
              <w:sz w:val="13"/>
              <w:szCs w:val="13"/>
              <w:lang w:val="pt-PT"/>
            </w:rPr>
          </w:pPr>
        </w:p>
      </w:tc>
      <w:tc>
        <w:tcPr>
          <w:tcW w:w="3552" w:type="pct"/>
        </w:tcPr>
        <w:p w14:paraId="41DF31ED" w14:textId="68AE787E" w:rsidR="00134056" w:rsidRPr="008C127B" w:rsidRDefault="00BF54C4" w:rsidP="00134056">
          <w:pPr>
            <w:spacing w:before="60" w:after="60"/>
            <w:jc w:val="right"/>
            <w:rPr>
              <w:rFonts w:ascii="Arial" w:hAnsi="Arial" w:cs="Arial"/>
              <w:sz w:val="13"/>
              <w:szCs w:val="13"/>
            </w:rPr>
          </w:pPr>
          <w:sdt>
            <w:sdtPr>
              <w:rPr>
                <w:rFonts w:ascii="Arial" w:hAnsi="Arial" w:cs="Arial"/>
                <w:b/>
                <w:bCs/>
                <w:sz w:val="13"/>
                <w:szCs w:val="13"/>
              </w:rPr>
              <w:tag w:val="label_Address"/>
              <w:id w:val="-1480835855"/>
              <w:lock w:val="contentLocked"/>
              <w:placeholder>
                <w:docPart w:val="18692A1F7453422D8B71D71C0E981597"/>
              </w:placeholder>
            </w:sdtPr>
            <w:sdtEndPr/>
            <w:sdtContent>
              <w:r w:rsidR="00A1326B" w:rsidRPr="00A1326B">
                <w:rPr>
                  <w:rFonts w:ascii="Arial" w:hAnsi="Arial" w:cs="Arial"/>
                  <w:b/>
                  <w:bCs/>
                  <w:sz w:val="13"/>
                  <w:szCs w:val="13"/>
                </w:rPr>
                <w:t>A</w:t>
              </w:r>
            </w:sdtContent>
          </w:sdt>
          <w:r w:rsidR="00134056" w:rsidRPr="008C127B">
            <w:rPr>
              <w:rFonts w:ascii="Arial" w:hAnsi="Arial" w:cs="Arial"/>
              <w:sz w:val="13"/>
              <w:szCs w:val="13"/>
            </w:rPr>
            <w:t xml:space="preserve"> </w:t>
          </w:r>
          <w:sdt>
            <w:sdtPr>
              <w:rPr>
                <w:rFonts w:ascii="Arial" w:hAnsi="Arial" w:cs="Arial"/>
                <w:sz w:val="13"/>
                <w:szCs w:val="13"/>
              </w:rPr>
              <w:alias w:val="Address Line 1"/>
              <w:tag w:val="comp_AddressLine1"/>
              <w:id w:val="-57015869"/>
              <w:lock w:val="contentLocked"/>
              <w:placeholder>
                <w:docPart w:val="A5BD984DAFBE4A82899E578244B6D030"/>
              </w:placeholder>
            </w:sdtPr>
            <w:sdtEndPr/>
            <w:sdtContent>
              <w:r w:rsidR="00A1326B">
                <w:rPr>
                  <w:rFonts w:ascii="Arial" w:hAnsi="Arial" w:cs="Arial"/>
                  <w:sz w:val="13"/>
                  <w:szCs w:val="13"/>
                </w:rPr>
                <w:t>Riverwalk Office Park</w:t>
              </w:r>
              <w:r w:rsidR="00A1326B">
                <w:rPr>
                  <w:rFonts w:ascii="Arial" w:hAnsi="Arial" w:cs="Arial"/>
                  <w:sz w:val="13"/>
                  <w:szCs w:val="13"/>
                </w:rPr>
                <w:br/>
                <w:t>41 Matroosberg Road</w:t>
              </w:r>
              <w:r w:rsidR="00A1326B">
                <w:rPr>
                  <w:rFonts w:ascii="Arial" w:hAnsi="Arial" w:cs="Arial"/>
                  <w:sz w:val="13"/>
                  <w:szCs w:val="13"/>
                </w:rPr>
                <w:br/>
                <w:t>Ashlea Gardens</w:t>
              </w:r>
              <w:r w:rsidR="00A1326B">
                <w:rPr>
                  <w:rFonts w:ascii="Arial" w:hAnsi="Arial" w:cs="Arial"/>
                  <w:sz w:val="13"/>
                  <w:szCs w:val="13"/>
                </w:rPr>
                <w:br/>
                <w:t>Extension 6</w:t>
              </w:r>
              <w:r w:rsidR="00A1326B">
                <w:rPr>
                  <w:rFonts w:ascii="Arial" w:hAnsi="Arial" w:cs="Arial"/>
                  <w:sz w:val="13"/>
                  <w:szCs w:val="13"/>
                </w:rPr>
                <w:br/>
                <w:t>Pretoria</w:t>
              </w:r>
            </w:sdtContent>
          </w:sdt>
          <w:r w:rsidR="00134056" w:rsidRPr="008C127B">
            <w:rPr>
              <w:rFonts w:ascii="Arial" w:hAnsi="Arial" w:cs="Arial"/>
              <w:sz w:val="13"/>
              <w:szCs w:val="13"/>
            </w:rPr>
            <w:br/>
          </w:r>
          <w:sdt>
            <w:sdtPr>
              <w:rPr>
                <w:rFonts w:ascii="Arial" w:hAnsi="Arial" w:cs="Arial"/>
                <w:sz w:val="13"/>
                <w:szCs w:val="13"/>
              </w:rPr>
              <w:alias w:val="Address Line 2"/>
              <w:tag w:val="comp_AddressLine2"/>
              <w:id w:val="-721445128"/>
              <w:lock w:val="contentLocked"/>
              <w:placeholder>
                <w:docPart w:val="0D88F07900894230A8E32F56BEF7FCA5"/>
              </w:placeholder>
            </w:sdtPr>
            <w:sdtEndPr/>
            <w:sdtContent>
              <w:r w:rsidR="00A1326B">
                <w:rPr>
                  <w:rFonts w:ascii="Arial" w:hAnsi="Arial" w:cs="Arial"/>
                  <w:sz w:val="13"/>
                  <w:szCs w:val="13"/>
                </w:rPr>
                <w:t>South Africa</w:t>
              </w:r>
            </w:sdtContent>
          </w:sdt>
        </w:p>
        <w:p w14:paraId="2A8B3B0C" w14:textId="32187A6D" w:rsidR="00134056" w:rsidRPr="00142A3B" w:rsidRDefault="00BF54C4" w:rsidP="00134056">
          <w:pPr>
            <w:spacing w:before="60" w:after="60"/>
            <w:jc w:val="right"/>
            <w:rPr>
              <w:rFonts w:ascii="Arial" w:hAnsi="Arial" w:cs="Arial"/>
              <w:b/>
              <w:bCs/>
              <w:sz w:val="13"/>
              <w:szCs w:val="13"/>
            </w:rPr>
          </w:pPr>
          <w:sdt>
            <w:sdtPr>
              <w:rPr>
                <w:rFonts w:ascii="Arial" w:hAnsi="Arial" w:cs="Arial"/>
                <w:b/>
                <w:bCs/>
                <w:sz w:val="13"/>
                <w:szCs w:val="13"/>
              </w:rPr>
              <w:tag w:val="label_Postal address"/>
              <w:id w:val="-144434795"/>
              <w:lock w:val="contentLocked"/>
              <w:placeholder>
                <w:docPart w:val="18692A1F7453422D8B71D71C0E981597"/>
              </w:placeholder>
            </w:sdtPr>
            <w:sdtEndPr/>
            <w:sdtContent>
              <w:r w:rsidR="00A1326B" w:rsidRPr="00A1326B">
                <w:rPr>
                  <w:rFonts w:ascii="Arial" w:hAnsi="Arial" w:cs="Arial"/>
                  <w:b/>
                  <w:bCs/>
                  <w:sz w:val="13"/>
                  <w:szCs w:val="13"/>
                </w:rPr>
                <w:t>P</w:t>
              </w:r>
            </w:sdtContent>
          </w:sdt>
          <w:r w:rsidR="00134056" w:rsidRPr="008C127B">
            <w:rPr>
              <w:rFonts w:ascii="Arial" w:hAnsi="Arial" w:cs="Arial"/>
              <w:sz w:val="13"/>
              <w:szCs w:val="13"/>
            </w:rPr>
            <w:t xml:space="preserve"> </w:t>
          </w:r>
          <w:sdt>
            <w:sdtPr>
              <w:rPr>
                <w:rFonts w:ascii="Arial" w:hAnsi="Arial" w:cs="Arial"/>
                <w:sz w:val="13"/>
                <w:szCs w:val="13"/>
              </w:rPr>
              <w:alias w:val="Postal Address Line 1"/>
              <w:tag w:val="comp_PostalAddressLine1"/>
              <w:id w:val="-140512668"/>
              <w:lock w:val="contentLocked"/>
              <w:placeholder>
                <w:docPart w:val="E4FD3717558D48B497DBFA9F9F7A848C"/>
              </w:placeholder>
            </w:sdtPr>
            <w:sdtEndPr/>
            <w:sdtContent>
              <w:r w:rsidR="00A1326B">
                <w:rPr>
                  <w:rFonts w:ascii="Arial" w:hAnsi="Arial" w:cs="Arial"/>
                  <w:sz w:val="13"/>
                  <w:szCs w:val="13"/>
                </w:rPr>
                <w:t>PO Box 74381</w:t>
              </w:r>
              <w:r w:rsidR="00A1326B">
                <w:rPr>
                  <w:rFonts w:ascii="Arial" w:hAnsi="Arial" w:cs="Arial"/>
                  <w:sz w:val="13"/>
                  <w:szCs w:val="13"/>
                </w:rPr>
                <w:br/>
                <w:t>Lynnwood Ridge</w:t>
              </w:r>
              <w:r w:rsidR="00A1326B">
                <w:rPr>
                  <w:rFonts w:ascii="Arial" w:hAnsi="Arial" w:cs="Arial"/>
                  <w:sz w:val="13"/>
                  <w:szCs w:val="13"/>
                </w:rPr>
                <w:br/>
                <w:t>0040</w:t>
              </w:r>
            </w:sdtContent>
          </w:sdt>
        </w:p>
      </w:tc>
    </w:tr>
    <w:tr w:rsidR="00134056" w:rsidRPr="00916301" w14:paraId="414DCCF8" w14:textId="77777777" w:rsidTr="00A96A26">
      <w:tc>
        <w:tcPr>
          <w:tcW w:w="1448" w:type="pct"/>
          <w:vMerge/>
        </w:tcPr>
        <w:p w14:paraId="51FF61CE" w14:textId="77777777" w:rsidR="00134056" w:rsidRPr="00916301" w:rsidRDefault="00134056" w:rsidP="00134056">
          <w:pPr>
            <w:jc w:val="right"/>
            <w:rPr>
              <w:rFonts w:ascii="Arial" w:hAnsi="Arial" w:cs="Arial"/>
              <w:sz w:val="13"/>
              <w:szCs w:val="13"/>
            </w:rPr>
          </w:pPr>
        </w:p>
      </w:tc>
      <w:sdt>
        <w:sdtPr>
          <w:rPr>
            <w:rFonts w:ascii="Arial" w:eastAsiaTheme="majorEastAsia" w:hAnsi="Arial" w:cs="Arial"/>
            <w:bCs/>
            <w:sz w:val="16"/>
          </w:rPr>
          <w:id w:val="1606766345"/>
          <w:placeholder>
            <w:docPart w:val="B2849F03E6F6482F950C9A2C7E99E207"/>
          </w:placeholder>
        </w:sdtPr>
        <w:sdtEndPr>
          <w:rPr>
            <w:b/>
            <w:sz w:val="22"/>
          </w:rPr>
        </w:sdtEndPr>
        <w:sdtContent>
          <w:tc>
            <w:tcPr>
              <w:tcW w:w="3552" w:type="pct"/>
            </w:tcPr>
            <w:p w14:paraId="4D57EDE2" w14:textId="77777777" w:rsidR="00134056" w:rsidRPr="00916301" w:rsidRDefault="00134056" w:rsidP="00134056">
              <w:pPr>
                <w:spacing w:before="60" w:after="60"/>
                <w:jc w:val="right"/>
                <w:rPr>
                  <w:rFonts w:ascii="Arial" w:hAnsi="Arial" w:cs="Arial"/>
                  <w:sz w:val="13"/>
                  <w:szCs w:val="13"/>
                </w:rPr>
              </w:pPr>
              <w:r>
                <w:rPr>
                  <w:rFonts w:ascii="Arial" w:eastAsiaTheme="majorEastAsia" w:hAnsi="Arial" w:cs="Arial"/>
                  <w:b/>
                  <w:bCs/>
                </w:rPr>
                <w:t>z</w:t>
              </w:r>
              <w:r w:rsidRPr="007E2E43">
                <w:rPr>
                  <w:rFonts w:ascii="Arial" w:eastAsiaTheme="majorEastAsia" w:hAnsi="Arial" w:cs="Arial"/>
                  <w:b/>
                  <w:bCs/>
                </w:rPr>
                <w:t>utari.com</w:t>
              </w:r>
            </w:p>
          </w:tc>
        </w:sdtContent>
      </w:sdt>
    </w:tr>
  </w:tbl>
  <w:p w14:paraId="357F8713" w14:textId="75FA4445" w:rsidR="00ED1BA3" w:rsidRPr="00134056" w:rsidRDefault="00ED1BA3" w:rsidP="00134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7FB2"/>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1" w15:restartNumberingAfterBreak="0">
    <w:nsid w:val="01F409DD"/>
    <w:multiLevelType w:val="multilevel"/>
    <w:tmpl w:val="58B227AC"/>
    <w:lvl w:ilvl="0">
      <w:start w:val="1"/>
      <w:numFmt w:val="bullet"/>
      <w:lvlText w:val=""/>
      <w:lvlJc w:val="left"/>
      <w:pPr>
        <w:ind w:left="284" w:hanging="284"/>
      </w:pPr>
      <w:rPr>
        <w:rFonts w:ascii="Wingdings" w:hAnsi="Wingdings" w:hint="default"/>
        <w:color w:val="333333" w:themeColor="accent1"/>
        <w:position w:val="2"/>
        <w:sz w:val="14"/>
      </w:rPr>
    </w:lvl>
    <w:lvl w:ilvl="1">
      <w:start w:val="1"/>
      <w:numFmt w:val="bullet"/>
      <w:lvlText w:val=""/>
      <w:lvlJc w:val="left"/>
      <w:pPr>
        <w:ind w:left="567" w:hanging="283"/>
      </w:pPr>
      <w:rPr>
        <w:rFonts w:ascii="Symbol" w:hAnsi="Symbol" w:hint="default"/>
        <w:color w:val="C4BFB6" w:themeColor="accent2"/>
      </w:rPr>
    </w:lvl>
    <w:lvl w:ilvl="2">
      <w:start w:val="1"/>
      <w:numFmt w:val="bullet"/>
      <w:lvlText w:val=""/>
      <w:lvlJc w:val="left"/>
      <w:pPr>
        <w:ind w:left="851" w:hanging="284"/>
      </w:pPr>
      <w:rPr>
        <w:rFonts w:ascii="Wingdings" w:hAnsi="Wingdings" w:hint="default"/>
        <w:color w:val="B1ACA4"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 w15:restartNumberingAfterBreak="0">
    <w:nsid w:val="022916A4"/>
    <w:multiLevelType w:val="multilevel"/>
    <w:tmpl w:val="CCC8C7C4"/>
    <w:numStyleLink w:val="ListStyle2"/>
  </w:abstractNum>
  <w:abstractNum w:abstractNumId="3" w15:restartNumberingAfterBreak="0">
    <w:nsid w:val="0E1E47B4"/>
    <w:multiLevelType w:val="hybridMultilevel"/>
    <w:tmpl w:val="2D9C3A24"/>
    <w:lvl w:ilvl="0" w:tplc="16AE8AAE">
      <w:start w:val="1"/>
      <w:numFmt w:val="bullet"/>
      <w:pStyle w:val="ListStyleBullet2"/>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 w15:restartNumberingAfterBreak="0">
    <w:nsid w:val="11DD7583"/>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5" w15:restartNumberingAfterBreak="0">
    <w:nsid w:val="152A158C"/>
    <w:multiLevelType w:val="multilevel"/>
    <w:tmpl w:val="363AB630"/>
    <w:lvl w:ilvl="0">
      <w:start w:val="1"/>
      <w:numFmt w:val="lowerLetter"/>
      <w:lvlText w:val="%1)"/>
      <w:lvlJc w:val="left"/>
      <w:pPr>
        <w:tabs>
          <w:tab w:val="num" w:pos="284"/>
        </w:tabs>
        <w:ind w:left="284" w:hanging="284"/>
      </w:pPr>
      <w:rPr>
        <w:rFonts w:asciiTheme="minorHAnsi" w:hAnsiTheme="minorHAnsi" w:hint="default"/>
        <w:sz w:val="20"/>
      </w:rPr>
    </w:lvl>
    <w:lvl w:ilvl="1">
      <w:start w:val="1"/>
      <w:numFmt w:val="lowerRoman"/>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6" w15:restartNumberingAfterBreak="0">
    <w:nsid w:val="248F3ABC"/>
    <w:multiLevelType w:val="multilevel"/>
    <w:tmpl w:val="CCC8C7C4"/>
    <w:styleLink w:val="ListStyle2"/>
    <w:lvl w:ilvl="0">
      <w:start w:val="1"/>
      <w:numFmt w:val="lowerLetter"/>
      <w:pStyle w:val="ListStyleNumber1"/>
      <w:lvlText w:val="(%1)"/>
      <w:lvlJc w:val="left"/>
      <w:pPr>
        <w:ind w:left="567" w:hanging="567"/>
      </w:pPr>
      <w:rPr>
        <w:rFonts w:ascii="Arial" w:hAnsi="Arial" w:hint="default"/>
        <w:sz w:val="20"/>
      </w:rPr>
    </w:lvl>
    <w:lvl w:ilvl="1">
      <w:start w:val="1"/>
      <w:numFmt w:val="lowerRoman"/>
      <w:pStyle w:val="ListStyleNumber2"/>
      <w:lvlText w:val="%2."/>
      <w:lvlJc w:val="left"/>
      <w:pPr>
        <w:ind w:left="1134" w:hanging="567"/>
      </w:pPr>
      <w:rPr>
        <w:rFonts w:hint="default"/>
      </w:rPr>
    </w:lvl>
    <w:lvl w:ilvl="2">
      <w:start w:val="1"/>
      <w:numFmt w:val="lowerRoman"/>
      <w:pStyle w:val="ListStyleNumber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E83E48"/>
    <w:multiLevelType w:val="multilevel"/>
    <w:tmpl w:val="CB90E7AC"/>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rFonts w:hint="default"/>
      </w:rPr>
    </w:lvl>
    <w:lvl w:ilvl="6">
      <w:start w:val="1"/>
      <w:numFmt w:val="none"/>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 w15:restartNumberingAfterBreak="0">
    <w:nsid w:val="47C94009"/>
    <w:multiLevelType w:val="multilevel"/>
    <w:tmpl w:val="465CB48A"/>
    <w:styleLink w:val="ListStyle1"/>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9" w15:restartNumberingAfterBreak="0">
    <w:nsid w:val="48F63EFA"/>
    <w:multiLevelType w:val="singleLevel"/>
    <w:tmpl w:val="E104EAEE"/>
    <w:lvl w:ilvl="0">
      <w:start w:val="1"/>
      <w:numFmt w:val="bullet"/>
      <w:pStyle w:val="ListStyleBullet1"/>
      <w:lvlText w:val=""/>
      <w:lvlJc w:val="left"/>
      <w:pPr>
        <w:ind w:left="360" w:hanging="360"/>
      </w:pPr>
      <w:rPr>
        <w:rFonts w:ascii="Symbol" w:hAnsi="Symbol" w:hint="default"/>
        <w:color w:val="B1ACA4" w:themeColor="text2"/>
        <w:sz w:val="20"/>
      </w:rPr>
    </w:lvl>
  </w:abstractNum>
  <w:abstractNum w:abstractNumId="10" w15:restartNumberingAfterBreak="0">
    <w:nsid w:val="4B29375E"/>
    <w:multiLevelType w:val="multilevel"/>
    <w:tmpl w:val="82824430"/>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1" w15:restartNumberingAfterBreak="0">
    <w:nsid w:val="4F844236"/>
    <w:multiLevelType w:val="multilevel"/>
    <w:tmpl w:val="7C92631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2" w15:restartNumberingAfterBreak="0">
    <w:nsid w:val="58487B91"/>
    <w:multiLevelType w:val="multilevel"/>
    <w:tmpl w:val="55C6E618"/>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b w:val="0"/>
        <w:bCs w:val="0"/>
        <w:i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pStyle w:val="Heading7"/>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6BEB5F75"/>
    <w:multiLevelType w:val="multilevel"/>
    <w:tmpl w:val="1B54CD2E"/>
    <w:lvl w:ilvl="0">
      <w:start w:val="1"/>
      <w:numFmt w:val="lowerLetter"/>
      <w:pStyle w:val="List"/>
      <w:lvlText w:val="(%1)"/>
      <w:lvlJc w:val="left"/>
      <w:pPr>
        <w:ind w:left="567" w:hanging="567"/>
      </w:pPr>
      <w:rPr>
        <w:rFonts w:hint="default"/>
      </w:rPr>
    </w:lvl>
    <w:lvl w:ilvl="1">
      <w:start w:val="2"/>
      <w:numFmt w:val="lowerLetter"/>
      <w:lvlText w:val="(%2)"/>
      <w:lvlJc w:val="left"/>
      <w:pPr>
        <w:ind w:left="1134" w:hanging="567"/>
      </w:pPr>
      <w:rPr>
        <w:rFonts w:hint="default"/>
      </w:rPr>
    </w:lvl>
    <w:lvl w:ilvl="2">
      <w:start w:val="3"/>
      <w:numFmt w:val="lowerLetter"/>
      <w:lvlText w:val="(%3)"/>
      <w:lvlJc w:val="left"/>
      <w:pPr>
        <w:ind w:left="1701" w:hanging="567"/>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717A225F"/>
    <w:multiLevelType w:val="hybridMultilevel"/>
    <w:tmpl w:val="BB7864A4"/>
    <w:lvl w:ilvl="0" w:tplc="314EDA42">
      <w:start w:val="1"/>
      <w:numFmt w:val="bullet"/>
      <w:pStyle w:val="ListStyleBullet3"/>
      <w:lvlText w:val="-"/>
      <w:lvlJc w:val="left"/>
      <w:pPr>
        <w:ind w:left="1854" w:hanging="360"/>
      </w:pPr>
      <w:rPr>
        <w:rFonts w:ascii="Arial" w:hAnsi="Aria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5" w15:restartNumberingAfterBreak="0">
    <w:nsid w:val="76CD61ED"/>
    <w:multiLevelType w:val="multilevel"/>
    <w:tmpl w:val="C04485FC"/>
    <w:lvl w:ilvl="0">
      <w:start w:val="1"/>
      <w:numFmt w:val="lowerRoman"/>
      <w:pStyle w:val="ListNumber"/>
      <w:lvlText w:val="%1."/>
      <w:lvlJc w:val="left"/>
      <w:pPr>
        <w:ind w:left="1134" w:hanging="567"/>
      </w:pPr>
      <w:rPr>
        <w:rFonts w:hint="default"/>
      </w:rPr>
    </w:lvl>
    <w:lvl w:ilvl="1">
      <w:start w:val="1"/>
      <w:numFmt w:val="lowerRoman"/>
      <w:lvlText w:val="%1%2."/>
      <w:lvlJc w:val="left"/>
      <w:pPr>
        <w:ind w:left="1701" w:hanging="567"/>
      </w:pPr>
      <w:rPr>
        <w:rFonts w:hint="default"/>
      </w:rPr>
    </w:lvl>
    <w:lvl w:ilvl="2">
      <w:start w:val="3"/>
      <w:numFmt w:val="lowerRoman"/>
      <w:lvlText w:val="%3."/>
      <w:lvlJc w:val="left"/>
      <w:pPr>
        <w:ind w:left="2268" w:hanging="567"/>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abstractNumId w:val="5"/>
  </w:num>
  <w:num w:numId="2">
    <w:abstractNumId w:val="11"/>
  </w:num>
  <w:num w:numId="3">
    <w:abstractNumId w:val="7"/>
  </w:num>
  <w:num w:numId="4">
    <w:abstractNumId w:val="4"/>
  </w:num>
  <w:num w:numId="5">
    <w:abstractNumId w:val="0"/>
  </w:num>
  <w:num w:numId="6">
    <w:abstractNumId w:val="13"/>
  </w:num>
  <w:num w:numId="7">
    <w:abstractNumId w:val="15"/>
  </w:num>
  <w:num w:numId="8">
    <w:abstractNumId w:val="8"/>
  </w:num>
  <w:num w:numId="9">
    <w:abstractNumId w:val="6"/>
  </w:num>
  <w:num w:numId="10">
    <w:abstractNumId w:val="1"/>
  </w:num>
  <w:num w:numId="11">
    <w:abstractNumId w:val="10"/>
  </w:num>
  <w:num w:numId="12">
    <w:abstractNumId w:val="12"/>
  </w:num>
  <w:num w:numId="13">
    <w:abstractNumId w:val="9"/>
  </w:num>
  <w:num w:numId="14">
    <w:abstractNumId w:val="2"/>
  </w:num>
  <w:num w:numId="15">
    <w:abstractNumId w:val="3"/>
  </w:num>
  <w:num w:numId="1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287"/>
    <w:rsid w:val="000162B8"/>
    <w:rsid w:val="0002560B"/>
    <w:rsid w:val="00037AE6"/>
    <w:rsid w:val="00053922"/>
    <w:rsid w:val="00054013"/>
    <w:rsid w:val="00054028"/>
    <w:rsid w:val="00061416"/>
    <w:rsid w:val="00092880"/>
    <w:rsid w:val="0009446E"/>
    <w:rsid w:val="000951ED"/>
    <w:rsid w:val="000B681A"/>
    <w:rsid w:val="000C40C0"/>
    <w:rsid w:val="000D3E77"/>
    <w:rsid w:val="000F765A"/>
    <w:rsid w:val="00105176"/>
    <w:rsid w:val="00120207"/>
    <w:rsid w:val="00123B2B"/>
    <w:rsid w:val="00132460"/>
    <w:rsid w:val="00134056"/>
    <w:rsid w:val="0013562C"/>
    <w:rsid w:val="00140673"/>
    <w:rsid w:val="00143954"/>
    <w:rsid w:val="00155576"/>
    <w:rsid w:val="0016260A"/>
    <w:rsid w:val="00171B2D"/>
    <w:rsid w:val="00173D52"/>
    <w:rsid w:val="00180095"/>
    <w:rsid w:val="00186872"/>
    <w:rsid w:val="001B5010"/>
    <w:rsid w:val="001B5BD8"/>
    <w:rsid w:val="001C009F"/>
    <w:rsid w:val="001D5E4E"/>
    <w:rsid w:val="001E3314"/>
    <w:rsid w:val="001E335F"/>
    <w:rsid w:val="001F3334"/>
    <w:rsid w:val="001F5BE1"/>
    <w:rsid w:val="00226B63"/>
    <w:rsid w:val="0023263A"/>
    <w:rsid w:val="00287D1F"/>
    <w:rsid w:val="002D253F"/>
    <w:rsid w:val="002E0CFD"/>
    <w:rsid w:val="002E0F7E"/>
    <w:rsid w:val="002E2058"/>
    <w:rsid w:val="002F0D3F"/>
    <w:rsid w:val="002F4A59"/>
    <w:rsid w:val="00301032"/>
    <w:rsid w:val="003024AA"/>
    <w:rsid w:val="00305420"/>
    <w:rsid w:val="003222C2"/>
    <w:rsid w:val="00326EBC"/>
    <w:rsid w:val="00331758"/>
    <w:rsid w:val="0035741E"/>
    <w:rsid w:val="003773B7"/>
    <w:rsid w:val="00385859"/>
    <w:rsid w:val="00386568"/>
    <w:rsid w:val="00394141"/>
    <w:rsid w:val="00394212"/>
    <w:rsid w:val="003A2E64"/>
    <w:rsid w:val="003B4257"/>
    <w:rsid w:val="003D2A98"/>
    <w:rsid w:val="003F4A8A"/>
    <w:rsid w:val="003F4DA7"/>
    <w:rsid w:val="003F6FB2"/>
    <w:rsid w:val="00406393"/>
    <w:rsid w:val="00411AAB"/>
    <w:rsid w:val="00417110"/>
    <w:rsid w:val="00417552"/>
    <w:rsid w:val="004249F2"/>
    <w:rsid w:val="00425A13"/>
    <w:rsid w:val="00427F64"/>
    <w:rsid w:val="00440131"/>
    <w:rsid w:val="00453F56"/>
    <w:rsid w:val="00454991"/>
    <w:rsid w:val="004601CA"/>
    <w:rsid w:val="004602F5"/>
    <w:rsid w:val="004705BE"/>
    <w:rsid w:val="00473ACB"/>
    <w:rsid w:val="00486AD7"/>
    <w:rsid w:val="00487433"/>
    <w:rsid w:val="0049044A"/>
    <w:rsid w:val="00490B0F"/>
    <w:rsid w:val="004951B1"/>
    <w:rsid w:val="00496C59"/>
    <w:rsid w:val="00497CE2"/>
    <w:rsid w:val="00497FAA"/>
    <w:rsid w:val="004A4F54"/>
    <w:rsid w:val="004B0C39"/>
    <w:rsid w:val="004B5842"/>
    <w:rsid w:val="004E4502"/>
    <w:rsid w:val="005034E2"/>
    <w:rsid w:val="00515984"/>
    <w:rsid w:val="00515CC3"/>
    <w:rsid w:val="00515D5A"/>
    <w:rsid w:val="005163EE"/>
    <w:rsid w:val="00536F73"/>
    <w:rsid w:val="00537B46"/>
    <w:rsid w:val="00542086"/>
    <w:rsid w:val="00563FFA"/>
    <w:rsid w:val="005735C9"/>
    <w:rsid w:val="00581C4A"/>
    <w:rsid w:val="00583D64"/>
    <w:rsid w:val="0058786E"/>
    <w:rsid w:val="005A29F3"/>
    <w:rsid w:val="005C4093"/>
    <w:rsid w:val="005D7580"/>
    <w:rsid w:val="005E4EC8"/>
    <w:rsid w:val="005E5995"/>
    <w:rsid w:val="005F535F"/>
    <w:rsid w:val="005F705A"/>
    <w:rsid w:val="006015E1"/>
    <w:rsid w:val="00630187"/>
    <w:rsid w:val="00633420"/>
    <w:rsid w:val="00641C64"/>
    <w:rsid w:val="00647F89"/>
    <w:rsid w:val="006532DA"/>
    <w:rsid w:val="00676086"/>
    <w:rsid w:val="0068374A"/>
    <w:rsid w:val="00683EB2"/>
    <w:rsid w:val="00693D97"/>
    <w:rsid w:val="006A4BE9"/>
    <w:rsid w:val="006A548B"/>
    <w:rsid w:val="006A5EA5"/>
    <w:rsid w:val="006C087C"/>
    <w:rsid w:val="006D452A"/>
    <w:rsid w:val="006D5A28"/>
    <w:rsid w:val="006E0468"/>
    <w:rsid w:val="006F229F"/>
    <w:rsid w:val="006F3691"/>
    <w:rsid w:val="0070345E"/>
    <w:rsid w:val="007043A1"/>
    <w:rsid w:val="007117F5"/>
    <w:rsid w:val="00736CED"/>
    <w:rsid w:val="007639C2"/>
    <w:rsid w:val="00765452"/>
    <w:rsid w:val="00776CF1"/>
    <w:rsid w:val="00784F57"/>
    <w:rsid w:val="007A3CD7"/>
    <w:rsid w:val="007E242E"/>
    <w:rsid w:val="00814AD1"/>
    <w:rsid w:val="00844778"/>
    <w:rsid w:val="00845ABF"/>
    <w:rsid w:val="0085631D"/>
    <w:rsid w:val="008A0BED"/>
    <w:rsid w:val="008B3942"/>
    <w:rsid w:val="008C6183"/>
    <w:rsid w:val="008C6E3C"/>
    <w:rsid w:val="008D360C"/>
    <w:rsid w:val="008D3DAF"/>
    <w:rsid w:val="008D4218"/>
    <w:rsid w:val="008D4546"/>
    <w:rsid w:val="008E0776"/>
    <w:rsid w:val="009108ED"/>
    <w:rsid w:val="00910F16"/>
    <w:rsid w:val="009219CE"/>
    <w:rsid w:val="009255B2"/>
    <w:rsid w:val="009305E8"/>
    <w:rsid w:val="009362DB"/>
    <w:rsid w:val="00940462"/>
    <w:rsid w:val="00941681"/>
    <w:rsid w:val="00944995"/>
    <w:rsid w:val="0095612E"/>
    <w:rsid w:val="0099195F"/>
    <w:rsid w:val="0099618E"/>
    <w:rsid w:val="009A7F5D"/>
    <w:rsid w:val="009B0637"/>
    <w:rsid w:val="009E63A5"/>
    <w:rsid w:val="009F03CF"/>
    <w:rsid w:val="009F376D"/>
    <w:rsid w:val="00A063F7"/>
    <w:rsid w:val="00A13075"/>
    <w:rsid w:val="00A1326B"/>
    <w:rsid w:val="00A14AD1"/>
    <w:rsid w:val="00A3318E"/>
    <w:rsid w:val="00A33664"/>
    <w:rsid w:val="00A341CA"/>
    <w:rsid w:val="00A34BF1"/>
    <w:rsid w:val="00A42EB2"/>
    <w:rsid w:val="00A50101"/>
    <w:rsid w:val="00A53F88"/>
    <w:rsid w:val="00A563E6"/>
    <w:rsid w:val="00A64FEB"/>
    <w:rsid w:val="00A65353"/>
    <w:rsid w:val="00A66ABB"/>
    <w:rsid w:val="00A74C9C"/>
    <w:rsid w:val="00A766EB"/>
    <w:rsid w:val="00A77687"/>
    <w:rsid w:val="00A96A26"/>
    <w:rsid w:val="00AB253E"/>
    <w:rsid w:val="00AB2EF7"/>
    <w:rsid w:val="00AC6AF9"/>
    <w:rsid w:val="00AD2B73"/>
    <w:rsid w:val="00AE2D96"/>
    <w:rsid w:val="00B07E70"/>
    <w:rsid w:val="00B24751"/>
    <w:rsid w:val="00B368EF"/>
    <w:rsid w:val="00B61EB7"/>
    <w:rsid w:val="00B72527"/>
    <w:rsid w:val="00B7576E"/>
    <w:rsid w:val="00B764BD"/>
    <w:rsid w:val="00B84DFC"/>
    <w:rsid w:val="00B913FB"/>
    <w:rsid w:val="00BB1023"/>
    <w:rsid w:val="00BD6A23"/>
    <w:rsid w:val="00BE7C84"/>
    <w:rsid w:val="00BF54C4"/>
    <w:rsid w:val="00BF5E65"/>
    <w:rsid w:val="00C04FF0"/>
    <w:rsid w:val="00C151A6"/>
    <w:rsid w:val="00C17D79"/>
    <w:rsid w:val="00C20963"/>
    <w:rsid w:val="00C32B05"/>
    <w:rsid w:val="00C45CD8"/>
    <w:rsid w:val="00C63514"/>
    <w:rsid w:val="00C6750D"/>
    <w:rsid w:val="00C90BB5"/>
    <w:rsid w:val="00C94EFC"/>
    <w:rsid w:val="00C9541D"/>
    <w:rsid w:val="00C95A40"/>
    <w:rsid w:val="00C9625D"/>
    <w:rsid w:val="00CA0F92"/>
    <w:rsid w:val="00CA7160"/>
    <w:rsid w:val="00CB1110"/>
    <w:rsid w:val="00CB244E"/>
    <w:rsid w:val="00CE1C1F"/>
    <w:rsid w:val="00CF4494"/>
    <w:rsid w:val="00CF4CA6"/>
    <w:rsid w:val="00D01287"/>
    <w:rsid w:val="00D01ADD"/>
    <w:rsid w:val="00D01B94"/>
    <w:rsid w:val="00D078FE"/>
    <w:rsid w:val="00D10DD1"/>
    <w:rsid w:val="00D202CA"/>
    <w:rsid w:val="00D24091"/>
    <w:rsid w:val="00D24245"/>
    <w:rsid w:val="00D31BFE"/>
    <w:rsid w:val="00D40217"/>
    <w:rsid w:val="00D50579"/>
    <w:rsid w:val="00D57852"/>
    <w:rsid w:val="00D64527"/>
    <w:rsid w:val="00D83AC1"/>
    <w:rsid w:val="00D83CD5"/>
    <w:rsid w:val="00DB625A"/>
    <w:rsid w:val="00DF3FB8"/>
    <w:rsid w:val="00E03515"/>
    <w:rsid w:val="00E0386B"/>
    <w:rsid w:val="00E14CC5"/>
    <w:rsid w:val="00E206B2"/>
    <w:rsid w:val="00E230E2"/>
    <w:rsid w:val="00E30B97"/>
    <w:rsid w:val="00E318C2"/>
    <w:rsid w:val="00E335F9"/>
    <w:rsid w:val="00E3759A"/>
    <w:rsid w:val="00E54A8F"/>
    <w:rsid w:val="00E569EE"/>
    <w:rsid w:val="00E92DAA"/>
    <w:rsid w:val="00E970FE"/>
    <w:rsid w:val="00EA464A"/>
    <w:rsid w:val="00EA6748"/>
    <w:rsid w:val="00EA7AAC"/>
    <w:rsid w:val="00EC4205"/>
    <w:rsid w:val="00EC7641"/>
    <w:rsid w:val="00EC7D50"/>
    <w:rsid w:val="00ED181D"/>
    <w:rsid w:val="00ED1BA3"/>
    <w:rsid w:val="00EE287B"/>
    <w:rsid w:val="00EE6B10"/>
    <w:rsid w:val="00F00D46"/>
    <w:rsid w:val="00F1459A"/>
    <w:rsid w:val="00F2360D"/>
    <w:rsid w:val="00F2784C"/>
    <w:rsid w:val="00F432DF"/>
    <w:rsid w:val="00F5417C"/>
    <w:rsid w:val="00F722E2"/>
    <w:rsid w:val="00F7781D"/>
    <w:rsid w:val="00FA26C7"/>
    <w:rsid w:val="00FB1BEA"/>
    <w:rsid w:val="00FB2165"/>
    <w:rsid w:val="00FB66A9"/>
    <w:rsid w:val="00FE592F"/>
    <w:rsid w:val="00FF1DE0"/>
    <w:rsid w:val="00FF425B"/>
    <w:rsid w:val="00FF77E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F86F5"/>
  <w15:chartTrackingRefBased/>
  <w15:docId w15:val="{7E74DAAC-668C-4AF2-A6C8-FA6B65D2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locked="1" w:uiPriority="72"/>
    <w:lsdException w:name="Colorful Grid" w:locked="1"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locked="1" w:uiPriority="63"/>
    <w:lsdException w:name="Medium Shading 2 Accent 2" w:locked="1"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locked="1" w:uiPriority="72"/>
    <w:lsdException w:name="Colorful Grid Accent 2" w:locked="1" w:uiPriority="73"/>
    <w:lsdException w:name="Light Shading Accent 3" w:uiPriority="60"/>
    <w:lsdException w:name="Light List Accent 3" w:uiPriority="61"/>
    <w:lsdException w:name="Light Grid Accent 3" w:uiPriority="62"/>
    <w:lsdException w:name="Medium Shading 1 Accent 3" w:locked="1" w:uiPriority="63"/>
    <w:lsdException w:name="Medium Shading 2 Accent 3" w:locked="1"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uiPriority="61"/>
    <w:lsdException w:name="Light Grid Accent 4" w:uiPriority="62"/>
    <w:lsdException w:name="Medium Shading 1 Accent 4" w:locked="1" w:uiPriority="63"/>
    <w:lsdException w:name="Medium Shading 2 Accent 4" w:locked="1"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locked="1" w:uiPriority="72"/>
    <w:lsdException w:name="Colorful Grid Accent 5" w:locked="1" w:uiPriority="73"/>
    <w:lsdException w:name="Light Shading Accent 6" w:uiPriority="60"/>
    <w:lsdException w:name="Light List Accent 6" w:uiPriority="61"/>
    <w:lsdException w:name="Light Grid Accent 6" w:uiPriority="62"/>
    <w:lsdException w:name="Medium Shading 1 Accent 6" w:locked="1" w:uiPriority="63"/>
    <w:lsdException w:name="Medium Shading 2 Accent 6" w:locked="1"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87B"/>
    <w:pPr>
      <w:spacing w:after="120"/>
    </w:pPr>
    <w:rPr>
      <w:kern w:val="2"/>
      <w:lang w:val="en-ZA"/>
      <w14:ligatures w14:val="standardContextual"/>
    </w:rPr>
  </w:style>
  <w:style w:type="paragraph" w:styleId="Heading1">
    <w:name w:val="heading 1"/>
    <w:basedOn w:val="Normal"/>
    <w:next w:val="BodyText"/>
    <w:link w:val="Heading1Char"/>
    <w:autoRedefine/>
    <w:uiPriority w:val="9"/>
    <w:qFormat/>
    <w:rsid w:val="00EE287B"/>
    <w:pPr>
      <w:keepNext/>
      <w:keepLines/>
      <w:numPr>
        <w:numId w:val="11"/>
      </w:numPr>
      <w:spacing w:before="400" w:after="240"/>
      <w:outlineLvl w:val="0"/>
    </w:pPr>
    <w:rPr>
      <w:rFonts w:ascii="Poppins Medium" w:eastAsiaTheme="majorEastAsia" w:hAnsi="Poppins Medium" w:cs="Arial"/>
      <w:caps/>
      <w:color w:val="B1ACA4" w:themeColor="text2"/>
      <w:sz w:val="40"/>
      <w:szCs w:val="32"/>
    </w:rPr>
  </w:style>
  <w:style w:type="paragraph" w:styleId="Heading2">
    <w:name w:val="heading 2"/>
    <w:basedOn w:val="Normal"/>
    <w:next w:val="BodyText"/>
    <w:link w:val="Heading2Char"/>
    <w:autoRedefine/>
    <w:uiPriority w:val="9"/>
    <w:unhideWhenUsed/>
    <w:qFormat/>
    <w:rsid w:val="00EE287B"/>
    <w:pPr>
      <w:keepNext/>
      <w:keepLines/>
      <w:numPr>
        <w:ilvl w:val="1"/>
        <w:numId w:val="11"/>
      </w:numPr>
      <w:spacing w:before="400"/>
      <w:outlineLvl w:val="1"/>
    </w:pPr>
    <w:rPr>
      <w:rFonts w:ascii="Arial" w:eastAsiaTheme="majorEastAsia" w:hAnsi="Arial" w:cstheme="majorBidi"/>
      <w:color w:val="212121" w:themeColor="text1"/>
      <w:sz w:val="32"/>
      <w:szCs w:val="26"/>
    </w:rPr>
  </w:style>
  <w:style w:type="paragraph" w:styleId="Heading3">
    <w:name w:val="heading 3"/>
    <w:basedOn w:val="Normal"/>
    <w:next w:val="BodyText"/>
    <w:link w:val="Heading3Char"/>
    <w:autoRedefine/>
    <w:uiPriority w:val="9"/>
    <w:unhideWhenUsed/>
    <w:qFormat/>
    <w:rsid w:val="00EE287B"/>
    <w:pPr>
      <w:keepNext/>
      <w:keepLines/>
      <w:numPr>
        <w:ilvl w:val="2"/>
        <w:numId w:val="11"/>
      </w:numPr>
      <w:spacing w:before="400"/>
      <w:outlineLvl w:val="2"/>
    </w:pPr>
    <w:rPr>
      <w:rFonts w:ascii="Arial" w:eastAsiaTheme="majorEastAsia" w:hAnsi="Arial" w:cstheme="majorBidi"/>
      <w:b/>
      <w:color w:val="212121" w:themeColor="text1"/>
      <w:sz w:val="28"/>
      <w:szCs w:val="24"/>
    </w:rPr>
  </w:style>
  <w:style w:type="paragraph" w:styleId="Heading4">
    <w:name w:val="heading 4"/>
    <w:basedOn w:val="Normal"/>
    <w:next w:val="BodyText"/>
    <w:link w:val="Heading4Char"/>
    <w:autoRedefine/>
    <w:uiPriority w:val="9"/>
    <w:unhideWhenUsed/>
    <w:qFormat/>
    <w:rsid w:val="00EE287B"/>
    <w:pPr>
      <w:keepNext/>
      <w:keepLines/>
      <w:numPr>
        <w:ilvl w:val="3"/>
        <w:numId w:val="11"/>
      </w:numPr>
      <w:spacing w:before="400"/>
      <w:outlineLvl w:val="3"/>
    </w:pPr>
    <w:rPr>
      <w:rFonts w:ascii="Arial" w:eastAsiaTheme="majorEastAsia" w:hAnsi="Arial" w:cstheme="majorBidi"/>
      <w:bCs/>
      <w:color w:val="212121" w:themeColor="text1"/>
      <w:sz w:val="28"/>
      <w:szCs w:val="22"/>
    </w:rPr>
  </w:style>
  <w:style w:type="paragraph" w:styleId="Heading5">
    <w:name w:val="heading 5"/>
    <w:basedOn w:val="Normal"/>
    <w:next w:val="BodyText"/>
    <w:link w:val="Heading5Char"/>
    <w:autoRedefine/>
    <w:uiPriority w:val="9"/>
    <w:unhideWhenUsed/>
    <w:qFormat/>
    <w:rsid w:val="00EE287B"/>
    <w:pPr>
      <w:keepNext/>
      <w:keepLines/>
      <w:numPr>
        <w:ilvl w:val="4"/>
        <w:numId w:val="11"/>
      </w:numPr>
      <w:spacing w:before="400"/>
      <w:outlineLvl w:val="4"/>
    </w:pPr>
    <w:rPr>
      <w:rFonts w:ascii="Arial" w:eastAsiaTheme="majorEastAsia" w:hAnsi="Arial" w:cstheme="majorBidi"/>
      <w:color w:val="B1ACA4" w:themeColor="text2"/>
      <w:sz w:val="24"/>
      <w:szCs w:val="22"/>
    </w:rPr>
  </w:style>
  <w:style w:type="paragraph" w:styleId="Heading6">
    <w:name w:val="heading 6"/>
    <w:basedOn w:val="Normal"/>
    <w:next w:val="BodyText"/>
    <w:link w:val="Heading6Char"/>
    <w:autoRedefine/>
    <w:uiPriority w:val="9"/>
    <w:unhideWhenUsed/>
    <w:qFormat/>
    <w:rsid w:val="00EE287B"/>
    <w:pPr>
      <w:numPr>
        <w:ilvl w:val="5"/>
        <w:numId w:val="11"/>
      </w:numPr>
      <w:spacing w:before="400"/>
      <w:outlineLvl w:val="5"/>
    </w:pPr>
    <w:rPr>
      <w:rFonts w:ascii="Arial" w:hAnsi="Arial"/>
      <w:b/>
      <w:sz w:val="22"/>
    </w:rPr>
  </w:style>
  <w:style w:type="paragraph" w:styleId="Heading7">
    <w:name w:val="heading 7"/>
    <w:basedOn w:val="Normal"/>
    <w:next w:val="BodyText"/>
    <w:link w:val="Heading7Char"/>
    <w:uiPriority w:val="9"/>
    <w:unhideWhenUsed/>
    <w:rsid w:val="00EE287B"/>
    <w:pPr>
      <w:keepNext/>
      <w:keepLines/>
      <w:numPr>
        <w:ilvl w:val="6"/>
        <w:numId w:val="12"/>
      </w:numPr>
      <w:spacing w:before="400"/>
      <w:outlineLvl w:val="6"/>
    </w:pPr>
    <w:rPr>
      <w:rFonts w:ascii="Arial" w:eastAsiaTheme="majorEastAsia" w:hAnsi="Arial" w:cstheme="majorBidi"/>
      <w:iCs/>
      <w:noProof/>
      <w:color w:val="212121" w:themeColor="text1"/>
      <w:szCs w:val="22"/>
    </w:rPr>
  </w:style>
  <w:style w:type="paragraph" w:styleId="Heading8">
    <w:name w:val="heading 8"/>
    <w:basedOn w:val="Normal"/>
    <w:next w:val="Normal"/>
    <w:link w:val="Heading8Char"/>
    <w:uiPriority w:val="9"/>
    <w:semiHidden/>
    <w:rsid w:val="00EE287B"/>
    <w:pPr>
      <w:keepNext/>
      <w:keepLines/>
      <w:spacing w:before="400"/>
      <w:outlineLvl w:val="7"/>
    </w:pPr>
    <w:rPr>
      <w:rFonts w:asciiTheme="majorHAnsi" w:eastAsiaTheme="majorEastAsia" w:hAnsiTheme="majorHAnsi" w:cstheme="majorBidi"/>
      <w:b/>
    </w:rPr>
  </w:style>
  <w:style w:type="paragraph" w:styleId="Heading9">
    <w:name w:val="heading 9"/>
    <w:basedOn w:val="Heading8"/>
    <w:next w:val="Normal"/>
    <w:link w:val="Heading9Char"/>
    <w:uiPriority w:val="9"/>
    <w:semiHidden/>
    <w:qFormat/>
    <w:rsid w:val="00EE28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Heading1"/>
    <w:next w:val="Normal"/>
    <w:link w:val="ChapterHeadingChar"/>
    <w:semiHidden/>
    <w:rsid w:val="00EE287B"/>
    <w:pPr>
      <w:numPr>
        <w:numId w:val="0"/>
      </w:numPr>
      <w:ind w:left="567" w:hanging="567"/>
      <w:outlineLvl w:val="9"/>
    </w:pPr>
    <w:rPr>
      <w:b/>
      <w:spacing w:val="5"/>
      <w:kern w:val="28"/>
      <w:sz w:val="70"/>
      <w:szCs w:val="70"/>
      <w:lang w:val="en-AU"/>
    </w:rPr>
  </w:style>
  <w:style w:type="character" w:customStyle="1" w:styleId="ChapterHeadingChar">
    <w:name w:val="Chapter Heading Char"/>
    <w:basedOn w:val="TitleChar"/>
    <w:link w:val="ChapterHeading"/>
    <w:semiHidden/>
    <w:rsid w:val="00EE287B"/>
    <w:rPr>
      <w:rFonts w:ascii="Poppins Medium" w:eastAsiaTheme="majorEastAsia" w:hAnsi="Poppins Medium" w:cs="Arial"/>
      <w:b/>
      <w:caps/>
      <w:color w:val="B1ACA4" w:themeColor="text2"/>
      <w:spacing w:val="5"/>
      <w:kern w:val="28"/>
      <w:sz w:val="70"/>
      <w:szCs w:val="70"/>
      <w14:ligatures w14:val="standardContextual"/>
    </w:rPr>
  </w:style>
  <w:style w:type="paragraph" w:customStyle="1" w:styleId="DividerTitle">
    <w:name w:val="Divider Title"/>
    <w:basedOn w:val="Normal"/>
    <w:link w:val="DividerTitleChar"/>
    <w:semiHidden/>
    <w:qFormat/>
    <w:rsid w:val="00EE287B"/>
    <w:pPr>
      <w:keepNext/>
      <w:keepLines/>
      <w:spacing w:before="170" w:after="113"/>
      <w:ind w:left="567" w:hanging="567"/>
    </w:pPr>
    <w:rPr>
      <w:rFonts w:asciiTheme="majorHAnsi" w:eastAsiaTheme="majorEastAsia" w:hAnsiTheme="majorHAnsi" w:cstheme="majorHAnsi"/>
      <w:bCs/>
      <w:color w:val="FFFFFF" w:themeColor="background1"/>
      <w:spacing w:val="5"/>
      <w:kern w:val="28"/>
      <w:sz w:val="70"/>
      <w:szCs w:val="70"/>
      <w:lang w:val="en-AU"/>
    </w:rPr>
  </w:style>
  <w:style w:type="paragraph" w:customStyle="1" w:styleId="Section">
    <w:name w:val="Section"/>
    <w:basedOn w:val="Title"/>
    <w:link w:val="SectionChar"/>
    <w:rsid w:val="00EE287B"/>
  </w:style>
  <w:style w:type="character" w:customStyle="1" w:styleId="Heading1Char">
    <w:name w:val="Heading 1 Char"/>
    <w:basedOn w:val="DefaultParagraphFont"/>
    <w:link w:val="Heading1"/>
    <w:uiPriority w:val="9"/>
    <w:rsid w:val="00EE287B"/>
    <w:rPr>
      <w:rFonts w:ascii="Poppins Medium" w:eastAsiaTheme="majorEastAsia" w:hAnsi="Poppins Medium" w:cs="Arial"/>
      <w:caps/>
      <w:color w:val="B1ACA4" w:themeColor="text2"/>
      <w:kern w:val="2"/>
      <w:sz w:val="40"/>
      <w:szCs w:val="32"/>
      <w:lang w:val="en-ZA"/>
      <w14:ligatures w14:val="standardContextual"/>
    </w:rPr>
  </w:style>
  <w:style w:type="character" w:customStyle="1" w:styleId="SectionChar">
    <w:name w:val="Section Char"/>
    <w:basedOn w:val="TitleChar"/>
    <w:link w:val="Section"/>
    <w:rsid w:val="00EE287B"/>
    <w:rPr>
      <w:rFonts w:ascii="Poppins Medium" w:eastAsiaTheme="majorEastAsia" w:hAnsi="Poppins Medium" w:cstheme="majorBidi"/>
      <w:caps/>
      <w:color w:val="B1ACA4" w:themeColor="text2"/>
      <w:spacing w:val="5"/>
      <w:kern w:val="28"/>
      <w:sz w:val="40"/>
      <w:szCs w:val="52"/>
      <w14:ligatures w14:val="standardContextual"/>
    </w:rPr>
  </w:style>
  <w:style w:type="character" w:customStyle="1" w:styleId="DividerTitleChar">
    <w:name w:val="Divider Title Char"/>
    <w:basedOn w:val="DefaultParagraphFont"/>
    <w:link w:val="DividerTitle"/>
    <w:semiHidden/>
    <w:rsid w:val="00EE287B"/>
    <w:rPr>
      <w:rFonts w:asciiTheme="majorHAnsi" w:eastAsiaTheme="majorEastAsia" w:hAnsiTheme="majorHAnsi" w:cstheme="majorHAnsi"/>
      <w:bCs/>
      <w:color w:val="FFFFFF" w:themeColor="background1"/>
      <w:spacing w:val="5"/>
      <w:kern w:val="28"/>
      <w:sz w:val="70"/>
      <w:szCs w:val="70"/>
      <w14:ligatures w14:val="standardContextual"/>
    </w:rPr>
  </w:style>
  <w:style w:type="paragraph" w:styleId="Title">
    <w:name w:val="Title"/>
    <w:basedOn w:val="Normal"/>
    <w:next w:val="Normal"/>
    <w:link w:val="TitleChar"/>
    <w:autoRedefine/>
    <w:uiPriority w:val="10"/>
    <w:qFormat/>
    <w:rsid w:val="00EE287B"/>
    <w:pPr>
      <w:spacing w:after="300"/>
      <w:contextualSpacing/>
    </w:pPr>
    <w:rPr>
      <w:rFonts w:ascii="Poppins Medium" w:eastAsiaTheme="majorEastAsia" w:hAnsi="Poppins Medium" w:cstheme="majorBidi"/>
      <w:caps/>
      <w:color w:val="B1ACA4" w:themeColor="text2"/>
      <w:spacing w:val="5"/>
      <w:kern w:val="28"/>
      <w:sz w:val="40"/>
      <w:szCs w:val="52"/>
      <w:lang w:val="en-AU"/>
    </w:rPr>
  </w:style>
  <w:style w:type="character" w:customStyle="1" w:styleId="TitleChar">
    <w:name w:val="Title Char"/>
    <w:basedOn w:val="DefaultParagraphFont"/>
    <w:link w:val="Title"/>
    <w:uiPriority w:val="10"/>
    <w:rsid w:val="00EE287B"/>
    <w:rPr>
      <w:rFonts w:ascii="Poppins Medium" w:eastAsiaTheme="majorEastAsia" w:hAnsi="Poppins Medium" w:cstheme="majorBidi"/>
      <w:caps/>
      <w:color w:val="B1ACA4" w:themeColor="text2"/>
      <w:spacing w:val="5"/>
      <w:kern w:val="28"/>
      <w:sz w:val="40"/>
      <w:szCs w:val="52"/>
      <w14:ligatures w14:val="standardContextual"/>
    </w:rPr>
  </w:style>
  <w:style w:type="paragraph" w:customStyle="1" w:styleId="H1">
    <w:name w:val="H1"/>
    <w:basedOn w:val="Heading1"/>
    <w:link w:val="H1Char"/>
    <w:semiHidden/>
    <w:qFormat/>
    <w:rsid w:val="00EE287B"/>
    <w:pPr>
      <w:numPr>
        <w:numId w:val="0"/>
      </w:numPr>
      <w:ind w:left="1134" w:hanging="1134"/>
    </w:pPr>
    <w:rPr>
      <w:color w:val="333333" w:themeColor="accent1"/>
      <w:sz w:val="28"/>
      <w:szCs w:val="28"/>
    </w:rPr>
  </w:style>
  <w:style w:type="paragraph" w:customStyle="1" w:styleId="InfoBoxInfoTitle">
    <w:name w:val="InfoBox Info Title"/>
    <w:basedOn w:val="Normal"/>
    <w:semiHidden/>
    <w:qFormat/>
    <w:rsid w:val="00EE287B"/>
    <w:pPr>
      <w:spacing w:before="100" w:after="30"/>
    </w:pPr>
    <w:rPr>
      <w:b/>
      <w:color w:val="C4BFB6" w:themeColor="accent2"/>
      <w:sz w:val="17"/>
    </w:rPr>
  </w:style>
  <w:style w:type="paragraph" w:styleId="TOC1">
    <w:name w:val="toc 1"/>
    <w:basedOn w:val="Normal"/>
    <w:next w:val="Normal"/>
    <w:uiPriority w:val="39"/>
    <w:unhideWhenUsed/>
    <w:qFormat/>
    <w:rsid w:val="00EE287B"/>
    <w:pPr>
      <w:tabs>
        <w:tab w:val="left" w:pos="283"/>
        <w:tab w:val="right" w:leader="dot" w:pos="9638"/>
      </w:tabs>
      <w:spacing w:before="240" w:after="60"/>
      <w:ind w:left="720" w:hanging="720"/>
      <w:contextualSpacing/>
    </w:pPr>
    <w:rPr>
      <w:b/>
      <w:noProof/>
    </w:rPr>
  </w:style>
  <w:style w:type="paragraph" w:customStyle="1" w:styleId="InfoBoxInfoText">
    <w:name w:val="InfoBox Info Text"/>
    <w:basedOn w:val="InfoBoxInfoTitle"/>
    <w:semiHidden/>
    <w:qFormat/>
    <w:rsid w:val="00EE287B"/>
    <w:pPr>
      <w:spacing w:before="10"/>
    </w:pPr>
    <w:rPr>
      <w:b w:val="0"/>
      <w:color w:val="auto"/>
    </w:rPr>
  </w:style>
  <w:style w:type="paragraph" w:customStyle="1" w:styleId="InfoBoxNormal">
    <w:name w:val="InfoBox Normal"/>
    <w:basedOn w:val="InfoBoxInfoText"/>
    <w:semiHidden/>
    <w:qFormat/>
    <w:rsid w:val="00EE287B"/>
    <w:pPr>
      <w:spacing w:before="0" w:after="0" w:line="260" w:lineRule="exact"/>
    </w:pPr>
    <w:rPr>
      <w:sz w:val="18"/>
    </w:rPr>
  </w:style>
  <w:style w:type="paragraph" w:customStyle="1" w:styleId="InfoBoxHeading2">
    <w:name w:val="InfoBox Heading 2"/>
    <w:basedOn w:val="InfoBoxNormal"/>
    <w:semiHidden/>
    <w:qFormat/>
    <w:rsid w:val="00EE287B"/>
    <w:pPr>
      <w:spacing w:before="30" w:after="30"/>
    </w:pPr>
    <w:rPr>
      <w:b/>
    </w:rPr>
  </w:style>
  <w:style w:type="paragraph" w:customStyle="1" w:styleId="InfoBoxHeading1">
    <w:name w:val="InfoBox Heading 1"/>
    <w:basedOn w:val="InfoBoxHeading2"/>
    <w:semiHidden/>
    <w:qFormat/>
    <w:rsid w:val="00EE287B"/>
    <w:pPr>
      <w:spacing w:before="200" w:after="120" w:line="240" w:lineRule="auto"/>
    </w:pPr>
    <w:rPr>
      <w:color w:val="C4BFB6" w:themeColor="accent2"/>
      <w:sz w:val="28"/>
    </w:rPr>
  </w:style>
  <w:style w:type="paragraph" w:customStyle="1" w:styleId="InfoBoxIntroText">
    <w:name w:val="InfoBox Intro Text"/>
    <w:basedOn w:val="Normal"/>
    <w:link w:val="InfoBoxIntroTextChar"/>
    <w:semiHidden/>
    <w:qFormat/>
    <w:rsid w:val="00EE287B"/>
    <w:pPr>
      <w:spacing w:after="113" w:line="280" w:lineRule="exact"/>
    </w:pPr>
    <w:rPr>
      <w:rFonts w:ascii="Arial" w:eastAsia="Times New Roman" w:hAnsi="Arial" w:cs="Arial"/>
      <w:color w:val="C4BFB6" w:themeColor="accent2"/>
      <w:sz w:val="24"/>
      <w:szCs w:val="24"/>
      <w:lang w:val="en-AU"/>
    </w:rPr>
  </w:style>
  <w:style w:type="character" w:customStyle="1" w:styleId="InfoBoxIntroTextChar">
    <w:name w:val="InfoBox Intro Text Char"/>
    <w:basedOn w:val="DefaultParagraphFont"/>
    <w:link w:val="InfoBoxIntroText"/>
    <w:semiHidden/>
    <w:rsid w:val="00EE287B"/>
    <w:rPr>
      <w:rFonts w:ascii="Arial" w:eastAsia="Times New Roman" w:hAnsi="Arial" w:cs="Arial"/>
      <w:color w:val="C4BFB6" w:themeColor="accent2"/>
      <w:kern w:val="2"/>
      <w:sz w:val="24"/>
      <w:szCs w:val="24"/>
      <w14:ligatures w14:val="standardContextual"/>
    </w:rPr>
  </w:style>
  <w:style w:type="paragraph" w:customStyle="1" w:styleId="InfoBoxTitle">
    <w:name w:val="InfoBox Title"/>
    <w:basedOn w:val="Normal"/>
    <w:link w:val="InfoBoxTitleChar"/>
    <w:semiHidden/>
    <w:qFormat/>
    <w:rsid w:val="00EE287B"/>
    <w:pPr>
      <w:spacing w:after="160"/>
    </w:pPr>
    <w:rPr>
      <w:rFonts w:ascii="Arial" w:eastAsia="Times New Roman" w:hAnsi="Arial"/>
      <w:b/>
      <w:color w:val="353D30"/>
      <w:sz w:val="40"/>
      <w:szCs w:val="40"/>
      <w:lang w:val="en-AU"/>
    </w:rPr>
  </w:style>
  <w:style w:type="character" w:customStyle="1" w:styleId="InfoBoxTitleChar">
    <w:name w:val="InfoBox Title Char"/>
    <w:basedOn w:val="DefaultParagraphFont"/>
    <w:link w:val="InfoBoxTitle"/>
    <w:semiHidden/>
    <w:rsid w:val="00EE287B"/>
    <w:rPr>
      <w:rFonts w:ascii="Arial" w:eastAsia="Times New Roman" w:hAnsi="Arial"/>
      <w:b/>
      <w:color w:val="353D30"/>
      <w:kern w:val="2"/>
      <w:sz w:val="40"/>
      <w:szCs w:val="40"/>
      <w14:ligatures w14:val="standardContextual"/>
    </w:rPr>
  </w:style>
  <w:style w:type="paragraph" w:customStyle="1" w:styleId="InfoBoxSubtitle">
    <w:name w:val="InfoBox Subtitle"/>
    <w:basedOn w:val="Normal"/>
    <w:link w:val="InfoBoxSubtitleChar"/>
    <w:semiHidden/>
    <w:qFormat/>
    <w:rsid w:val="00EE287B"/>
    <w:pPr>
      <w:spacing w:after="160"/>
    </w:pPr>
    <w:rPr>
      <w:rFonts w:ascii="Arial" w:eastAsia="Times New Roman" w:hAnsi="Arial"/>
      <w:color w:val="353D30"/>
      <w:sz w:val="40"/>
      <w:szCs w:val="40"/>
      <w:lang w:val="en-AU"/>
    </w:rPr>
  </w:style>
  <w:style w:type="character" w:customStyle="1" w:styleId="InfoBoxSubtitleChar">
    <w:name w:val="InfoBox Subtitle Char"/>
    <w:basedOn w:val="DefaultParagraphFont"/>
    <w:link w:val="InfoBoxSubtitle"/>
    <w:semiHidden/>
    <w:rsid w:val="00EE287B"/>
    <w:rPr>
      <w:rFonts w:ascii="Arial" w:eastAsia="Times New Roman" w:hAnsi="Arial"/>
      <w:color w:val="353D30"/>
      <w:kern w:val="2"/>
      <w:sz w:val="40"/>
      <w:szCs w:val="40"/>
      <w14:ligatures w14:val="standardContextual"/>
    </w:rPr>
  </w:style>
  <w:style w:type="character" w:customStyle="1" w:styleId="H1Char">
    <w:name w:val="H1 Char"/>
    <w:basedOn w:val="Heading1Char"/>
    <w:link w:val="H1"/>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H3">
    <w:name w:val="H3"/>
    <w:basedOn w:val="H1"/>
    <w:next w:val="Normal"/>
    <w:link w:val="H3Char"/>
    <w:semiHidden/>
    <w:qFormat/>
    <w:rsid w:val="00EE287B"/>
    <w:pPr>
      <w:spacing w:line="240" w:lineRule="exact"/>
      <w:ind w:left="0" w:firstLine="0"/>
    </w:pPr>
  </w:style>
  <w:style w:type="character" w:customStyle="1" w:styleId="H3Char">
    <w:name w:val="H3 Char"/>
    <w:basedOn w:val="H1Char"/>
    <w:link w:val="H3"/>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ExecSumSubheader">
    <w:name w:val="ExecSum Subheader"/>
    <w:basedOn w:val="Normal"/>
    <w:autoRedefine/>
    <w:uiPriority w:val="9"/>
    <w:unhideWhenUsed/>
    <w:rsid w:val="00EE287B"/>
    <w:pPr>
      <w:spacing w:after="100"/>
    </w:pPr>
    <w:rPr>
      <w:b/>
      <w:sz w:val="24"/>
      <w:szCs w:val="40"/>
    </w:rPr>
  </w:style>
  <w:style w:type="paragraph" w:customStyle="1" w:styleId="InfoBoxSubtitle2">
    <w:name w:val="InfoBox Subtitle 2"/>
    <w:basedOn w:val="Normal"/>
    <w:link w:val="InfoBoxSubtitle2Char"/>
    <w:semiHidden/>
    <w:qFormat/>
    <w:rsid w:val="00EE287B"/>
    <w:pPr>
      <w:spacing w:after="160"/>
    </w:pPr>
    <w:rPr>
      <w:rFonts w:ascii="Arial" w:hAnsi="Arial"/>
      <w:sz w:val="28"/>
      <w:szCs w:val="28"/>
      <w:lang w:val="en-AU"/>
    </w:rPr>
  </w:style>
  <w:style w:type="character" w:customStyle="1" w:styleId="InfoBoxSubtitle2Char">
    <w:name w:val="InfoBox Subtitle 2 Char"/>
    <w:basedOn w:val="DefaultParagraphFont"/>
    <w:link w:val="InfoBoxSubtitle2"/>
    <w:semiHidden/>
    <w:rsid w:val="00EE287B"/>
    <w:rPr>
      <w:rFonts w:ascii="Arial" w:hAnsi="Arial"/>
      <w:kern w:val="2"/>
      <w:sz w:val="28"/>
      <w:szCs w:val="28"/>
      <w14:ligatures w14:val="standardContextual"/>
    </w:rPr>
  </w:style>
  <w:style w:type="paragraph" w:customStyle="1" w:styleId="InfoBoxTitle2">
    <w:name w:val="InfoBox Title 2"/>
    <w:basedOn w:val="Normal"/>
    <w:link w:val="InfoBoxTitle2Char"/>
    <w:semiHidden/>
    <w:qFormat/>
    <w:rsid w:val="00EE287B"/>
    <w:pPr>
      <w:spacing w:after="160"/>
    </w:pPr>
    <w:rPr>
      <w:rFonts w:ascii="Arial" w:hAnsi="Arial"/>
      <w:b/>
      <w:color w:val="C4BFB6" w:themeColor="accent2"/>
      <w:sz w:val="28"/>
      <w:szCs w:val="28"/>
      <w:lang w:val="en-AU"/>
    </w:rPr>
  </w:style>
  <w:style w:type="character" w:customStyle="1" w:styleId="InfoBoxTitle2Char">
    <w:name w:val="InfoBox Title 2 Char"/>
    <w:basedOn w:val="DefaultParagraphFont"/>
    <w:link w:val="InfoBoxTitle2"/>
    <w:semiHidden/>
    <w:rsid w:val="00EE287B"/>
    <w:rPr>
      <w:rFonts w:ascii="Arial" w:hAnsi="Arial"/>
      <w:b/>
      <w:color w:val="C4BFB6" w:themeColor="accent2"/>
      <w:kern w:val="2"/>
      <w:sz w:val="28"/>
      <w:szCs w:val="28"/>
      <w14:ligatures w14:val="standardContextual"/>
    </w:rPr>
  </w:style>
  <w:style w:type="paragraph" w:customStyle="1" w:styleId="SingleLineSpacingText">
    <w:name w:val="Single Line Spacing Text"/>
    <w:next w:val="Normal"/>
    <w:semiHidden/>
    <w:qFormat/>
    <w:rsid w:val="00EE287B"/>
    <w:pPr>
      <w:spacing w:after="0" w:line="240" w:lineRule="auto"/>
    </w:pPr>
    <w:rPr>
      <w:rFonts w:ascii="Arial" w:hAnsi="Arial" w:cs="Arial"/>
      <w:kern w:val="2"/>
      <w14:ligatures w14:val="standardContextual"/>
    </w:rPr>
  </w:style>
  <w:style w:type="paragraph" w:customStyle="1" w:styleId="Numbera">
    <w:name w:val="Number a)"/>
    <w:basedOn w:val="BodyText"/>
    <w:rsid w:val="00EE287B"/>
    <w:pPr>
      <w:ind w:left="454" w:hanging="454"/>
    </w:pPr>
  </w:style>
  <w:style w:type="paragraph" w:styleId="Caption">
    <w:name w:val="caption"/>
    <w:basedOn w:val="Normal"/>
    <w:next w:val="Normal"/>
    <w:uiPriority w:val="35"/>
    <w:unhideWhenUsed/>
    <w:qFormat/>
    <w:rsid w:val="00EE287B"/>
    <w:pPr>
      <w:ind w:left="851" w:hanging="851"/>
    </w:pPr>
    <w:rPr>
      <w:rFonts w:ascii="Arial" w:hAnsi="Arial"/>
      <w:b/>
      <w:iCs/>
      <w:sz w:val="18"/>
      <w:szCs w:val="18"/>
    </w:rPr>
  </w:style>
  <w:style w:type="paragraph" w:styleId="ListParagraph">
    <w:name w:val="List Paragraph"/>
    <w:basedOn w:val="Normal"/>
    <w:uiPriority w:val="34"/>
    <w:rsid w:val="00EE287B"/>
    <w:pPr>
      <w:ind w:left="720"/>
      <w:contextualSpacing/>
    </w:pPr>
    <w:rPr>
      <w:lang w:val="en-GB"/>
    </w:rPr>
  </w:style>
  <w:style w:type="paragraph" w:customStyle="1" w:styleId="Numberi">
    <w:name w:val="Number i)"/>
    <w:basedOn w:val="BodyText"/>
    <w:rsid w:val="00EE287B"/>
    <w:pPr>
      <w:ind w:left="908" w:hanging="454"/>
    </w:pPr>
  </w:style>
  <w:style w:type="paragraph" w:customStyle="1" w:styleId="ExecSumTitle">
    <w:name w:val="ExecSum Title"/>
    <w:basedOn w:val="Normal"/>
    <w:autoRedefine/>
    <w:uiPriority w:val="9"/>
    <w:unhideWhenUsed/>
    <w:rsid w:val="00EE287B"/>
    <w:pPr>
      <w:spacing w:after="240"/>
    </w:pPr>
    <w:rPr>
      <w:rFonts w:ascii="Poppins Medium" w:hAnsi="Poppins Medium"/>
      <w:color w:val="B1ACA4" w:themeColor="text2"/>
      <w:sz w:val="40"/>
      <w:szCs w:val="70"/>
      <w:lang w:val="en-PH"/>
    </w:rPr>
  </w:style>
  <w:style w:type="character" w:customStyle="1" w:styleId="Heading2Char">
    <w:name w:val="Heading 2 Char"/>
    <w:basedOn w:val="DefaultParagraphFont"/>
    <w:link w:val="Heading2"/>
    <w:uiPriority w:val="9"/>
    <w:rsid w:val="00EE287B"/>
    <w:rPr>
      <w:rFonts w:ascii="Arial" w:eastAsiaTheme="majorEastAsia" w:hAnsi="Arial" w:cstheme="majorBidi"/>
      <w:color w:val="212121" w:themeColor="text1"/>
      <w:kern w:val="2"/>
      <w:sz w:val="32"/>
      <w:szCs w:val="26"/>
      <w:lang w:val="en-ZA"/>
      <w14:ligatures w14:val="standardContextual"/>
    </w:rPr>
  </w:style>
  <w:style w:type="character" w:customStyle="1" w:styleId="Heading3Char">
    <w:name w:val="Heading 3 Char"/>
    <w:basedOn w:val="DefaultParagraphFont"/>
    <w:link w:val="Heading3"/>
    <w:uiPriority w:val="9"/>
    <w:rsid w:val="00EE287B"/>
    <w:rPr>
      <w:rFonts w:ascii="Arial" w:eastAsiaTheme="majorEastAsia" w:hAnsi="Arial" w:cstheme="majorBidi"/>
      <w:b/>
      <w:color w:val="212121" w:themeColor="text1"/>
      <w:kern w:val="2"/>
      <w:sz w:val="28"/>
      <w:szCs w:val="24"/>
      <w:lang w:val="en-ZA"/>
      <w14:ligatures w14:val="standardContextual"/>
    </w:rPr>
  </w:style>
  <w:style w:type="character" w:customStyle="1" w:styleId="Heading4Char">
    <w:name w:val="Heading 4 Char"/>
    <w:basedOn w:val="DefaultParagraphFont"/>
    <w:link w:val="Heading4"/>
    <w:uiPriority w:val="9"/>
    <w:rsid w:val="00EE287B"/>
    <w:rPr>
      <w:rFonts w:ascii="Arial" w:eastAsiaTheme="majorEastAsia" w:hAnsi="Arial" w:cstheme="majorBidi"/>
      <w:bCs/>
      <w:color w:val="212121" w:themeColor="text1"/>
      <w:kern w:val="2"/>
      <w:sz w:val="28"/>
      <w:szCs w:val="22"/>
      <w:lang w:val="en-ZA"/>
      <w14:ligatures w14:val="standardContextual"/>
    </w:rPr>
  </w:style>
  <w:style w:type="character" w:customStyle="1" w:styleId="Heading6Char">
    <w:name w:val="Heading 6 Char"/>
    <w:basedOn w:val="DefaultParagraphFont"/>
    <w:link w:val="Heading6"/>
    <w:uiPriority w:val="9"/>
    <w:rsid w:val="00EE287B"/>
    <w:rPr>
      <w:rFonts w:ascii="Arial" w:hAnsi="Arial"/>
      <w:b/>
      <w:kern w:val="2"/>
      <w:sz w:val="22"/>
      <w:lang w:val="en-ZA"/>
      <w14:ligatures w14:val="standardContextual"/>
    </w:rPr>
  </w:style>
  <w:style w:type="character" w:customStyle="1" w:styleId="Heading7Char">
    <w:name w:val="Heading 7 Char"/>
    <w:basedOn w:val="DefaultParagraphFont"/>
    <w:link w:val="Heading7"/>
    <w:uiPriority w:val="9"/>
    <w:rsid w:val="00EE287B"/>
    <w:rPr>
      <w:rFonts w:ascii="Arial" w:eastAsiaTheme="majorEastAsia" w:hAnsi="Arial" w:cstheme="majorBidi"/>
      <w:iCs/>
      <w:noProof/>
      <w:color w:val="212121" w:themeColor="text1"/>
      <w:kern w:val="2"/>
      <w:szCs w:val="22"/>
      <w:lang w:val="en-ZA"/>
      <w14:ligatures w14:val="standardContextual"/>
    </w:rPr>
  </w:style>
  <w:style w:type="character" w:customStyle="1" w:styleId="Heading8Char">
    <w:name w:val="Heading 8 Char"/>
    <w:basedOn w:val="DefaultParagraphFont"/>
    <w:link w:val="Heading8"/>
    <w:uiPriority w:val="9"/>
    <w:semiHidden/>
    <w:rsid w:val="00EE287B"/>
    <w:rPr>
      <w:rFonts w:asciiTheme="majorHAnsi" w:eastAsiaTheme="majorEastAsia" w:hAnsiTheme="majorHAnsi" w:cstheme="majorBidi"/>
      <w:b/>
      <w:kern w:val="2"/>
      <w:lang w:val="en-ZA"/>
      <w14:ligatures w14:val="standardContextual"/>
    </w:rPr>
  </w:style>
  <w:style w:type="character" w:customStyle="1" w:styleId="Heading9Char">
    <w:name w:val="Heading 9 Char"/>
    <w:basedOn w:val="DefaultParagraphFont"/>
    <w:link w:val="Heading9"/>
    <w:uiPriority w:val="9"/>
    <w:semiHidden/>
    <w:rsid w:val="00EE287B"/>
    <w:rPr>
      <w:rFonts w:asciiTheme="majorHAnsi" w:eastAsiaTheme="majorEastAsia" w:hAnsiTheme="majorHAnsi" w:cstheme="majorBidi"/>
      <w:b/>
      <w:kern w:val="2"/>
      <w:lang w:val="en-ZA"/>
      <w14:ligatures w14:val="standardContextual"/>
    </w:rPr>
  </w:style>
  <w:style w:type="paragraph" w:styleId="Subtitle">
    <w:name w:val="Subtitle"/>
    <w:basedOn w:val="Normal"/>
    <w:next w:val="Normal"/>
    <w:link w:val="SubtitleChar"/>
    <w:uiPriority w:val="11"/>
    <w:rsid w:val="00EE287B"/>
    <w:pPr>
      <w:numPr>
        <w:ilvl w:val="1"/>
      </w:numPr>
    </w:pPr>
    <w:rPr>
      <w:rFonts w:asciiTheme="majorHAnsi" w:eastAsiaTheme="majorEastAsia" w:hAnsiTheme="majorHAnsi" w:cstheme="majorBidi"/>
      <w:i/>
      <w:iCs/>
      <w:color w:val="B1ACA4" w:themeColor="text2"/>
      <w:spacing w:val="15"/>
      <w:sz w:val="24"/>
      <w:szCs w:val="24"/>
      <w:lang w:val="en-AU"/>
    </w:rPr>
  </w:style>
  <w:style w:type="character" w:customStyle="1" w:styleId="SubtitleChar">
    <w:name w:val="Subtitle Char"/>
    <w:basedOn w:val="DefaultParagraphFont"/>
    <w:link w:val="Subtitle"/>
    <w:uiPriority w:val="11"/>
    <w:rsid w:val="00EE287B"/>
    <w:rPr>
      <w:rFonts w:asciiTheme="majorHAnsi" w:eastAsiaTheme="majorEastAsia" w:hAnsiTheme="majorHAnsi" w:cstheme="majorBidi"/>
      <w:i/>
      <w:iCs/>
      <w:color w:val="B1ACA4" w:themeColor="text2"/>
      <w:spacing w:val="15"/>
      <w:kern w:val="2"/>
      <w:sz w:val="24"/>
      <w:szCs w:val="24"/>
      <w14:ligatures w14:val="standardContextual"/>
    </w:rPr>
  </w:style>
  <w:style w:type="character" w:styleId="Strong">
    <w:name w:val="Strong"/>
    <w:uiPriority w:val="22"/>
    <w:semiHidden/>
    <w:qFormat/>
    <w:rsid w:val="00394141"/>
    <w:rPr>
      <w:b/>
      <w:bCs/>
    </w:rPr>
  </w:style>
  <w:style w:type="character" w:styleId="Emphasis">
    <w:name w:val="Emphasis"/>
    <w:uiPriority w:val="20"/>
    <w:qFormat/>
    <w:rsid w:val="00EE287B"/>
    <w:rPr>
      <w:rFonts w:ascii="Bad Script" w:hAnsi="Bad Script"/>
      <w:i/>
      <w:iCs/>
      <w:color w:val="333333" w:themeColor="accent1"/>
      <w:sz w:val="24"/>
    </w:rPr>
  </w:style>
  <w:style w:type="paragraph" w:styleId="Quote">
    <w:name w:val="Quote"/>
    <w:basedOn w:val="Normal"/>
    <w:next w:val="Normal"/>
    <w:link w:val="QuoteChar"/>
    <w:autoRedefine/>
    <w:uiPriority w:val="29"/>
    <w:rsid w:val="00EE287B"/>
    <w:rPr>
      <w:rFonts w:ascii="Titillium Web" w:hAnsi="Titillium Web" w:cs="Arial"/>
      <w:i/>
      <w:iCs/>
      <w:color w:val="212121" w:themeColor="text1"/>
      <w:sz w:val="32"/>
      <w:lang w:val="en-AU"/>
    </w:rPr>
  </w:style>
  <w:style w:type="character" w:customStyle="1" w:styleId="QuoteChar">
    <w:name w:val="Quote Char"/>
    <w:basedOn w:val="DefaultParagraphFont"/>
    <w:link w:val="Quote"/>
    <w:uiPriority w:val="29"/>
    <w:rsid w:val="00EE287B"/>
    <w:rPr>
      <w:rFonts w:ascii="Titillium Web" w:hAnsi="Titillium Web" w:cs="Arial"/>
      <w:i/>
      <w:iCs/>
      <w:color w:val="212121" w:themeColor="text1"/>
      <w:kern w:val="2"/>
      <w:sz w:val="32"/>
      <w14:ligatures w14:val="standardContextual"/>
    </w:rPr>
  </w:style>
  <w:style w:type="paragraph" w:styleId="IntenseQuote">
    <w:name w:val="Intense Quote"/>
    <w:basedOn w:val="Normal"/>
    <w:next w:val="Normal"/>
    <w:link w:val="IntenseQuoteChar"/>
    <w:uiPriority w:val="30"/>
    <w:rsid w:val="00EE287B"/>
    <w:pPr>
      <w:pBdr>
        <w:top w:val="single" w:sz="4" w:space="10" w:color="262626" w:themeColor="accent1" w:themeShade="BF"/>
        <w:bottom w:val="single" w:sz="4" w:space="10" w:color="262626" w:themeColor="accent1" w:themeShade="BF"/>
      </w:pBdr>
      <w:spacing w:before="360" w:after="360"/>
      <w:ind w:left="864" w:right="864"/>
      <w:jc w:val="center"/>
    </w:pPr>
    <w:rPr>
      <w:i/>
      <w:iCs/>
      <w:color w:val="262626" w:themeColor="accent1" w:themeShade="BF"/>
    </w:rPr>
  </w:style>
  <w:style w:type="character" w:customStyle="1" w:styleId="IntenseQuoteChar">
    <w:name w:val="Intense Quote Char"/>
    <w:basedOn w:val="DefaultParagraphFont"/>
    <w:link w:val="IntenseQuote"/>
    <w:uiPriority w:val="30"/>
    <w:rsid w:val="00EE287B"/>
    <w:rPr>
      <w:i/>
      <w:iCs/>
      <w:color w:val="262626" w:themeColor="accent1" w:themeShade="BF"/>
      <w:kern w:val="2"/>
      <w:lang w:val="en-ZA"/>
      <w14:ligatures w14:val="standardContextual"/>
    </w:rPr>
  </w:style>
  <w:style w:type="character" w:styleId="SubtleEmphasis">
    <w:name w:val="Subtle Emphasis"/>
    <w:uiPriority w:val="19"/>
    <w:rsid w:val="00EE287B"/>
    <w:rPr>
      <w:rFonts w:ascii="Bad Script" w:hAnsi="Bad Script"/>
      <w:i/>
      <w:iCs/>
      <w:color w:val="auto"/>
      <w:sz w:val="24"/>
    </w:rPr>
  </w:style>
  <w:style w:type="character" w:styleId="IntenseEmphasis">
    <w:name w:val="Intense Emphasis"/>
    <w:basedOn w:val="DefaultParagraphFont"/>
    <w:uiPriority w:val="21"/>
    <w:rsid w:val="00EE287B"/>
    <w:rPr>
      <w:i/>
      <w:iCs/>
      <w:color w:val="262626" w:themeColor="accent1" w:themeShade="BF"/>
    </w:rPr>
  </w:style>
  <w:style w:type="character" w:styleId="SubtleReference">
    <w:name w:val="Subtle Reference"/>
    <w:uiPriority w:val="31"/>
    <w:semiHidden/>
    <w:qFormat/>
    <w:rsid w:val="00394141"/>
    <w:rPr>
      <w:smallCaps/>
      <w:color w:val="C4BFB6" w:themeColor="accent2"/>
      <w:u w:val="single"/>
    </w:rPr>
  </w:style>
  <w:style w:type="character" w:styleId="IntenseReference">
    <w:name w:val="Intense Reference"/>
    <w:basedOn w:val="DefaultParagraphFont"/>
    <w:uiPriority w:val="32"/>
    <w:rsid w:val="00EE287B"/>
    <w:rPr>
      <w:b/>
      <w:bCs/>
      <w:smallCaps/>
      <w:color w:val="262626" w:themeColor="accent1" w:themeShade="BF"/>
      <w:spacing w:val="5"/>
    </w:rPr>
  </w:style>
  <w:style w:type="paragraph" w:styleId="TOCHeading">
    <w:name w:val="TOC Heading"/>
    <w:basedOn w:val="Heading1"/>
    <w:next w:val="Normal"/>
    <w:uiPriority w:val="39"/>
    <w:qFormat/>
    <w:rsid w:val="00EE287B"/>
    <w:pPr>
      <w:numPr>
        <w:numId w:val="0"/>
      </w:numPr>
      <w:spacing w:before="480" w:after="0"/>
      <w:outlineLvl w:val="9"/>
    </w:pPr>
    <w:rPr>
      <w:rFonts w:cstheme="majorBidi"/>
    </w:rPr>
  </w:style>
  <w:style w:type="table" w:styleId="TableGrid">
    <w:name w:val="Table Grid"/>
    <w:basedOn w:val="TableNormal"/>
    <w:uiPriority w:val="59"/>
    <w:rsid w:val="00EE287B"/>
    <w:pPr>
      <w:spacing w:after="0" w:line="240" w:lineRule="auto"/>
    </w:pPr>
    <w:rPr>
      <w:kern w:val="2"/>
      <w:lang w:val="en-US"/>
      <w14:ligatures w14:val="standardContextual"/>
    </w:rPr>
    <w:tblPr>
      <w:tblBorders>
        <w:top w:val="single" w:sz="4" w:space="0" w:color="212121" w:themeColor="text1"/>
        <w:left w:val="single" w:sz="4" w:space="0" w:color="212121" w:themeColor="text1"/>
        <w:bottom w:val="single" w:sz="4" w:space="0" w:color="212121" w:themeColor="text1"/>
        <w:right w:val="single" w:sz="4" w:space="0" w:color="212121" w:themeColor="text1"/>
        <w:insideH w:val="single" w:sz="4" w:space="0" w:color="212121" w:themeColor="text1"/>
        <w:insideV w:val="single" w:sz="4" w:space="0" w:color="212121" w:themeColor="text1"/>
      </w:tblBorders>
    </w:tblPr>
  </w:style>
  <w:style w:type="table" w:styleId="ColorfulList-Accent1">
    <w:name w:val="Colorful List Accent 1"/>
    <w:basedOn w:val="TableNormal"/>
    <w:uiPriority w:val="72"/>
    <w:locked/>
    <w:rsid w:val="00EE287B"/>
    <w:pPr>
      <w:spacing w:after="0" w:line="240" w:lineRule="auto"/>
    </w:pPr>
    <w:rPr>
      <w:color w:val="212121" w:themeColor="text1"/>
      <w:kern w:val="2"/>
      <w14:ligatures w14:val="standardContextual"/>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A29A8C" w:themeFill="accent2" w:themeFillShade="CC"/>
      </w:tcPr>
    </w:tblStylePr>
    <w:tblStylePr w:type="lastRow">
      <w:rPr>
        <w:b/>
        <w:bCs/>
        <w:color w:val="A29A8C"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Grid-Accent1">
    <w:name w:val="Colorful Grid Accent 1"/>
    <w:basedOn w:val="TableNormal"/>
    <w:uiPriority w:val="73"/>
    <w:locked/>
    <w:rsid w:val="00EE287B"/>
    <w:pPr>
      <w:spacing w:after="0" w:line="240" w:lineRule="auto"/>
    </w:pPr>
    <w:rPr>
      <w:color w:val="212121" w:themeColor="text1"/>
      <w:kern w:val="2"/>
      <w14:ligatures w14:val="standardContextual"/>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212121"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character" w:customStyle="1" w:styleId="Heading5Char">
    <w:name w:val="Heading 5 Char"/>
    <w:basedOn w:val="DefaultParagraphFont"/>
    <w:link w:val="Heading5"/>
    <w:uiPriority w:val="9"/>
    <w:rsid w:val="00EE287B"/>
    <w:rPr>
      <w:rFonts w:ascii="Arial" w:eastAsiaTheme="majorEastAsia" w:hAnsi="Arial" w:cstheme="majorBidi"/>
      <w:color w:val="B1ACA4" w:themeColor="text2"/>
      <w:kern w:val="2"/>
      <w:sz w:val="24"/>
      <w:szCs w:val="22"/>
      <w:lang w:val="en-ZA"/>
      <w14:ligatures w14:val="standardContextual"/>
    </w:rPr>
  </w:style>
  <w:style w:type="character" w:styleId="FollowedHyperlink">
    <w:name w:val="FollowedHyperlink"/>
    <w:basedOn w:val="DefaultParagraphFont"/>
    <w:uiPriority w:val="99"/>
    <w:semiHidden/>
    <w:rsid w:val="00EE287B"/>
    <w:rPr>
      <w:rFonts w:asciiTheme="minorHAnsi" w:hAnsiTheme="minorHAnsi"/>
      <w:b/>
      <w:color w:val="333333" w:themeColor="accent1"/>
      <w:sz w:val="20"/>
      <w:u w:val="single"/>
      <w:lang w:val="en-GB"/>
    </w:rPr>
  </w:style>
  <w:style w:type="paragraph" w:styleId="BalloonText">
    <w:name w:val="Balloon Text"/>
    <w:basedOn w:val="Normal"/>
    <w:link w:val="BalloonTextChar"/>
    <w:uiPriority w:val="99"/>
    <w:semiHidden/>
    <w:unhideWhenUsed/>
    <w:rsid w:val="00EE287B"/>
    <w:rPr>
      <w:rFonts w:ascii="Tahoma" w:hAnsi="Tahoma" w:cs="Tahoma"/>
      <w:sz w:val="16"/>
      <w:szCs w:val="16"/>
    </w:rPr>
  </w:style>
  <w:style w:type="character" w:customStyle="1" w:styleId="BalloonTextChar">
    <w:name w:val="Balloon Text Char"/>
    <w:basedOn w:val="DefaultParagraphFont"/>
    <w:link w:val="BalloonText"/>
    <w:uiPriority w:val="99"/>
    <w:semiHidden/>
    <w:rsid w:val="00EE287B"/>
    <w:rPr>
      <w:rFonts w:ascii="Tahoma" w:hAnsi="Tahoma" w:cs="Tahoma"/>
      <w:kern w:val="2"/>
      <w:sz w:val="16"/>
      <w:szCs w:val="16"/>
      <w:lang w:val="en-ZA"/>
      <w14:ligatures w14:val="standardContextual"/>
    </w:rPr>
  </w:style>
  <w:style w:type="paragraph" w:styleId="BodyText">
    <w:name w:val="Body Text"/>
    <w:basedOn w:val="Normal"/>
    <w:link w:val="BodyTextChar"/>
    <w:autoRedefine/>
    <w:qFormat/>
    <w:rsid w:val="00EE287B"/>
  </w:style>
  <w:style w:type="character" w:customStyle="1" w:styleId="BodyTextChar">
    <w:name w:val="Body Text Char"/>
    <w:basedOn w:val="DefaultParagraphFont"/>
    <w:link w:val="BodyText"/>
    <w:rsid w:val="00EE287B"/>
    <w:rPr>
      <w:kern w:val="2"/>
      <w:lang w:val="en-ZA"/>
      <w14:ligatures w14:val="standardContextual"/>
    </w:rPr>
  </w:style>
  <w:style w:type="character" w:styleId="PlaceholderText">
    <w:name w:val="Placeholder Text"/>
    <w:basedOn w:val="DefaultParagraphFont"/>
    <w:uiPriority w:val="99"/>
    <w:semiHidden/>
    <w:rsid w:val="00EE287B"/>
    <w:rPr>
      <w:rFonts w:cs="Times New Roman"/>
      <w:color w:val="808080"/>
    </w:rPr>
  </w:style>
  <w:style w:type="paragraph" w:customStyle="1" w:styleId="CoverPageTitle1">
    <w:name w:val="Cover Page Title 1"/>
    <w:basedOn w:val="Title"/>
    <w:autoRedefine/>
    <w:rsid w:val="00EE287B"/>
    <w:pPr>
      <w:spacing w:after="240"/>
    </w:pPr>
    <w:rPr>
      <w:rFonts w:asciiTheme="majorHAnsi" w:hAnsiTheme="majorHAnsi"/>
      <w:color w:val="auto"/>
      <w:spacing w:val="-15"/>
      <w:kern w:val="0"/>
      <w:sz w:val="28"/>
      <w:szCs w:val="72"/>
      <w:lang w:val="en-ZA"/>
    </w:rPr>
  </w:style>
  <w:style w:type="paragraph" w:customStyle="1" w:styleId="CoverPageTitle2">
    <w:name w:val="Cover Page Title 2"/>
    <w:basedOn w:val="Subtitle"/>
    <w:autoRedefine/>
    <w:qFormat/>
    <w:rsid w:val="00EE287B"/>
    <w:pPr>
      <w:numPr>
        <w:ilvl w:val="0"/>
      </w:numPr>
      <w:spacing w:after="240"/>
    </w:pPr>
    <w:rPr>
      <w:rFonts w:ascii="Poppins Medium" w:hAnsi="Poppins Medium"/>
      <w:i w:val="0"/>
      <w:iCs w:val="0"/>
      <w:caps/>
      <w:spacing w:val="0"/>
      <w:sz w:val="40"/>
      <w:szCs w:val="28"/>
      <w:lang w:val="en-ZA"/>
    </w:rPr>
  </w:style>
  <w:style w:type="character" w:customStyle="1" w:styleId="Style1">
    <w:name w:val="Style1"/>
    <w:basedOn w:val="DefaultParagraphFont"/>
    <w:uiPriority w:val="1"/>
    <w:semiHidden/>
    <w:rsid w:val="00EE287B"/>
    <w:rPr>
      <w:rFonts w:ascii="Arial" w:hAnsi="Arial"/>
      <w:b w:val="0"/>
      <w:i w:val="0"/>
      <w:caps/>
      <w:smallCaps w:val="0"/>
      <w:sz w:val="20"/>
    </w:rPr>
  </w:style>
  <w:style w:type="paragraph" w:styleId="TOC2">
    <w:name w:val="toc 2"/>
    <w:basedOn w:val="Normal"/>
    <w:next w:val="Normal"/>
    <w:uiPriority w:val="39"/>
    <w:unhideWhenUsed/>
    <w:rsid w:val="00EE287B"/>
    <w:pPr>
      <w:tabs>
        <w:tab w:val="left" w:pos="709"/>
        <w:tab w:val="right" w:leader="dot" w:pos="9638"/>
      </w:tabs>
      <w:spacing w:after="60"/>
      <w:ind w:left="1440" w:hanging="720"/>
      <w:contextualSpacing/>
    </w:pPr>
    <w:rPr>
      <w:noProof/>
    </w:rPr>
  </w:style>
  <w:style w:type="paragraph" w:styleId="TOC3">
    <w:name w:val="toc 3"/>
    <w:basedOn w:val="Normal"/>
    <w:next w:val="Normal"/>
    <w:uiPriority w:val="39"/>
    <w:unhideWhenUsed/>
    <w:rsid w:val="00EE287B"/>
    <w:pPr>
      <w:tabs>
        <w:tab w:val="left" w:pos="1276"/>
        <w:tab w:val="right" w:leader="dot" w:pos="9638"/>
      </w:tabs>
      <w:spacing w:after="60"/>
      <w:ind w:left="2268" w:hanging="850"/>
      <w:contextualSpacing/>
    </w:pPr>
    <w:rPr>
      <w:noProof/>
    </w:rPr>
  </w:style>
  <w:style w:type="paragraph" w:customStyle="1" w:styleId="CoverPageTitle3">
    <w:name w:val="Cover Page Title 3"/>
    <w:basedOn w:val="Normal"/>
    <w:next w:val="Normal"/>
    <w:qFormat/>
    <w:rsid w:val="00EE287B"/>
    <w:pPr>
      <w:spacing w:after="240" w:line="256" w:lineRule="auto"/>
    </w:pPr>
    <w:rPr>
      <w:rFonts w:eastAsiaTheme="minorEastAsia"/>
      <w:sz w:val="28"/>
      <w:szCs w:val="28"/>
    </w:rPr>
  </w:style>
  <w:style w:type="paragraph" w:styleId="TableofFigures">
    <w:name w:val="table of figures"/>
    <w:basedOn w:val="Normal"/>
    <w:next w:val="Normal"/>
    <w:uiPriority w:val="99"/>
    <w:unhideWhenUsed/>
    <w:rsid w:val="00EE287B"/>
    <w:pPr>
      <w:tabs>
        <w:tab w:val="left" w:pos="1418"/>
        <w:tab w:val="right" w:leader="dot" w:pos="9639"/>
      </w:tabs>
      <w:ind w:left="1418" w:hanging="1418"/>
    </w:pPr>
    <w:rPr>
      <w:noProof/>
    </w:rPr>
  </w:style>
  <w:style w:type="character" w:styleId="Hyperlink">
    <w:name w:val="Hyperlink"/>
    <w:basedOn w:val="DefaultParagraphFont"/>
    <w:uiPriority w:val="99"/>
    <w:rsid w:val="00EE287B"/>
    <w:rPr>
      <w:rFonts w:asciiTheme="minorHAnsi" w:hAnsiTheme="minorHAnsi"/>
      <w:b/>
      <w:color w:val="333333" w:themeColor="accent1"/>
      <w:sz w:val="20"/>
      <w:u w:val="none"/>
      <w:lang w:val="en-GB"/>
    </w:rPr>
  </w:style>
  <w:style w:type="paragraph" w:styleId="NoSpacing">
    <w:name w:val="No Spacing"/>
    <w:uiPriority w:val="1"/>
    <w:rsid w:val="00EE287B"/>
    <w:pPr>
      <w:spacing w:after="0" w:line="240" w:lineRule="auto"/>
    </w:pPr>
    <w:rPr>
      <w:kern w:val="2"/>
      <w:lang w:val="en-ZA"/>
      <w14:ligatures w14:val="standardContextual"/>
    </w:rPr>
  </w:style>
  <w:style w:type="paragraph" w:styleId="NormalWeb">
    <w:name w:val="Normal (Web)"/>
    <w:basedOn w:val="Normal"/>
    <w:uiPriority w:val="99"/>
    <w:semiHidden/>
    <w:unhideWhenUsed/>
    <w:rsid w:val="00EE287B"/>
    <w:pPr>
      <w:spacing w:before="100" w:beforeAutospacing="1" w:after="100" w:afterAutospacing="1"/>
    </w:pPr>
    <w:rPr>
      <w:rFonts w:ascii="Times New Roman" w:eastAsiaTheme="minorEastAsia" w:hAnsi="Times New Roman" w:cs="Times New Roman"/>
      <w:sz w:val="24"/>
      <w:szCs w:val="24"/>
      <w:lang w:eastAsia="en-GB"/>
    </w:rPr>
  </w:style>
  <w:style w:type="table" w:styleId="TableGridLight">
    <w:name w:val="Grid Table Light"/>
    <w:basedOn w:val="TableNormal"/>
    <w:uiPriority w:val="40"/>
    <w:rsid w:val="00EE287B"/>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mpanydetails">
    <w:name w:val="Company details"/>
    <w:basedOn w:val="Normal"/>
    <w:rsid w:val="00EE287B"/>
    <w:rPr>
      <w:lang w:val="en-US"/>
    </w:rPr>
  </w:style>
  <w:style w:type="paragraph" w:styleId="CommentText">
    <w:name w:val="annotation text"/>
    <w:basedOn w:val="Normal"/>
    <w:link w:val="CommentTextChar"/>
    <w:uiPriority w:val="99"/>
    <w:unhideWhenUsed/>
    <w:rsid w:val="00EE287B"/>
  </w:style>
  <w:style w:type="character" w:customStyle="1" w:styleId="CommentTextChar">
    <w:name w:val="Comment Text Char"/>
    <w:basedOn w:val="DefaultParagraphFont"/>
    <w:link w:val="CommentText"/>
    <w:uiPriority w:val="99"/>
    <w:rsid w:val="00EE287B"/>
    <w:rPr>
      <w:kern w:val="2"/>
      <w:lang w:val="en-ZA"/>
      <w14:ligatures w14:val="standardContextual"/>
    </w:rPr>
  </w:style>
  <w:style w:type="paragraph" w:customStyle="1" w:styleId="Appendixheading">
    <w:name w:val="Appendix heading"/>
    <w:basedOn w:val="Normal"/>
    <w:next w:val="BodyText"/>
    <w:link w:val="AppendixheadingChar"/>
    <w:autoRedefine/>
    <w:unhideWhenUsed/>
    <w:qFormat/>
    <w:rsid w:val="00EE287B"/>
    <w:pPr>
      <w:spacing w:after="60"/>
      <w:outlineLvl w:val="0"/>
    </w:pPr>
    <w:rPr>
      <w:sz w:val="40"/>
      <w:szCs w:val="40"/>
    </w:rPr>
  </w:style>
  <w:style w:type="paragraph" w:styleId="List">
    <w:name w:val="List"/>
    <w:basedOn w:val="Normal"/>
    <w:uiPriority w:val="99"/>
    <w:semiHidden/>
    <w:unhideWhenUsed/>
    <w:rsid w:val="00DF3FB8"/>
    <w:pPr>
      <w:numPr>
        <w:numId w:val="6"/>
      </w:numPr>
      <w:contextualSpacing/>
    </w:pPr>
  </w:style>
  <w:style w:type="character" w:customStyle="1" w:styleId="AppendixheadingChar">
    <w:name w:val="Appendix heading Char"/>
    <w:basedOn w:val="DefaultParagraphFont"/>
    <w:link w:val="Appendixheading"/>
    <w:rsid w:val="00EE287B"/>
    <w:rPr>
      <w:kern w:val="2"/>
      <w:sz w:val="40"/>
      <w:szCs w:val="40"/>
      <w:lang w:val="en-ZA"/>
      <w14:ligatures w14:val="standardContextual"/>
    </w:rPr>
  </w:style>
  <w:style w:type="paragraph" w:styleId="ListNumber">
    <w:name w:val="List Number"/>
    <w:basedOn w:val="Normal"/>
    <w:uiPriority w:val="99"/>
    <w:semiHidden/>
    <w:unhideWhenUsed/>
    <w:rsid w:val="00DF3FB8"/>
    <w:pPr>
      <w:numPr>
        <w:numId w:val="7"/>
      </w:numPr>
      <w:contextualSpacing/>
    </w:pPr>
  </w:style>
  <w:style w:type="paragraph" w:customStyle="1" w:styleId="ExecSumsubheader-blue">
    <w:name w:val="ExecSum subheader - blue"/>
    <w:basedOn w:val="BodyText"/>
    <w:autoRedefine/>
    <w:uiPriority w:val="9"/>
    <w:unhideWhenUsed/>
    <w:rsid w:val="00EE287B"/>
    <w:pPr>
      <w:spacing w:before="120"/>
    </w:pPr>
    <w:rPr>
      <w:b/>
      <w:color w:val="DBD8D3" w:themeColor="accent5"/>
      <w:sz w:val="24"/>
      <w:szCs w:val="40"/>
      <w:lang w:val="en-PH"/>
    </w:rPr>
  </w:style>
  <w:style w:type="paragraph" w:customStyle="1" w:styleId="Appendixtitle">
    <w:name w:val="Appendix title"/>
    <w:basedOn w:val="Normal"/>
    <w:next w:val="BodyText"/>
    <w:link w:val="AppendixtitleChar"/>
    <w:autoRedefine/>
    <w:unhideWhenUsed/>
    <w:qFormat/>
    <w:rsid w:val="00EE287B"/>
    <w:pPr>
      <w:keepNext/>
      <w:keepLines/>
      <w:outlineLvl w:val="1"/>
    </w:pPr>
    <w:rPr>
      <w:rFonts w:ascii="Poppins Medium" w:hAnsi="Poppins Medium"/>
      <w:caps/>
      <w:color w:val="B1ACA4" w:themeColor="text2"/>
      <w:sz w:val="40"/>
      <w:szCs w:val="32"/>
    </w:rPr>
  </w:style>
  <w:style w:type="character" w:customStyle="1" w:styleId="AppendixtitleChar">
    <w:name w:val="Appendix title Char"/>
    <w:basedOn w:val="DefaultParagraphFont"/>
    <w:link w:val="Appendixtitle"/>
    <w:rsid w:val="00EE287B"/>
    <w:rPr>
      <w:rFonts w:ascii="Poppins Medium" w:hAnsi="Poppins Medium"/>
      <w:caps/>
      <w:color w:val="B1ACA4" w:themeColor="text2"/>
      <w:kern w:val="2"/>
      <w:sz w:val="40"/>
      <w:szCs w:val="32"/>
      <w:lang w:val="en-ZA"/>
      <w14:ligatures w14:val="standardContextual"/>
    </w:rPr>
  </w:style>
  <w:style w:type="paragraph" w:customStyle="1" w:styleId="Backpagequoteauthor">
    <w:name w:val="Backpage quote author"/>
    <w:basedOn w:val="Backpagequote"/>
    <w:autoRedefine/>
    <w:qFormat/>
    <w:rsid w:val="00EE287B"/>
    <w:rPr>
      <w:rFonts w:ascii="Titillium Web SemiBold" w:hAnsi="Titillium Web SemiBold"/>
      <w:i w:val="0"/>
      <w:caps/>
      <w:color w:val="B1ACA4" w:themeColor="text2"/>
      <w:sz w:val="22"/>
      <w:szCs w:val="22"/>
    </w:rPr>
  </w:style>
  <w:style w:type="paragraph" w:customStyle="1" w:styleId="Backpagequote">
    <w:name w:val="Backpage quote"/>
    <w:basedOn w:val="Normal"/>
    <w:next w:val="Normal"/>
    <w:autoRedefine/>
    <w:qFormat/>
    <w:rsid w:val="00EE287B"/>
    <w:pPr>
      <w:spacing w:after="240" w:line="240" w:lineRule="auto"/>
    </w:pPr>
    <w:rPr>
      <w:rFonts w:ascii="Titillium Web" w:hAnsi="Titillium Web"/>
      <w:i/>
      <w:color w:val="212121" w:themeColor="text1"/>
      <w:sz w:val="32"/>
      <w:szCs w:val="48"/>
    </w:rPr>
  </w:style>
  <w:style w:type="paragraph" w:customStyle="1" w:styleId="Appendixheading2">
    <w:name w:val="Appendix heading 2"/>
    <w:basedOn w:val="Normal"/>
    <w:autoRedefine/>
    <w:unhideWhenUsed/>
    <w:rsid w:val="00EE287B"/>
    <w:pPr>
      <w:keepNext/>
      <w:keepLines/>
    </w:pPr>
    <w:rPr>
      <w:b/>
      <w:color w:val="212121" w:themeColor="text1"/>
      <w:sz w:val="24"/>
      <w:szCs w:val="32"/>
    </w:rPr>
  </w:style>
  <w:style w:type="paragraph" w:customStyle="1" w:styleId="Coverdetails1">
    <w:name w:val="Cover details 1"/>
    <w:basedOn w:val="Normal"/>
    <w:qFormat/>
    <w:rsid w:val="00EE287B"/>
    <w:rPr>
      <w:rFonts w:cstheme="minorHAnsi"/>
      <w:b/>
      <w:bCs/>
      <w:sz w:val="28"/>
      <w:szCs w:val="28"/>
    </w:rPr>
  </w:style>
  <w:style w:type="paragraph" w:customStyle="1" w:styleId="Coverdetails2">
    <w:name w:val="Cover details 2"/>
    <w:basedOn w:val="Normal"/>
    <w:next w:val="Normal"/>
    <w:qFormat/>
    <w:rsid w:val="00EE287B"/>
    <w:rPr>
      <w:rFonts w:ascii="Arial" w:hAnsi="Arial" w:cs="Arial"/>
    </w:rPr>
  </w:style>
  <w:style w:type="paragraph" w:customStyle="1" w:styleId="Coverdetails3">
    <w:name w:val="Cover details 3"/>
    <w:basedOn w:val="Normal"/>
    <w:qFormat/>
    <w:rsid w:val="00EE287B"/>
    <w:rPr>
      <w:rFonts w:ascii="Arial" w:hAnsi="Arial" w:cs="Arial"/>
      <w:sz w:val="16"/>
      <w:szCs w:val="16"/>
    </w:rPr>
  </w:style>
  <w:style w:type="numbering" w:customStyle="1" w:styleId="ListStyle2">
    <w:name w:val="List Style 2"/>
    <w:uiPriority w:val="99"/>
    <w:rsid w:val="00EE287B"/>
    <w:pPr>
      <w:numPr>
        <w:numId w:val="9"/>
      </w:numPr>
    </w:pPr>
  </w:style>
  <w:style w:type="numbering" w:customStyle="1" w:styleId="ListStyle1">
    <w:name w:val="List Style 1"/>
    <w:basedOn w:val="NoList"/>
    <w:uiPriority w:val="99"/>
    <w:rsid w:val="00EE287B"/>
    <w:pPr>
      <w:numPr>
        <w:numId w:val="8"/>
      </w:numPr>
    </w:pPr>
  </w:style>
  <w:style w:type="paragraph" w:styleId="Footer">
    <w:name w:val="footer"/>
    <w:basedOn w:val="Normal"/>
    <w:link w:val="FooterChar"/>
    <w:uiPriority w:val="99"/>
    <w:qFormat/>
    <w:rsid w:val="00EE287B"/>
    <w:rPr>
      <w:sz w:val="16"/>
      <w:szCs w:val="16"/>
    </w:rPr>
  </w:style>
  <w:style w:type="character" w:customStyle="1" w:styleId="FooterChar">
    <w:name w:val="Footer Char"/>
    <w:basedOn w:val="DefaultParagraphFont"/>
    <w:link w:val="Footer"/>
    <w:uiPriority w:val="99"/>
    <w:rsid w:val="00EE287B"/>
    <w:rPr>
      <w:kern w:val="2"/>
      <w:sz w:val="16"/>
      <w:szCs w:val="16"/>
      <w:lang w:val="en-ZA"/>
      <w14:ligatures w14:val="standardContextual"/>
    </w:rPr>
  </w:style>
  <w:style w:type="paragraph" w:styleId="Header">
    <w:name w:val="header"/>
    <w:basedOn w:val="Normal"/>
    <w:link w:val="HeaderChar"/>
    <w:uiPriority w:val="99"/>
    <w:rsid w:val="00EE287B"/>
    <w:pPr>
      <w:tabs>
        <w:tab w:val="center" w:pos="4513"/>
        <w:tab w:val="right" w:pos="9026"/>
      </w:tabs>
    </w:pPr>
  </w:style>
  <w:style w:type="character" w:customStyle="1" w:styleId="HeaderChar">
    <w:name w:val="Header Char"/>
    <w:basedOn w:val="DefaultParagraphFont"/>
    <w:link w:val="Header"/>
    <w:uiPriority w:val="99"/>
    <w:rsid w:val="00EE287B"/>
    <w:rPr>
      <w:kern w:val="2"/>
      <w:lang w:val="en-ZA"/>
      <w14:ligatures w14:val="standardContextual"/>
    </w:rPr>
  </w:style>
  <w:style w:type="paragraph" w:customStyle="1" w:styleId="ListStyleBullet1">
    <w:name w:val="List Style Bullet 1"/>
    <w:basedOn w:val="Normal"/>
    <w:qFormat/>
    <w:rsid w:val="00EE287B"/>
    <w:pPr>
      <w:numPr>
        <w:numId w:val="13"/>
      </w:numPr>
      <w:spacing w:line="240" w:lineRule="auto"/>
      <w:ind w:left="284" w:hanging="284"/>
      <w:contextualSpacing/>
    </w:pPr>
    <w:rPr>
      <w:rFonts w:ascii="Arial" w:hAnsi="Arial"/>
      <w:noProof/>
      <w:color w:val="212121" w:themeColor="text1"/>
      <w:szCs w:val="22"/>
    </w:rPr>
  </w:style>
  <w:style w:type="paragraph" w:customStyle="1" w:styleId="ListStyleBullet2">
    <w:name w:val="List Style Bullet 2"/>
    <w:basedOn w:val="Normal"/>
    <w:autoRedefine/>
    <w:qFormat/>
    <w:rsid w:val="00EE287B"/>
    <w:pPr>
      <w:numPr>
        <w:numId w:val="15"/>
      </w:numPr>
      <w:tabs>
        <w:tab w:val="left" w:pos="1134"/>
      </w:tabs>
      <w:spacing w:line="240" w:lineRule="auto"/>
      <w:ind w:left="568" w:hanging="284"/>
      <w:contextualSpacing/>
    </w:pPr>
    <w:rPr>
      <w:rFonts w:ascii="Arial" w:hAnsi="Arial"/>
      <w:color w:val="212121" w:themeColor="text1"/>
      <w:szCs w:val="22"/>
    </w:rPr>
  </w:style>
  <w:style w:type="paragraph" w:customStyle="1" w:styleId="ListStyleBullet3">
    <w:name w:val="List Style Bullet 3"/>
    <w:basedOn w:val="Normal"/>
    <w:autoRedefine/>
    <w:qFormat/>
    <w:rsid w:val="00EE287B"/>
    <w:pPr>
      <w:numPr>
        <w:numId w:val="16"/>
      </w:numPr>
      <w:tabs>
        <w:tab w:val="left" w:pos="1701"/>
      </w:tabs>
      <w:spacing w:after="60" w:line="240" w:lineRule="auto"/>
      <w:ind w:left="1135" w:hanging="284"/>
      <w:contextualSpacing/>
    </w:pPr>
    <w:rPr>
      <w:rFonts w:ascii="Arial" w:hAnsi="Arial"/>
      <w:color w:val="212121" w:themeColor="text1"/>
      <w:szCs w:val="22"/>
    </w:rPr>
  </w:style>
  <w:style w:type="paragraph" w:customStyle="1" w:styleId="ListStyleNumber1">
    <w:name w:val="List Style Number 1"/>
    <w:basedOn w:val="Normal"/>
    <w:qFormat/>
    <w:rsid w:val="00EE287B"/>
    <w:pPr>
      <w:numPr>
        <w:numId w:val="14"/>
      </w:numPr>
      <w:spacing w:line="240" w:lineRule="auto"/>
      <w:ind w:left="284" w:hanging="284"/>
      <w:contextualSpacing/>
    </w:pPr>
  </w:style>
  <w:style w:type="paragraph" w:customStyle="1" w:styleId="ListStyleNumber2">
    <w:name w:val="List Style Number 2"/>
    <w:basedOn w:val="Normal"/>
    <w:qFormat/>
    <w:rsid w:val="00EE287B"/>
    <w:pPr>
      <w:numPr>
        <w:ilvl w:val="1"/>
        <w:numId w:val="14"/>
      </w:numPr>
      <w:spacing w:line="240" w:lineRule="auto"/>
      <w:ind w:left="568" w:hanging="284"/>
      <w:contextualSpacing/>
    </w:pPr>
  </w:style>
  <w:style w:type="paragraph" w:customStyle="1" w:styleId="ListStyleNumber3">
    <w:name w:val="List Style Number 3"/>
    <w:basedOn w:val="Normal"/>
    <w:autoRedefine/>
    <w:qFormat/>
    <w:rsid w:val="00EE287B"/>
    <w:pPr>
      <w:numPr>
        <w:ilvl w:val="2"/>
        <w:numId w:val="14"/>
      </w:numPr>
      <w:spacing w:line="240" w:lineRule="auto"/>
      <w:ind w:left="1135" w:hanging="284"/>
      <w:contextualSpacing/>
    </w:pPr>
  </w:style>
  <w:style w:type="paragraph" w:customStyle="1" w:styleId="Tablebody">
    <w:name w:val="Table body"/>
    <w:basedOn w:val="BodyText"/>
    <w:rsid w:val="00EE287B"/>
    <w:pPr>
      <w:spacing w:line="240" w:lineRule="auto"/>
    </w:pPr>
    <w:rPr>
      <w:bCs/>
      <w:sz w:val="18"/>
    </w:rPr>
  </w:style>
  <w:style w:type="paragraph" w:customStyle="1" w:styleId="Tabletitle">
    <w:name w:val="Table title"/>
    <w:basedOn w:val="BodyText"/>
    <w:autoRedefine/>
    <w:rsid w:val="00EE287B"/>
    <w:rPr>
      <w:b/>
      <w:bCs/>
    </w:rPr>
  </w:style>
  <w:style w:type="table" w:styleId="GridTable1Light">
    <w:name w:val="Grid Table 1 Light"/>
    <w:basedOn w:val="TableNormal"/>
    <w:uiPriority w:val="46"/>
    <w:rsid w:val="00EE287B"/>
    <w:pPr>
      <w:spacing w:after="0" w:line="240" w:lineRule="auto"/>
    </w:pPr>
    <w:rPr>
      <w:kern w:val="2"/>
      <w:lang w:val="en-ZA"/>
      <w14:ligatures w14:val="standardContextual"/>
    </w:rPr>
    <w:tblPr>
      <w:tblStyleRowBandSize w:val="1"/>
      <w:tblStyleColBandSize w:val="1"/>
      <w:tblBorders>
        <w:top w:val="single" w:sz="4" w:space="0" w:color="A6A6A6" w:themeColor="text1" w:themeTint="66"/>
        <w:left w:val="single" w:sz="4" w:space="0" w:color="A6A6A6" w:themeColor="text1" w:themeTint="66"/>
        <w:bottom w:val="single" w:sz="4" w:space="0" w:color="A6A6A6" w:themeColor="text1" w:themeTint="66"/>
        <w:right w:val="single" w:sz="4" w:space="0" w:color="A6A6A6" w:themeColor="text1" w:themeTint="66"/>
        <w:insideH w:val="single" w:sz="4" w:space="0" w:color="A6A6A6" w:themeColor="text1" w:themeTint="66"/>
        <w:insideV w:val="single" w:sz="4" w:space="0" w:color="A6A6A6" w:themeColor="text1" w:themeTint="66"/>
      </w:tblBorders>
    </w:tblPr>
    <w:tblStylePr w:type="firstRow">
      <w:rPr>
        <w:b/>
        <w:bCs/>
      </w:rPr>
      <w:tblPr/>
      <w:tcPr>
        <w:tcBorders>
          <w:bottom w:val="single" w:sz="12" w:space="0" w:color="797979" w:themeColor="text1" w:themeTint="99"/>
        </w:tcBorders>
      </w:tcPr>
    </w:tblStylePr>
    <w:tblStylePr w:type="lastRow">
      <w:rPr>
        <w:b/>
        <w:bCs/>
      </w:rPr>
      <w:tblPr/>
      <w:tcPr>
        <w:tcBorders>
          <w:top w:val="double" w:sz="2" w:space="0" w:color="797979" w:themeColor="text1" w:themeTint="99"/>
        </w:tcBorders>
      </w:tcPr>
    </w:tblStylePr>
    <w:tblStylePr w:type="firstCol">
      <w:rPr>
        <w:b/>
        <w:bCs/>
      </w:rPr>
    </w:tblStylePr>
    <w:tblStylePr w:type="lastCol">
      <w:rPr>
        <w:b/>
        <w:bCs/>
      </w:rPr>
    </w:tblStylePr>
  </w:style>
  <w:style w:type="paragraph" w:customStyle="1" w:styleId="Tableheading">
    <w:name w:val="Table heading"/>
    <w:basedOn w:val="BodyText"/>
    <w:autoRedefine/>
    <w:rsid w:val="00EE287B"/>
    <w:rPr>
      <w:b/>
      <w:bCs/>
    </w:rPr>
  </w:style>
  <w:style w:type="paragraph" w:customStyle="1" w:styleId="Officedetails">
    <w:name w:val="Office details"/>
    <w:basedOn w:val="Normal"/>
    <w:qFormat/>
    <w:rsid w:val="00EE287B"/>
    <w:pPr>
      <w:spacing w:after="0" w:line="240" w:lineRule="auto"/>
    </w:pPr>
  </w:style>
  <w:style w:type="paragraph" w:styleId="Revision">
    <w:name w:val="Revision"/>
    <w:hidden/>
    <w:uiPriority w:val="99"/>
    <w:semiHidden/>
    <w:rsid w:val="00417552"/>
    <w:pPr>
      <w:spacing w:after="0" w:line="240" w:lineRule="auto"/>
    </w:pPr>
    <w:rPr>
      <w:kern w:val="2"/>
      <w:lang w:val="en-ZA"/>
      <w14:ligatures w14:val="standardContextual"/>
    </w:rPr>
  </w:style>
  <w:style w:type="character" w:styleId="UnresolvedMention">
    <w:name w:val="Unresolved Mention"/>
    <w:basedOn w:val="DefaultParagraphFont"/>
    <w:uiPriority w:val="99"/>
    <w:semiHidden/>
    <w:unhideWhenUsed/>
    <w:rsid w:val="00587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495">
      <w:bodyDiv w:val="1"/>
      <w:marLeft w:val="0"/>
      <w:marRight w:val="0"/>
      <w:marTop w:val="0"/>
      <w:marBottom w:val="0"/>
      <w:divBdr>
        <w:top w:val="none" w:sz="0" w:space="0" w:color="auto"/>
        <w:left w:val="none" w:sz="0" w:space="0" w:color="auto"/>
        <w:bottom w:val="none" w:sz="0" w:space="0" w:color="auto"/>
        <w:right w:val="none" w:sz="0" w:space="0" w:color="auto"/>
      </w:divBdr>
    </w:div>
    <w:div w:id="59326015">
      <w:bodyDiv w:val="1"/>
      <w:marLeft w:val="0"/>
      <w:marRight w:val="0"/>
      <w:marTop w:val="0"/>
      <w:marBottom w:val="0"/>
      <w:divBdr>
        <w:top w:val="none" w:sz="0" w:space="0" w:color="auto"/>
        <w:left w:val="none" w:sz="0" w:space="0" w:color="auto"/>
        <w:bottom w:val="none" w:sz="0" w:space="0" w:color="auto"/>
        <w:right w:val="none" w:sz="0" w:space="0" w:color="auto"/>
      </w:divBdr>
    </w:div>
    <w:div w:id="1129011758">
      <w:bodyDiv w:val="1"/>
      <w:marLeft w:val="0"/>
      <w:marRight w:val="0"/>
      <w:marTop w:val="0"/>
      <w:marBottom w:val="0"/>
      <w:divBdr>
        <w:top w:val="none" w:sz="0" w:space="0" w:color="auto"/>
        <w:left w:val="none" w:sz="0" w:space="0" w:color="auto"/>
        <w:bottom w:val="none" w:sz="0" w:space="0" w:color="auto"/>
        <w:right w:val="none" w:sz="0" w:space="0" w:color="auto"/>
      </w:divBdr>
    </w:div>
    <w:div w:id="11319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zutari.com" TargetMode="External"/><Relationship Id="rId18" Type="http://schemas.openxmlformats.org/officeDocument/2006/relationships/hyperlink" Target="http://www.ngage.co.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rachel@ngage.co.z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zutari.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Cambridge.Mokanyane@zutari.co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media.ngage.co.z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media.ngage.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urecon%20Templates\Templates\19_Memorandu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7C996FC4A3449CB9F351F0949136B0"/>
        <w:category>
          <w:name w:val="General"/>
          <w:gallery w:val="placeholder"/>
        </w:category>
        <w:types>
          <w:type w:val="bbPlcHdr"/>
        </w:types>
        <w:behaviors>
          <w:behavior w:val="content"/>
        </w:behaviors>
        <w:guid w:val="{20CFC135-AD87-41D2-9CF9-8547DF770445}"/>
      </w:docPartPr>
      <w:docPartBody>
        <w:p w:rsidR="00025D6B" w:rsidRDefault="00C53B58" w:rsidP="00C53B58">
          <w:pPr>
            <w:pStyle w:val="757C996FC4A3449CB9F351F0949136B0"/>
          </w:pPr>
          <w:r w:rsidRPr="00EB6E3B">
            <w:rPr>
              <w:rStyle w:val="PlaceholderText"/>
            </w:rPr>
            <w:t>Click or tap here to enter text.</w:t>
          </w:r>
        </w:p>
      </w:docPartBody>
    </w:docPart>
    <w:docPart>
      <w:docPartPr>
        <w:name w:val="FFA98A23446D494A8FA6FEEC506DA028"/>
        <w:category>
          <w:name w:val="General"/>
          <w:gallery w:val="placeholder"/>
        </w:category>
        <w:types>
          <w:type w:val="bbPlcHdr"/>
        </w:types>
        <w:behaviors>
          <w:behavior w:val="content"/>
        </w:behaviors>
        <w:guid w:val="{B45A9AC5-FF42-4A57-80FB-0330FA981921}"/>
      </w:docPartPr>
      <w:docPartBody>
        <w:p w:rsidR="00025D6B" w:rsidRDefault="002A30DE" w:rsidP="002A30DE">
          <w:pPr>
            <w:pStyle w:val="FFA98A23446D494A8FA6FEEC506DA0281"/>
          </w:pPr>
          <w:r>
            <w:rPr>
              <w:rFonts w:ascii="Arial" w:hAnsi="Arial" w:cs="Arial"/>
              <w:sz w:val="13"/>
              <w:szCs w:val="13"/>
            </w:rPr>
            <w:t>Company Telephone</w:t>
          </w:r>
        </w:p>
      </w:docPartBody>
    </w:docPart>
    <w:docPart>
      <w:docPartPr>
        <w:name w:val="A3E5ADF26DF94FBEBF391E4C2555B798"/>
        <w:category>
          <w:name w:val="General"/>
          <w:gallery w:val="placeholder"/>
        </w:category>
        <w:types>
          <w:type w:val="bbPlcHdr"/>
        </w:types>
        <w:behaviors>
          <w:behavior w:val="content"/>
        </w:behaviors>
        <w:guid w:val="{486724A7-983C-44AD-9375-5E224A0E74E4}"/>
      </w:docPartPr>
      <w:docPartBody>
        <w:p w:rsidR="00025D6B" w:rsidRDefault="002A30DE" w:rsidP="002A30DE">
          <w:pPr>
            <w:pStyle w:val="A3E5ADF26DF94FBEBF391E4C2555B7981"/>
          </w:pPr>
          <w:r>
            <w:rPr>
              <w:rFonts w:ascii="Arial" w:hAnsi="Arial" w:cs="Arial"/>
              <w:sz w:val="13"/>
              <w:szCs w:val="13"/>
            </w:rPr>
            <w:t>Company Fax</w:t>
          </w:r>
        </w:p>
      </w:docPartBody>
    </w:docPart>
    <w:docPart>
      <w:docPartPr>
        <w:name w:val="9E629EB587EE4D4085868B48E5E0E55A"/>
        <w:category>
          <w:name w:val="General"/>
          <w:gallery w:val="placeholder"/>
        </w:category>
        <w:types>
          <w:type w:val="bbPlcHdr"/>
        </w:types>
        <w:behaviors>
          <w:behavior w:val="content"/>
        </w:behaviors>
        <w:guid w:val="{B6E8FC62-0848-4F12-947F-F2DDB1B5B9E5}"/>
      </w:docPartPr>
      <w:docPartBody>
        <w:p w:rsidR="00025D6B" w:rsidRDefault="002A30DE" w:rsidP="002A30DE">
          <w:pPr>
            <w:pStyle w:val="9E629EB587EE4D4085868B48E5E0E55A1"/>
          </w:pPr>
          <w:r>
            <w:rPr>
              <w:rFonts w:ascii="Arial" w:hAnsi="Arial" w:cs="Arial"/>
              <w:sz w:val="13"/>
              <w:szCs w:val="13"/>
            </w:rPr>
            <w:t>Company E-mail</w:t>
          </w:r>
        </w:p>
      </w:docPartBody>
    </w:docPart>
    <w:docPart>
      <w:docPartPr>
        <w:name w:val="18692A1F7453422D8B71D71C0E981597"/>
        <w:category>
          <w:name w:val="General"/>
          <w:gallery w:val="placeholder"/>
        </w:category>
        <w:types>
          <w:type w:val="bbPlcHdr"/>
        </w:types>
        <w:behaviors>
          <w:behavior w:val="content"/>
        </w:behaviors>
        <w:guid w:val="{444FBB83-2AEB-4A86-B43F-CFE0DEEE8473}"/>
      </w:docPartPr>
      <w:docPartBody>
        <w:p w:rsidR="00025D6B" w:rsidRDefault="00C53B58" w:rsidP="00C53B58">
          <w:pPr>
            <w:pStyle w:val="18692A1F7453422D8B71D71C0E981597"/>
          </w:pPr>
          <w:r w:rsidRPr="00A42963">
            <w:rPr>
              <w:rStyle w:val="PlaceholderText"/>
            </w:rPr>
            <w:t>Click or tap here to enter text.</w:t>
          </w:r>
        </w:p>
      </w:docPartBody>
    </w:docPart>
    <w:docPart>
      <w:docPartPr>
        <w:name w:val="A5BD984DAFBE4A82899E578244B6D030"/>
        <w:category>
          <w:name w:val="General"/>
          <w:gallery w:val="placeholder"/>
        </w:category>
        <w:types>
          <w:type w:val="bbPlcHdr"/>
        </w:types>
        <w:behaviors>
          <w:behavior w:val="content"/>
        </w:behaviors>
        <w:guid w:val="{E4E3B090-645C-4565-9BD5-D9D505560D38}"/>
      </w:docPartPr>
      <w:docPartBody>
        <w:p w:rsidR="00025D6B" w:rsidRDefault="002A30DE" w:rsidP="002A30DE">
          <w:pPr>
            <w:pStyle w:val="A5BD984DAFBE4A82899E578244B6D0301"/>
          </w:pPr>
          <w:r w:rsidRPr="008C127B">
            <w:rPr>
              <w:rFonts w:ascii="Arial" w:hAnsi="Arial" w:cs="Arial"/>
              <w:sz w:val="13"/>
              <w:szCs w:val="13"/>
            </w:rPr>
            <w:t>Company Address Line 1</w:t>
          </w:r>
        </w:p>
      </w:docPartBody>
    </w:docPart>
    <w:docPart>
      <w:docPartPr>
        <w:name w:val="0D88F07900894230A8E32F56BEF7FCA5"/>
        <w:category>
          <w:name w:val="General"/>
          <w:gallery w:val="placeholder"/>
        </w:category>
        <w:types>
          <w:type w:val="bbPlcHdr"/>
        </w:types>
        <w:behaviors>
          <w:behavior w:val="content"/>
        </w:behaviors>
        <w:guid w:val="{9435A943-F26A-4D23-BDBE-2F99D3342E1A}"/>
      </w:docPartPr>
      <w:docPartBody>
        <w:p w:rsidR="00025D6B" w:rsidRDefault="002A30DE" w:rsidP="002A30DE">
          <w:pPr>
            <w:pStyle w:val="0D88F07900894230A8E32F56BEF7FCA51"/>
          </w:pPr>
          <w:r w:rsidRPr="008C127B">
            <w:rPr>
              <w:rFonts w:ascii="Arial" w:hAnsi="Arial" w:cs="Arial"/>
              <w:sz w:val="13"/>
              <w:szCs w:val="13"/>
            </w:rPr>
            <w:t>Company Address Line 2</w:t>
          </w:r>
        </w:p>
      </w:docPartBody>
    </w:docPart>
    <w:docPart>
      <w:docPartPr>
        <w:name w:val="E4FD3717558D48B497DBFA9F9F7A848C"/>
        <w:category>
          <w:name w:val="General"/>
          <w:gallery w:val="placeholder"/>
        </w:category>
        <w:types>
          <w:type w:val="bbPlcHdr"/>
        </w:types>
        <w:behaviors>
          <w:behavior w:val="content"/>
        </w:behaviors>
        <w:guid w:val="{7B162177-4535-4778-B1F8-6D8799A11429}"/>
      </w:docPartPr>
      <w:docPartBody>
        <w:p w:rsidR="00025D6B" w:rsidRDefault="002A30DE" w:rsidP="002A30DE">
          <w:pPr>
            <w:pStyle w:val="E4FD3717558D48B497DBFA9F9F7A848C1"/>
          </w:pPr>
          <w:r w:rsidRPr="008C127B">
            <w:rPr>
              <w:rFonts w:ascii="Arial" w:hAnsi="Arial" w:cs="Arial"/>
              <w:sz w:val="13"/>
              <w:szCs w:val="13"/>
            </w:rPr>
            <w:t>Postal Address Line 1</w:t>
          </w:r>
        </w:p>
      </w:docPartBody>
    </w:docPart>
    <w:docPart>
      <w:docPartPr>
        <w:name w:val="B2849F03E6F6482F950C9A2C7E99E207"/>
        <w:category>
          <w:name w:val="General"/>
          <w:gallery w:val="placeholder"/>
        </w:category>
        <w:types>
          <w:type w:val="bbPlcHdr"/>
        </w:types>
        <w:behaviors>
          <w:behavior w:val="content"/>
        </w:behaviors>
        <w:guid w:val="{9C1731C6-4FA3-4658-8803-2F676A72B265}"/>
      </w:docPartPr>
      <w:docPartBody>
        <w:p w:rsidR="00025D6B" w:rsidRDefault="00C53B58" w:rsidP="00C53B58">
          <w:pPr>
            <w:pStyle w:val="B2849F03E6F6482F950C9A2C7E99E207"/>
          </w:pPr>
          <w:r w:rsidRPr="00EB6E3B">
            <w:rPr>
              <w:rStyle w:val="PlaceholderText"/>
            </w:rPr>
            <w:t>Click or tap here to enter text.</w:t>
          </w:r>
        </w:p>
      </w:docPartBody>
    </w:docPart>
    <w:docPart>
      <w:docPartPr>
        <w:name w:val="1F74DC48D77A453AB9AEB39B41F8FA10"/>
        <w:category>
          <w:name w:val="General"/>
          <w:gallery w:val="placeholder"/>
        </w:category>
        <w:types>
          <w:type w:val="bbPlcHdr"/>
        </w:types>
        <w:behaviors>
          <w:behavior w:val="content"/>
        </w:behaviors>
        <w:guid w:val="{6C9E5FCF-26CB-4A60-B250-4A3F33D31013}"/>
      </w:docPartPr>
      <w:docPartBody>
        <w:p w:rsidR="005F2347" w:rsidRDefault="008C4DC5" w:rsidP="008C4DC5">
          <w:pPr>
            <w:pStyle w:val="1F74DC48D77A453AB9AEB39B41F8FA10"/>
          </w:pPr>
          <w:r w:rsidRPr="00035A28">
            <w:rPr>
              <w:rStyle w:val="PlaceholderText"/>
            </w:rPr>
            <w:t>Firstname Lastname</w:t>
          </w:r>
        </w:p>
      </w:docPartBody>
    </w:docPart>
    <w:docPart>
      <w:docPartPr>
        <w:name w:val="5B259BB51A554AB3BB4CB61E2A834644"/>
        <w:category>
          <w:name w:val="General"/>
          <w:gallery w:val="placeholder"/>
        </w:category>
        <w:types>
          <w:type w:val="bbPlcHdr"/>
        </w:types>
        <w:behaviors>
          <w:behavior w:val="content"/>
        </w:behaviors>
        <w:guid w:val="{E3DB61AA-7924-4AF9-97EE-8057ADCA0014}"/>
      </w:docPartPr>
      <w:docPartBody>
        <w:p w:rsidR="005F2347" w:rsidRDefault="002A30DE" w:rsidP="002A30DE">
          <w:pPr>
            <w:pStyle w:val="5B259BB51A554AB3BB4CB61E2A8346441"/>
          </w:pPr>
          <w:r w:rsidRPr="0023263A">
            <w:rPr>
              <w:rFonts w:ascii="Arial" w:hAnsi="Arial" w:cs="Arial"/>
              <w:sz w:val="12"/>
              <w:szCs w:val="12"/>
            </w:rPr>
            <w:t xml:space="preserve"> </w:t>
          </w:r>
        </w:p>
      </w:docPartBody>
    </w:docPart>
    <w:docPart>
      <w:docPartPr>
        <w:name w:val="793B348BFCDB4C59BBFF6CE70B0F1A3C"/>
        <w:category>
          <w:name w:val="General"/>
          <w:gallery w:val="placeholder"/>
        </w:category>
        <w:types>
          <w:type w:val="bbPlcHdr"/>
        </w:types>
        <w:behaviors>
          <w:behavior w:val="content"/>
        </w:behaviors>
        <w:guid w:val="{4DC569C2-E69F-4242-BBB6-53E9DFE57E7F}"/>
      </w:docPartPr>
      <w:docPartBody>
        <w:p w:rsidR="005F2347" w:rsidRDefault="008C4DC5" w:rsidP="008C4DC5">
          <w:pPr>
            <w:pStyle w:val="793B348BFCDB4C59BBFF6CE70B0F1A3C"/>
          </w:pPr>
          <w:r w:rsidRPr="00035A28">
            <w:rPr>
              <w:rStyle w:val="PlaceholderText"/>
            </w:rPr>
            <w:t>Firstname Lastname</w:t>
          </w:r>
        </w:p>
      </w:docPartBody>
    </w:docPart>
    <w:docPart>
      <w:docPartPr>
        <w:name w:val="B520EC92F60245ECBBBC1EE60E6BFABB"/>
        <w:category>
          <w:name w:val="General"/>
          <w:gallery w:val="placeholder"/>
        </w:category>
        <w:types>
          <w:type w:val="bbPlcHdr"/>
        </w:types>
        <w:behaviors>
          <w:behavior w:val="content"/>
        </w:behaviors>
        <w:guid w:val="{AC5F4470-0611-465D-B2E5-8B4909708795}"/>
      </w:docPartPr>
      <w:docPartBody>
        <w:p w:rsidR="00465907" w:rsidRDefault="002A30DE" w:rsidP="002A30DE">
          <w:pPr>
            <w:pStyle w:val="B520EC92F60245ECBBBC1EE60E6BFABB1"/>
          </w:pPr>
          <w:r w:rsidRPr="00FF77E6">
            <w:rPr>
              <w:rStyle w:val="PlaceholderText"/>
              <w:sz w:val="12"/>
              <w:szCs w:val="12"/>
            </w:rPr>
            <w:t>Click or tap here to enter text.</w:t>
          </w:r>
        </w:p>
      </w:docPartBody>
    </w:docPart>
    <w:docPart>
      <w:docPartPr>
        <w:name w:val="2132DBE508AB470E9F1E734115CCDDAB"/>
        <w:category>
          <w:name w:val="General"/>
          <w:gallery w:val="placeholder"/>
        </w:category>
        <w:types>
          <w:type w:val="bbPlcHdr"/>
        </w:types>
        <w:behaviors>
          <w:behavior w:val="content"/>
        </w:behaviors>
        <w:guid w:val="{39CD2B2F-09C5-451E-B889-04DB1DF30AEA}"/>
      </w:docPartPr>
      <w:docPartBody>
        <w:p w:rsidR="00465907" w:rsidRDefault="005F2347" w:rsidP="005F2347">
          <w:pPr>
            <w:pStyle w:val="2132DBE508AB470E9F1E734115CCDDAB"/>
          </w:pPr>
          <w:r w:rsidRPr="001D4BE6">
            <w:rPr>
              <w:rStyle w:val="PlaceholderText"/>
              <w:sz w:val="16"/>
              <w:szCs w:val="16"/>
            </w:rPr>
            <w:t>Click or tap to enter a date.</w:t>
          </w:r>
        </w:p>
      </w:docPartBody>
    </w:docPart>
    <w:docPart>
      <w:docPartPr>
        <w:name w:val="D3DE5C83A3B6441D9EC046E636209D5D"/>
        <w:category>
          <w:name w:val="General"/>
          <w:gallery w:val="placeholder"/>
        </w:category>
        <w:types>
          <w:type w:val="bbPlcHdr"/>
        </w:types>
        <w:behaviors>
          <w:behavior w:val="content"/>
        </w:behaviors>
        <w:guid w:val="{514B09E0-D78C-44C8-BEED-34A16FD37350}"/>
      </w:docPartPr>
      <w:docPartBody>
        <w:p w:rsidR="00465907" w:rsidRDefault="005F2347" w:rsidP="005F2347">
          <w:pPr>
            <w:pStyle w:val="D3DE5C83A3B6441D9EC046E636209D5D"/>
          </w:pPr>
          <w:r w:rsidRPr="00AC582B">
            <w:rPr>
              <w:rStyle w:val="PlaceholderText"/>
              <w:sz w:val="16"/>
              <w:szCs w:val="16"/>
            </w:rPr>
            <w:t>Click or tap here to enter text.</w:t>
          </w:r>
        </w:p>
      </w:docPartBody>
    </w:docPart>
    <w:docPart>
      <w:docPartPr>
        <w:name w:val="3A94DEC7AFCF447294201619775FEBFB"/>
        <w:category>
          <w:name w:val="General"/>
          <w:gallery w:val="placeholder"/>
        </w:category>
        <w:types>
          <w:type w:val="bbPlcHdr"/>
        </w:types>
        <w:behaviors>
          <w:behavior w:val="content"/>
        </w:behaviors>
        <w:guid w:val="{2BF4FC9A-06B7-449E-98D4-CBADAC1728DC}"/>
      </w:docPartPr>
      <w:docPartBody>
        <w:p w:rsidR="0046586B" w:rsidRDefault="00465907" w:rsidP="00465907">
          <w:pPr>
            <w:pStyle w:val="3A94DEC7AFCF447294201619775FEBFB"/>
          </w:pPr>
          <w:r>
            <w:rPr>
              <w:rFonts w:ascii="Arial" w:hAnsi="Arial" w:cs="Arial"/>
              <w:sz w:val="10"/>
              <w:szCs w:val="10"/>
            </w:rPr>
            <w:t xml:space="preserve">     </w:t>
          </w:r>
        </w:p>
      </w:docPartBody>
    </w:docPart>
    <w:docPart>
      <w:docPartPr>
        <w:name w:val="F71C422D1F4E4DF8B22B0E630C0D26A1"/>
        <w:category>
          <w:name w:val="General"/>
          <w:gallery w:val="placeholder"/>
        </w:category>
        <w:types>
          <w:type w:val="bbPlcHdr"/>
        </w:types>
        <w:behaviors>
          <w:behavior w:val="content"/>
        </w:behaviors>
        <w:guid w:val="{5AD63D32-BE32-42CE-B382-763262CC0B39}"/>
      </w:docPartPr>
      <w:docPartBody>
        <w:p w:rsidR="006E7CBF" w:rsidRDefault="00A56E12" w:rsidP="00A56E12">
          <w:pPr>
            <w:pStyle w:val="F71C422D1F4E4DF8B22B0E630C0D26A1"/>
          </w:pPr>
          <w:r>
            <w:rPr>
              <w:rFonts w:ascii="Arial" w:hAnsi="Arial" w:cs="Arial"/>
              <w:color w:val="808080"/>
              <w:lang w:val="en-GB"/>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5B"/>
    <w:rsid w:val="00025D6B"/>
    <w:rsid w:val="00045C3B"/>
    <w:rsid w:val="00054013"/>
    <w:rsid w:val="000623C7"/>
    <w:rsid w:val="00076A94"/>
    <w:rsid w:val="000B3DDE"/>
    <w:rsid w:val="000C6A20"/>
    <w:rsid w:val="00123B2B"/>
    <w:rsid w:val="001A1FB9"/>
    <w:rsid w:val="001D2BD7"/>
    <w:rsid w:val="00201E01"/>
    <w:rsid w:val="00216BAB"/>
    <w:rsid w:val="002A30DE"/>
    <w:rsid w:val="002A6A96"/>
    <w:rsid w:val="002E0CFD"/>
    <w:rsid w:val="002F66D4"/>
    <w:rsid w:val="0035741E"/>
    <w:rsid w:val="00360794"/>
    <w:rsid w:val="00372E2E"/>
    <w:rsid w:val="00416738"/>
    <w:rsid w:val="0042734F"/>
    <w:rsid w:val="00434468"/>
    <w:rsid w:val="0046586B"/>
    <w:rsid w:val="00465907"/>
    <w:rsid w:val="00472A42"/>
    <w:rsid w:val="004A039C"/>
    <w:rsid w:val="004A7A4E"/>
    <w:rsid w:val="00506A46"/>
    <w:rsid w:val="00543CD0"/>
    <w:rsid w:val="0055215B"/>
    <w:rsid w:val="005C3DCF"/>
    <w:rsid w:val="005C5740"/>
    <w:rsid w:val="005F2347"/>
    <w:rsid w:val="005F705A"/>
    <w:rsid w:val="00637388"/>
    <w:rsid w:val="00641B30"/>
    <w:rsid w:val="00647F89"/>
    <w:rsid w:val="00676086"/>
    <w:rsid w:val="0068560C"/>
    <w:rsid w:val="006D277C"/>
    <w:rsid w:val="006E7CBF"/>
    <w:rsid w:val="006F05FF"/>
    <w:rsid w:val="006F229F"/>
    <w:rsid w:val="007060C3"/>
    <w:rsid w:val="007368CE"/>
    <w:rsid w:val="00743439"/>
    <w:rsid w:val="0074710D"/>
    <w:rsid w:val="0076711F"/>
    <w:rsid w:val="0082672D"/>
    <w:rsid w:val="008334A8"/>
    <w:rsid w:val="008427F9"/>
    <w:rsid w:val="00856536"/>
    <w:rsid w:val="008A0BED"/>
    <w:rsid w:val="008C4DC5"/>
    <w:rsid w:val="009047AD"/>
    <w:rsid w:val="00936E4D"/>
    <w:rsid w:val="00937B6C"/>
    <w:rsid w:val="00991C2B"/>
    <w:rsid w:val="009B7C2E"/>
    <w:rsid w:val="009C509D"/>
    <w:rsid w:val="009F03CF"/>
    <w:rsid w:val="00A063F7"/>
    <w:rsid w:val="00A13682"/>
    <w:rsid w:val="00A56E12"/>
    <w:rsid w:val="00AE4BA2"/>
    <w:rsid w:val="00B07E70"/>
    <w:rsid w:val="00B31290"/>
    <w:rsid w:val="00BB08C8"/>
    <w:rsid w:val="00C32B05"/>
    <w:rsid w:val="00C40EB4"/>
    <w:rsid w:val="00C53B58"/>
    <w:rsid w:val="00C81D26"/>
    <w:rsid w:val="00C94EFC"/>
    <w:rsid w:val="00CC0862"/>
    <w:rsid w:val="00CF74B4"/>
    <w:rsid w:val="00D00476"/>
    <w:rsid w:val="00D61CF8"/>
    <w:rsid w:val="00D92B12"/>
    <w:rsid w:val="00DD0813"/>
    <w:rsid w:val="00E478EE"/>
    <w:rsid w:val="00E5163C"/>
    <w:rsid w:val="00E56C46"/>
    <w:rsid w:val="00E87EB8"/>
    <w:rsid w:val="00EC272A"/>
    <w:rsid w:val="00EC44BB"/>
    <w:rsid w:val="00EF2365"/>
    <w:rsid w:val="00F23DD4"/>
    <w:rsid w:val="00F379C4"/>
    <w:rsid w:val="00F436A8"/>
    <w:rsid w:val="00F525E4"/>
    <w:rsid w:val="00F65032"/>
    <w:rsid w:val="00F953AB"/>
    <w:rsid w:val="00FA2D2E"/>
    <w:rsid w:val="00FF69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0DE"/>
    <w:rPr>
      <w:rFonts w:cs="Times New Roman"/>
      <w:color w:val="808080"/>
    </w:rPr>
  </w:style>
  <w:style w:type="paragraph" w:customStyle="1" w:styleId="757C996FC4A3449CB9F351F0949136B0">
    <w:name w:val="757C996FC4A3449CB9F351F0949136B0"/>
    <w:rsid w:val="00C53B58"/>
    <w:rPr>
      <w:lang w:val="en-ZA" w:eastAsia="en-ZA"/>
    </w:rPr>
  </w:style>
  <w:style w:type="paragraph" w:customStyle="1" w:styleId="18692A1F7453422D8B71D71C0E981597">
    <w:name w:val="18692A1F7453422D8B71D71C0E981597"/>
    <w:rsid w:val="00C53B58"/>
    <w:rPr>
      <w:lang w:val="en-ZA" w:eastAsia="en-ZA"/>
    </w:rPr>
  </w:style>
  <w:style w:type="paragraph" w:customStyle="1" w:styleId="B2849F03E6F6482F950C9A2C7E99E207">
    <w:name w:val="B2849F03E6F6482F950C9A2C7E99E207"/>
    <w:rsid w:val="00C53B58"/>
    <w:rPr>
      <w:lang w:val="en-ZA" w:eastAsia="en-ZA"/>
    </w:rPr>
  </w:style>
  <w:style w:type="paragraph" w:customStyle="1" w:styleId="1F74DC48D77A453AB9AEB39B41F8FA10">
    <w:name w:val="1F74DC48D77A453AB9AEB39B41F8FA10"/>
    <w:rsid w:val="008C4DC5"/>
    <w:rPr>
      <w:lang w:val="en-ZA" w:eastAsia="en-ZA"/>
    </w:rPr>
  </w:style>
  <w:style w:type="paragraph" w:customStyle="1" w:styleId="793B348BFCDB4C59BBFF6CE70B0F1A3C">
    <w:name w:val="793B348BFCDB4C59BBFF6CE70B0F1A3C"/>
    <w:rsid w:val="008C4DC5"/>
    <w:rPr>
      <w:lang w:val="en-ZA" w:eastAsia="en-ZA"/>
    </w:rPr>
  </w:style>
  <w:style w:type="paragraph" w:customStyle="1" w:styleId="3A94DEC7AFCF447294201619775FEBFB">
    <w:name w:val="3A94DEC7AFCF447294201619775FEBFB"/>
    <w:rsid w:val="00465907"/>
    <w:rPr>
      <w:lang w:val="en-ZA" w:eastAsia="en-ZA"/>
    </w:rPr>
  </w:style>
  <w:style w:type="paragraph" w:customStyle="1" w:styleId="2132DBE508AB470E9F1E734115CCDDAB">
    <w:name w:val="2132DBE508AB470E9F1E734115CCDDAB"/>
    <w:rsid w:val="005F2347"/>
  </w:style>
  <w:style w:type="paragraph" w:customStyle="1" w:styleId="D3DE5C83A3B6441D9EC046E636209D5D">
    <w:name w:val="D3DE5C83A3B6441D9EC046E636209D5D"/>
    <w:rsid w:val="005F2347"/>
  </w:style>
  <w:style w:type="paragraph" w:customStyle="1" w:styleId="B520EC92F60245ECBBBC1EE60E6BFABB1">
    <w:name w:val="B520EC92F60245ECBBBC1EE60E6BFABB1"/>
    <w:rsid w:val="002A30DE"/>
    <w:pPr>
      <w:spacing w:after="0" w:line="240" w:lineRule="auto"/>
    </w:pPr>
    <w:rPr>
      <w:rFonts w:eastAsiaTheme="minorHAnsi"/>
      <w:sz w:val="20"/>
      <w:szCs w:val="20"/>
      <w:lang w:val="en-AU" w:eastAsia="en-US"/>
    </w:rPr>
  </w:style>
  <w:style w:type="paragraph" w:customStyle="1" w:styleId="FFA98A23446D494A8FA6FEEC506DA0281">
    <w:name w:val="FFA98A23446D494A8FA6FEEC506DA0281"/>
    <w:rsid w:val="002A30DE"/>
    <w:pPr>
      <w:spacing w:after="0" w:line="240" w:lineRule="auto"/>
    </w:pPr>
    <w:rPr>
      <w:rFonts w:eastAsiaTheme="minorHAnsi"/>
      <w:sz w:val="20"/>
      <w:szCs w:val="20"/>
      <w:lang w:val="en-AU" w:eastAsia="en-US"/>
    </w:rPr>
  </w:style>
  <w:style w:type="paragraph" w:customStyle="1" w:styleId="A3E5ADF26DF94FBEBF391E4C2555B7981">
    <w:name w:val="A3E5ADF26DF94FBEBF391E4C2555B7981"/>
    <w:rsid w:val="002A30DE"/>
    <w:pPr>
      <w:spacing w:after="0" w:line="240" w:lineRule="auto"/>
    </w:pPr>
    <w:rPr>
      <w:rFonts w:eastAsiaTheme="minorHAnsi"/>
      <w:sz w:val="20"/>
      <w:szCs w:val="20"/>
      <w:lang w:val="en-AU" w:eastAsia="en-US"/>
    </w:rPr>
  </w:style>
  <w:style w:type="paragraph" w:customStyle="1" w:styleId="9E629EB587EE4D4085868B48E5E0E55A1">
    <w:name w:val="9E629EB587EE4D4085868B48E5E0E55A1"/>
    <w:rsid w:val="002A30DE"/>
    <w:pPr>
      <w:spacing w:after="0" w:line="240" w:lineRule="auto"/>
    </w:pPr>
    <w:rPr>
      <w:rFonts w:eastAsiaTheme="minorHAnsi"/>
      <w:sz w:val="20"/>
      <w:szCs w:val="20"/>
      <w:lang w:val="en-AU" w:eastAsia="en-US"/>
    </w:rPr>
  </w:style>
  <w:style w:type="paragraph" w:customStyle="1" w:styleId="A5BD984DAFBE4A82899E578244B6D0301">
    <w:name w:val="A5BD984DAFBE4A82899E578244B6D0301"/>
    <w:rsid w:val="002A30DE"/>
    <w:pPr>
      <w:spacing w:after="0" w:line="240" w:lineRule="auto"/>
    </w:pPr>
    <w:rPr>
      <w:rFonts w:eastAsiaTheme="minorHAnsi"/>
      <w:sz w:val="20"/>
      <w:szCs w:val="20"/>
      <w:lang w:val="en-AU" w:eastAsia="en-US"/>
    </w:rPr>
  </w:style>
  <w:style w:type="paragraph" w:customStyle="1" w:styleId="0D88F07900894230A8E32F56BEF7FCA51">
    <w:name w:val="0D88F07900894230A8E32F56BEF7FCA51"/>
    <w:rsid w:val="002A30DE"/>
    <w:pPr>
      <w:spacing w:after="0" w:line="240" w:lineRule="auto"/>
    </w:pPr>
    <w:rPr>
      <w:rFonts w:eastAsiaTheme="minorHAnsi"/>
      <w:sz w:val="20"/>
      <w:szCs w:val="20"/>
      <w:lang w:val="en-AU" w:eastAsia="en-US"/>
    </w:rPr>
  </w:style>
  <w:style w:type="paragraph" w:customStyle="1" w:styleId="E4FD3717558D48B497DBFA9F9F7A848C1">
    <w:name w:val="E4FD3717558D48B497DBFA9F9F7A848C1"/>
    <w:rsid w:val="002A30DE"/>
    <w:pPr>
      <w:spacing w:after="0" w:line="240" w:lineRule="auto"/>
    </w:pPr>
    <w:rPr>
      <w:rFonts w:eastAsiaTheme="minorHAnsi"/>
      <w:sz w:val="20"/>
      <w:szCs w:val="20"/>
      <w:lang w:val="en-AU" w:eastAsia="en-US"/>
    </w:rPr>
  </w:style>
  <w:style w:type="paragraph" w:customStyle="1" w:styleId="5B259BB51A554AB3BB4CB61E2A8346441">
    <w:name w:val="5B259BB51A554AB3BB4CB61E2A8346441"/>
    <w:rsid w:val="002A30DE"/>
    <w:pPr>
      <w:spacing w:after="0" w:line="240" w:lineRule="auto"/>
    </w:pPr>
    <w:rPr>
      <w:rFonts w:eastAsiaTheme="minorHAnsi"/>
      <w:sz w:val="20"/>
      <w:szCs w:val="20"/>
      <w:lang w:val="en-AU" w:eastAsia="en-US"/>
    </w:rPr>
  </w:style>
  <w:style w:type="paragraph" w:customStyle="1" w:styleId="F71C422D1F4E4DF8B22B0E630C0D26A1">
    <w:name w:val="F71C422D1F4E4DF8B22B0E630C0D26A1"/>
    <w:rsid w:val="00A56E12"/>
    <w:rPr>
      <w:lang w:val="en-ZA" w:eastAsia="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Zutari Stone">
  <a:themeElements>
    <a:clrScheme name="Zutari Stone">
      <a:dk1>
        <a:srgbClr val="212121"/>
      </a:dk1>
      <a:lt1>
        <a:srgbClr val="FFFFFF"/>
      </a:lt1>
      <a:dk2>
        <a:srgbClr val="B1ACA4"/>
      </a:dk2>
      <a:lt2>
        <a:srgbClr val="EFEEE9"/>
      </a:lt2>
      <a:accent1>
        <a:srgbClr val="333333"/>
      </a:accent1>
      <a:accent2>
        <a:srgbClr val="C4BFB6"/>
      </a:accent2>
      <a:accent3>
        <a:srgbClr val="505050"/>
      </a:accent3>
      <a:accent4>
        <a:srgbClr val="C4C4C4"/>
      </a:accent4>
      <a:accent5>
        <a:srgbClr val="DBD8D3"/>
      </a:accent5>
      <a:accent6>
        <a:srgbClr val="777777"/>
      </a:accent6>
      <a:hlink>
        <a:srgbClr val="181818"/>
      </a:hlink>
      <a:folHlink>
        <a:srgbClr val="777777"/>
      </a:folHlink>
    </a:clrScheme>
    <a:fontScheme name="Zutar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2437c1-e25a-43e9-84b6-bba7429b89f2">
      <UserInfo>
        <DisplayName/>
        <AccountId xsi:nil="true"/>
        <AccountType/>
      </UserInfo>
    </SharedWithUsers>
  </documentManagement>
</p:properties>
</file>

<file path=customXml/item2.xml><?xml version="1.0" encoding="utf-8"?>
<customtags xmlns="https://aurecongroup.sharepoint.com/sites/hive/Clients/WinningWork/Templates">
  <company>
    <name/>
    <details/>
    <contacts/>
  </company>
  <document>
    <name/>
    <disclaimer/>
    <logos>
      <cover/>
      <documentControl/>
      <toc/>
      <header/>
      <body/>
      <footer/>
      <backpage/>
    </logos>
  </document>
  <project>
    <name/>
    <number/>
    <revision>0</revision>
    <client/>
    <date>Select date</date>
    <time/>
  </project>
</customtags>
</file>

<file path=customXml/item3.xml><?xml version="1.0" encoding="utf-8"?>
<root>
  <company>
    <name/>
    <label/>
    <contacts/>
  </company>
  <document>
    <title/>
    <disclaimer>Aurecon</disclaimer>
  </document>
  <project>
    <name/>
    <number/>
    <date>2026-09-08T00:00:00</date>
    <revision>0</revision>
    <client/>
  </project>
</root>
</file>

<file path=customXml/item4.xml><?xml version="1.0" encoding="utf-8"?>
<ct:contentTypeSchema xmlns:ct="http://schemas.microsoft.com/office/2006/metadata/contentType" xmlns:ma="http://schemas.microsoft.com/office/2006/metadata/properties/metaAttributes" ct:_="" ma:_="" ma:contentTypeName="Document" ma:contentTypeID="0x0101002F928654390F3E44A6D02756774E7309" ma:contentTypeVersion="9" ma:contentTypeDescription="Create a new document." ma:contentTypeScope="" ma:versionID="dd7841c4dfe27d763425f29f3559cd64">
  <xsd:schema xmlns:xsd="http://www.w3.org/2001/XMLSchema" xmlns:xs="http://www.w3.org/2001/XMLSchema" xmlns:p="http://schemas.microsoft.com/office/2006/metadata/properties" xmlns:ns2="f1fb0081-9c18-4335-8d80-1812242b8593" xmlns:ns3="fb2437c1-e25a-43e9-84b6-bba7429b89f2" targetNamespace="http://schemas.microsoft.com/office/2006/metadata/properties" ma:root="true" ma:fieldsID="f76a3dd6012b7ee6fa9ba55065e7f081" ns2:_="" ns3:_="">
    <xsd:import namespace="f1fb0081-9c18-4335-8d80-1812242b8593"/>
    <xsd:import namespace="fb2437c1-e25a-43e9-84b6-bba7429b8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b0081-9c18-4335-8d80-1812242b8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2437c1-e25a-43e9-84b6-bba7429b89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root>
  <company>
    <name/>
    <label/>
    <contacts/>
  </company>
  <document>
    <title/>
    <disclaimer>Aurecon</disclaimer>
  </document>
  <project>
    <name/>
    <number/>
    <date>2026-09-08T00:00:00</date>
    <revision>0</revision>
    <client/>
  </project>
</root>
</file>

<file path=customXml/itemProps1.xml><?xml version="1.0" encoding="utf-8"?>
<ds:datastoreItem xmlns:ds="http://schemas.openxmlformats.org/officeDocument/2006/customXml" ds:itemID="{C838369B-464B-4E29-96FE-AA6E5AFC62F0}">
  <ds:schemaRefs>
    <ds:schemaRef ds:uri="http://schemas.microsoft.com/office/2006/metadata/properties"/>
    <ds:schemaRef ds:uri="http://schemas.microsoft.com/office/infopath/2007/PartnerControls"/>
    <ds:schemaRef ds:uri="fb2437c1-e25a-43e9-84b6-bba7429b89f2"/>
  </ds:schemaRefs>
</ds:datastoreItem>
</file>

<file path=customXml/itemProps2.xml><?xml version="1.0" encoding="utf-8"?>
<ds:datastoreItem xmlns:ds="http://schemas.openxmlformats.org/officeDocument/2006/customXml" ds:itemID="{143EF76F-743D-4AB1-9CEB-6C722D41A120}">
  <ds:schemaRefs>
    <ds:schemaRef ds:uri="https://aurecongroup.sharepoint.com/sites/hive/Clients/WinningWork/Templates"/>
  </ds:schemaRefs>
</ds:datastoreItem>
</file>

<file path=customXml/itemProps3.xml><?xml version="1.0" encoding="utf-8"?>
<ds:datastoreItem xmlns:ds="http://schemas.openxmlformats.org/officeDocument/2006/customXml" ds:itemID="{1D66D2BE-7B68-473C-9102-48D2C8BB6581}">
  <ds:schemaRefs/>
</ds:datastoreItem>
</file>

<file path=customXml/itemProps4.xml><?xml version="1.0" encoding="utf-8"?>
<ds:datastoreItem xmlns:ds="http://schemas.openxmlformats.org/officeDocument/2006/customXml" ds:itemID="{28F66AFA-99AD-4201-ADC2-CEF039E9D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b0081-9c18-4335-8d80-1812242b8593"/>
    <ds:schemaRef ds:uri="fb2437c1-e25a-43e9-84b6-bba7429b8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AAFA60-43C5-411D-8B2C-81AFFD454FE2}">
  <ds:schemaRefs>
    <ds:schemaRef ds:uri="http://schemas.microsoft.com/sharepoint/v3/contenttype/forms"/>
  </ds:schemaRefs>
</ds:datastoreItem>
</file>

<file path=customXml/itemProps6.xml><?xml version="1.0" encoding="utf-8"?>
<ds:datastoreItem xmlns:ds="http://schemas.openxmlformats.org/officeDocument/2006/customXml" ds:itemID="{1D66D2BE-7B68-473C-9102-48D2C8BB6581}">
  <ds:schemaRefs/>
</ds:datastoreItem>
</file>

<file path=docMetadata/LabelInfo.xml><?xml version="1.0" encoding="utf-8"?>
<clbl:labelList xmlns:clbl="http://schemas.microsoft.com/office/2020/mipLabelMetadata">
  <clbl:label id="{ec70463a-2197-4d47-acba-24978ef8e24a}" enabled="0" method="" siteId="{ec70463a-2197-4d47-acba-24978ef8e24a}" removed="1"/>
</clbl:labelList>
</file>

<file path=docProps/app.xml><?xml version="1.0" encoding="utf-8"?>
<Properties xmlns="http://schemas.openxmlformats.org/officeDocument/2006/extended-properties" xmlns:vt="http://schemas.openxmlformats.org/officeDocument/2006/docPropsVTypes">
  <Template>19_Memorandum</Template>
  <TotalTime>98</TotalTime>
  <Pages>3</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Letterhead</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Zaldy Jandoc</dc:creator>
  <cp:keywords/>
  <dc:description/>
  <cp:lastModifiedBy>Richalda De Wet</cp:lastModifiedBy>
  <cp:revision>6</cp:revision>
  <dcterms:created xsi:type="dcterms:W3CDTF">2026-09-01T06:59:00Z</dcterms:created>
  <dcterms:modified xsi:type="dcterms:W3CDTF">2026-09-08T07:26:00Z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de">
    <vt:lpwstr>TMP-LTHA</vt:lpwstr>
  </property>
  <property fmtid="{D5CDD505-2E9C-101B-9397-08002B2CF9AE}" pid="3" name="Document name">
    <vt:lpwstr>Letterhead</vt:lpwstr>
  </property>
  <property fmtid="{D5CDD505-2E9C-101B-9397-08002B2CF9AE}" pid="4" name="ContentTypeId">
    <vt:lpwstr>0x0101002F928654390F3E44A6D02756774E7309</vt:lpwstr>
  </property>
  <property fmtid="{D5CDD505-2E9C-101B-9397-08002B2CF9AE}" pid="5" name="Order">
    <vt:r8>15200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rammarlyDocumentId">
    <vt:lpwstr>3d3ae7b3-f5ba-4898-baa2-82dd631ea08a</vt:lpwstr>
  </property>
</Properties>
</file>