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FCFA9" w14:textId="77777777" w:rsidR="00A81932" w:rsidRDefault="00956D7A" w:rsidP="00976051">
      <w:pPr>
        <w:rPr>
          <w:rFonts w:ascii="Arial" w:hAnsi="Arial" w:cs="Arial"/>
          <w:b/>
          <w:bCs/>
          <w:color w:val="1F497D"/>
          <w:sz w:val="52"/>
          <w:szCs w:val="52"/>
          <w:lang w:val="en-US"/>
        </w:rPr>
      </w:pPr>
      <w:r>
        <w:rPr>
          <w:rFonts w:ascii="Arial" w:hAnsi="Arial" w:cs="Arial"/>
          <w:b/>
          <w:sz w:val="52"/>
          <w:szCs w:val="52"/>
        </w:rPr>
        <w:t>NEWS ARTICLE</w:t>
      </w:r>
      <w:bookmarkStart w:id="0" w:name="_Hlk513547771"/>
    </w:p>
    <w:p w14:paraId="1FAFA285" w14:textId="10F87F1C" w:rsidR="00742931" w:rsidRPr="00421669" w:rsidRDefault="00B24AD9" w:rsidP="00976051">
      <w:pPr>
        <w:rPr>
          <w:rFonts w:ascii="Arial" w:hAnsi="Arial" w:cs="Arial"/>
          <w:b/>
          <w:bCs/>
          <w:color w:val="1F497D"/>
          <w:sz w:val="52"/>
          <w:szCs w:val="52"/>
          <w:lang w:val="en-US"/>
        </w:rPr>
      </w:pPr>
      <w:r w:rsidRPr="00421669">
        <w:rPr>
          <w:rFonts w:ascii="Arial" w:hAnsi="Arial" w:cs="Arial"/>
          <w:bCs/>
          <w:sz w:val="28"/>
          <w:szCs w:val="28"/>
        </w:rPr>
        <w:t xml:space="preserve">Interroll </w:t>
      </w:r>
      <w:r w:rsidR="009927CC" w:rsidRPr="00421669">
        <w:rPr>
          <w:rFonts w:ascii="Arial" w:hAnsi="Arial" w:cs="Arial"/>
          <w:bCs/>
          <w:sz w:val="28"/>
          <w:szCs w:val="28"/>
        </w:rPr>
        <w:t xml:space="preserve">introduces </w:t>
      </w:r>
      <w:r w:rsidRPr="00421669">
        <w:rPr>
          <w:rFonts w:ascii="Arial" w:hAnsi="Arial" w:cs="Arial"/>
          <w:bCs/>
          <w:sz w:val="28"/>
          <w:szCs w:val="28"/>
        </w:rPr>
        <w:t>next-generation sorting and control solutions at SAPICS 2026</w:t>
      </w:r>
    </w:p>
    <w:p w14:paraId="2FF8ADDC" w14:textId="120AEC4B" w:rsidR="00956D7A" w:rsidRPr="00421669" w:rsidRDefault="00B24AD9" w:rsidP="00976051">
      <w:pPr>
        <w:rPr>
          <w:rFonts w:cs="Arial"/>
          <w:b/>
        </w:rPr>
      </w:pPr>
      <w:r w:rsidRPr="00421669">
        <w:rPr>
          <w:rFonts w:cs="Arial"/>
          <w:b/>
        </w:rPr>
        <w:t>As supply chains become increasingly digital, automated and data-driven, Interroll will highlight its latest intralogistics innovations at this year’s SAPICS Conference and Exhibition in Cape Town</w:t>
      </w:r>
      <w:r w:rsidR="00C95D2F" w:rsidRPr="00421669">
        <w:rPr>
          <w:rFonts w:cs="Arial"/>
          <w:b/>
        </w:rPr>
        <w:t>.</w:t>
      </w:r>
    </w:p>
    <w:p w14:paraId="3C7DE97B" w14:textId="4407ED7E" w:rsidR="00F71F11" w:rsidRPr="00421669" w:rsidRDefault="00AD48C4" w:rsidP="00F71F11">
      <w:pPr>
        <w:rPr>
          <w:rFonts w:cs="Arial"/>
        </w:rPr>
      </w:pPr>
      <w:r>
        <w:rPr>
          <w:rFonts w:cs="Arial"/>
          <w:b/>
        </w:rPr>
        <w:t>15 July</w:t>
      </w:r>
      <w:r w:rsidR="00956D7A" w:rsidRPr="00421669">
        <w:rPr>
          <w:rFonts w:cs="Arial"/>
          <w:b/>
        </w:rPr>
        <w:t xml:space="preserve"> </w:t>
      </w:r>
      <w:r w:rsidR="003027CF" w:rsidRPr="00421669">
        <w:rPr>
          <w:rFonts w:cs="Arial"/>
          <w:b/>
        </w:rPr>
        <w:t>2026</w:t>
      </w:r>
      <w:r w:rsidR="00961B56" w:rsidRPr="00421669">
        <w:rPr>
          <w:rFonts w:cs="Arial"/>
          <w:b/>
        </w:rPr>
        <w:t>:</w:t>
      </w:r>
      <w:bookmarkEnd w:id="0"/>
      <w:r w:rsidR="00956D7A" w:rsidRPr="00421669">
        <w:rPr>
          <w:rFonts w:cs="Arial"/>
          <w:b/>
        </w:rPr>
        <w:t xml:space="preserve"> </w:t>
      </w:r>
      <w:r w:rsidR="00F71F11" w:rsidRPr="00421669">
        <w:rPr>
          <w:rFonts w:cs="Arial"/>
        </w:rPr>
        <w:t xml:space="preserve">As a long-standing member of </w:t>
      </w:r>
      <w:hyperlink r:id="rId5" w:history="1">
        <w:r w:rsidR="00F71F11" w:rsidRPr="00421669">
          <w:rPr>
            <w:rStyle w:val="Hyperlink"/>
            <w:rFonts w:cs="Arial"/>
          </w:rPr>
          <w:t>SAPICS</w:t>
        </w:r>
      </w:hyperlink>
      <w:r w:rsidR="00F71F11" w:rsidRPr="00421669">
        <w:rPr>
          <w:rFonts w:cs="Arial"/>
        </w:rPr>
        <w:t xml:space="preserve">, </w:t>
      </w:r>
      <w:hyperlink r:id="rId6" w:history="1">
        <w:r w:rsidR="00F71F11" w:rsidRPr="00421669">
          <w:rPr>
            <w:rStyle w:val="Hyperlink"/>
            <w:rFonts w:cs="Arial"/>
          </w:rPr>
          <w:t>Interroll South Africa</w:t>
        </w:r>
      </w:hyperlink>
      <w:r w:rsidR="00F71F11" w:rsidRPr="00421669">
        <w:rPr>
          <w:rFonts w:cs="Arial"/>
        </w:rPr>
        <w:t xml:space="preserve"> will once again participate in the SAPICS Conference and Exhibition, taking place in Cape Town from 19 to 22 July 2026. The event remains Africa’s leading gathering of supply chain, logistics and operations professionals, bringing together industry leaders to explore the trends, technologies and strategies shaping the future of supply chain management.</w:t>
      </w:r>
    </w:p>
    <w:p w14:paraId="66DDCA87" w14:textId="5A332BFB" w:rsidR="00F71F11" w:rsidRPr="00421669" w:rsidRDefault="00F71F11" w:rsidP="00F71F11">
      <w:pPr>
        <w:rPr>
          <w:rFonts w:cs="Arial"/>
        </w:rPr>
      </w:pPr>
      <w:r w:rsidRPr="00421669">
        <w:rPr>
          <w:rFonts w:cs="Arial"/>
        </w:rPr>
        <w:t>This year’s conference comes at a time when organisations across industries are seeking new ways to build more resilient, agile and efficient supply chains. Growing e-commerce volumes, increasing customer expectations, labour constraints and the rapid adoption of digital technologies are accelerating investment in automation and intelligent material handling solutions.</w:t>
      </w:r>
    </w:p>
    <w:p w14:paraId="6081B842" w14:textId="3567ED74" w:rsidR="00F71F11" w:rsidRPr="00421669" w:rsidRDefault="00F71F11" w:rsidP="00F71F11">
      <w:pPr>
        <w:rPr>
          <w:rFonts w:cs="Arial"/>
        </w:rPr>
      </w:pPr>
      <w:r w:rsidRPr="00421669">
        <w:rPr>
          <w:rFonts w:cs="Arial"/>
        </w:rPr>
        <w:t>For Interroll, the event provides an important opportunity to engage with customers, partners and industry stakeholders while</w:t>
      </w:r>
      <w:r w:rsidR="00A467FA" w:rsidRPr="00421669">
        <w:rPr>
          <w:rFonts w:cs="Arial"/>
        </w:rPr>
        <w:t xml:space="preserve"> discussing </w:t>
      </w:r>
      <w:r w:rsidRPr="00421669">
        <w:rPr>
          <w:rFonts w:cs="Arial"/>
        </w:rPr>
        <w:t>innovations designed to address these evolving challenges. “SAPICS has long played a vital role in advancing supply chain excellence across Southern Africa,</w:t>
      </w:r>
      <w:r w:rsidR="00247273" w:rsidRPr="00421669">
        <w:rPr>
          <w:rFonts w:cs="Arial"/>
        </w:rPr>
        <w:t>” comments</w:t>
      </w:r>
      <w:r w:rsidRPr="00421669">
        <w:rPr>
          <w:rFonts w:cs="Arial"/>
        </w:rPr>
        <w:t xml:space="preserve"> </w:t>
      </w:r>
      <w:r w:rsidRPr="00421669">
        <w:rPr>
          <w:rFonts w:cs="Arial"/>
          <w:b/>
          <w:bCs/>
        </w:rPr>
        <w:t>Gavin Hall</w:t>
      </w:r>
      <w:r w:rsidRPr="00421669">
        <w:rPr>
          <w:rFonts w:cs="Arial"/>
        </w:rPr>
        <w:t>, Managing Director of Interroll South Africa.</w:t>
      </w:r>
    </w:p>
    <w:p w14:paraId="0E945600" w14:textId="706AC9EB" w:rsidR="00F71F11" w:rsidRPr="00421669" w:rsidRDefault="00F71F11" w:rsidP="00F71F11">
      <w:pPr>
        <w:rPr>
          <w:rFonts w:cs="Arial"/>
        </w:rPr>
      </w:pPr>
      <w:r w:rsidRPr="00421669">
        <w:rPr>
          <w:rFonts w:cs="Arial"/>
        </w:rPr>
        <w:t>“As a member organisation, we value the opportunity to contribute to industry conversations, share knowledge and engage directly with the professionals who are shaping the future of logistics and supply chain management on the continent,”</w:t>
      </w:r>
      <w:r w:rsidR="00247273" w:rsidRPr="00421669">
        <w:rPr>
          <w:rFonts w:cs="Arial"/>
        </w:rPr>
        <w:t xml:space="preserve"> he adds</w:t>
      </w:r>
      <w:r w:rsidRPr="00421669">
        <w:rPr>
          <w:rFonts w:cs="Arial"/>
        </w:rPr>
        <w:t>.</w:t>
      </w:r>
    </w:p>
    <w:p w14:paraId="7185C404" w14:textId="6DC878A5" w:rsidR="00F71F11" w:rsidRPr="00421669" w:rsidRDefault="00F71F11" w:rsidP="00F71F11">
      <w:pPr>
        <w:rPr>
          <w:rFonts w:cs="Arial"/>
          <w:b/>
          <w:bCs/>
        </w:rPr>
      </w:pPr>
      <w:r w:rsidRPr="00421669">
        <w:rPr>
          <w:rFonts w:cs="Arial"/>
          <w:b/>
          <w:bCs/>
        </w:rPr>
        <w:t>Addressing the demands of modern logistics</w:t>
      </w:r>
    </w:p>
    <w:p w14:paraId="10C45798" w14:textId="3EC94C4D" w:rsidR="00F71F11" w:rsidRPr="00421669" w:rsidRDefault="00F71F11" w:rsidP="00F71F11">
      <w:pPr>
        <w:rPr>
          <w:rFonts w:cs="Arial"/>
        </w:rPr>
      </w:pPr>
      <w:r w:rsidRPr="00421669">
        <w:rPr>
          <w:rFonts w:cs="Arial"/>
        </w:rPr>
        <w:t>One of the key themes driving logistics investment globally is the continued growth of e-commerce and parcel delivery operations. As fulfilment networks become more complex and customer expectations continue to rise, operators require systems capable of handling higher volumes while maintaining flexibility and operational efficiency.</w:t>
      </w:r>
    </w:p>
    <w:p w14:paraId="35CDB866" w14:textId="4E71C746" w:rsidR="00F71F11" w:rsidRPr="00421669" w:rsidRDefault="00F71F11" w:rsidP="00F71F11">
      <w:pPr>
        <w:rPr>
          <w:rFonts w:cs="Arial"/>
        </w:rPr>
      </w:pPr>
      <w:r w:rsidRPr="00421669">
        <w:rPr>
          <w:rFonts w:cs="Arial"/>
        </w:rPr>
        <w:t xml:space="preserve">At SAPICS 2026, </w:t>
      </w:r>
      <w:r w:rsidR="00EC0C23" w:rsidRPr="00421669">
        <w:rPr>
          <w:rFonts w:cs="Arial"/>
        </w:rPr>
        <w:t xml:space="preserve">the spotlight will fall on </w:t>
      </w:r>
      <w:r w:rsidRPr="00421669">
        <w:rPr>
          <w:rFonts w:cs="Arial"/>
        </w:rPr>
        <w:t>Interroll</w:t>
      </w:r>
      <w:r w:rsidR="00EC0C23" w:rsidRPr="00421669">
        <w:rPr>
          <w:rFonts w:cs="Arial"/>
        </w:rPr>
        <w:t>’s</w:t>
      </w:r>
      <w:r w:rsidRPr="00421669">
        <w:rPr>
          <w:rFonts w:cs="Arial"/>
        </w:rPr>
        <w:t xml:space="preserve"> recently launched Modular ChainBelt Sorter (MC-S)</w:t>
      </w:r>
      <w:r w:rsidR="007770D0" w:rsidRPr="00421669">
        <w:rPr>
          <w:rFonts w:cs="Arial"/>
        </w:rPr>
        <w:t xml:space="preserve">. This is </w:t>
      </w:r>
      <w:r w:rsidRPr="00421669">
        <w:rPr>
          <w:rFonts w:cs="Arial"/>
        </w:rPr>
        <w:t>a new addition to the company</w:t>
      </w:r>
      <w:r w:rsidR="00247273" w:rsidRPr="00421669">
        <w:rPr>
          <w:rFonts w:cs="Arial"/>
        </w:rPr>
        <w:t>’</w:t>
      </w:r>
      <w:r w:rsidRPr="00421669">
        <w:rPr>
          <w:rFonts w:cs="Arial"/>
        </w:rPr>
        <w:t>s sorting portfolio designed specifically for courier, express and parcel (CEP), e-commerce and distribution applications</w:t>
      </w:r>
      <w:r w:rsidR="007E06B7" w:rsidRPr="00421669">
        <w:rPr>
          <w:rFonts w:cs="Arial"/>
        </w:rPr>
        <w:t xml:space="preserve"> that Interroll experts will be on hand to discuss.</w:t>
      </w:r>
    </w:p>
    <w:p w14:paraId="40A2EE92" w14:textId="4D60DC86" w:rsidR="008564F8" w:rsidRPr="00421669" w:rsidRDefault="00F71F11" w:rsidP="00F71F11">
      <w:pPr>
        <w:rPr>
          <w:rFonts w:cs="Arial"/>
        </w:rPr>
      </w:pPr>
      <w:r w:rsidRPr="00421669">
        <w:rPr>
          <w:rFonts w:cs="Arial"/>
        </w:rPr>
        <w:t>Developed to address the growing need for scalable, mid-range</w:t>
      </w:r>
      <w:r w:rsidR="008F14F7" w:rsidRPr="00421669">
        <w:rPr>
          <w:rFonts w:cs="Arial"/>
        </w:rPr>
        <w:t xml:space="preserve"> (between 3</w:t>
      </w:r>
      <w:r w:rsidR="008564F8" w:rsidRPr="00421669">
        <w:rPr>
          <w:rFonts w:cs="Arial"/>
        </w:rPr>
        <w:t xml:space="preserve"> </w:t>
      </w:r>
      <w:r w:rsidR="008F14F7" w:rsidRPr="00421669">
        <w:rPr>
          <w:rFonts w:cs="Arial"/>
        </w:rPr>
        <w:t>000 and 8</w:t>
      </w:r>
      <w:r w:rsidR="008564F8" w:rsidRPr="00421669">
        <w:rPr>
          <w:rFonts w:cs="Arial"/>
        </w:rPr>
        <w:t xml:space="preserve"> </w:t>
      </w:r>
      <w:r w:rsidR="008F14F7" w:rsidRPr="00421669">
        <w:rPr>
          <w:rFonts w:cs="Arial"/>
        </w:rPr>
        <w:t xml:space="preserve">000 items per hour) </w:t>
      </w:r>
      <w:r w:rsidRPr="00421669">
        <w:rPr>
          <w:rFonts w:cs="Arial"/>
        </w:rPr>
        <w:t>sorting solutions, the MC-S combines high throughput with modular design, enabling operators to adapt systems as requirements evolve.</w:t>
      </w:r>
    </w:p>
    <w:p w14:paraId="0BA745ED" w14:textId="378B0673" w:rsidR="00F71F11" w:rsidRPr="00421669" w:rsidRDefault="00F71F11" w:rsidP="00F71F11">
      <w:pPr>
        <w:rPr>
          <w:rFonts w:cs="Arial"/>
        </w:rPr>
      </w:pPr>
      <w:r w:rsidRPr="00421669">
        <w:rPr>
          <w:rFonts w:cs="Arial"/>
        </w:rPr>
        <w:t xml:space="preserve">The platform </w:t>
      </w:r>
      <w:r w:rsidR="008F14F7" w:rsidRPr="00421669">
        <w:rPr>
          <w:rFonts w:cs="Arial"/>
        </w:rPr>
        <w:t xml:space="preserve">is available in widths of </w:t>
      </w:r>
      <w:r w:rsidR="00771478" w:rsidRPr="00421669">
        <w:rPr>
          <w:rFonts w:cs="Arial"/>
        </w:rPr>
        <w:t>500</w:t>
      </w:r>
      <w:r w:rsidR="008564F8" w:rsidRPr="00421669">
        <w:rPr>
          <w:rFonts w:cs="Arial"/>
        </w:rPr>
        <w:t xml:space="preserve"> mm</w:t>
      </w:r>
      <w:r w:rsidR="008F14F7" w:rsidRPr="00421669">
        <w:rPr>
          <w:rFonts w:cs="Arial"/>
        </w:rPr>
        <w:t xml:space="preserve">, </w:t>
      </w:r>
      <w:r w:rsidR="00771478" w:rsidRPr="00421669">
        <w:rPr>
          <w:rFonts w:cs="Arial"/>
        </w:rPr>
        <w:t>700</w:t>
      </w:r>
      <w:r w:rsidR="008564F8" w:rsidRPr="00421669">
        <w:rPr>
          <w:rFonts w:cs="Arial"/>
        </w:rPr>
        <w:t xml:space="preserve"> mm</w:t>
      </w:r>
      <w:r w:rsidR="008F14F7" w:rsidRPr="00421669">
        <w:rPr>
          <w:rFonts w:cs="Arial"/>
        </w:rPr>
        <w:t xml:space="preserve">, </w:t>
      </w:r>
      <w:r w:rsidR="00771478" w:rsidRPr="00421669">
        <w:rPr>
          <w:rFonts w:cs="Arial"/>
        </w:rPr>
        <w:t xml:space="preserve">900 mm </w:t>
      </w:r>
      <w:r w:rsidR="008F14F7" w:rsidRPr="00421669">
        <w:rPr>
          <w:rFonts w:cs="Arial"/>
        </w:rPr>
        <w:t xml:space="preserve">and </w:t>
      </w:r>
      <w:r w:rsidR="00771478" w:rsidRPr="00421669">
        <w:rPr>
          <w:rFonts w:cs="Arial"/>
        </w:rPr>
        <w:t>1 100 mm</w:t>
      </w:r>
      <w:r w:rsidR="008564F8" w:rsidRPr="00421669">
        <w:rPr>
          <w:rFonts w:cs="Arial"/>
        </w:rPr>
        <w:t xml:space="preserve">. It </w:t>
      </w:r>
      <w:r w:rsidR="006B4EC0" w:rsidRPr="00421669">
        <w:rPr>
          <w:rFonts w:cs="Arial"/>
        </w:rPr>
        <w:t>can handle</w:t>
      </w:r>
      <w:r w:rsidRPr="00421669">
        <w:rPr>
          <w:rFonts w:cs="Arial"/>
        </w:rPr>
        <w:t xml:space="preserve"> a wide variety of package types, including cartons, parcels and polybags, while providing the flexibility required in modern fulfilment environments. </w:t>
      </w:r>
      <w:r w:rsidR="008564F8" w:rsidRPr="00421669">
        <w:rPr>
          <w:rFonts w:cs="Arial"/>
        </w:rPr>
        <w:t xml:space="preserve">The </w:t>
      </w:r>
      <w:r w:rsidRPr="00421669">
        <w:rPr>
          <w:rFonts w:cs="Arial"/>
        </w:rPr>
        <w:t>modular architecture enables customers to start with an appropriately sized installation and expand capacity over time without major structural modifications.</w:t>
      </w:r>
    </w:p>
    <w:p w14:paraId="40FD7942" w14:textId="04CEE856" w:rsidR="00F71F11" w:rsidRPr="00F71F11" w:rsidRDefault="00F71F11" w:rsidP="00F71F11">
      <w:pPr>
        <w:rPr>
          <w:rFonts w:cs="Arial"/>
        </w:rPr>
      </w:pPr>
      <w:r w:rsidRPr="00421669">
        <w:rPr>
          <w:rFonts w:cs="Arial"/>
        </w:rPr>
        <w:lastRenderedPageBreak/>
        <w:t>“The logistics sector is increasingly defined by variability,”</w:t>
      </w:r>
      <w:r w:rsidR="00247273" w:rsidRPr="00421669">
        <w:rPr>
          <w:rFonts w:cs="Arial"/>
        </w:rPr>
        <w:t xml:space="preserve"> notes</w:t>
      </w:r>
      <w:r w:rsidRPr="00421669">
        <w:rPr>
          <w:rFonts w:cs="Arial"/>
        </w:rPr>
        <w:t xml:space="preserve"> Hall. “Customers need solutions that can adapt to changing volumes, shifting consumer expectations and evolving operational requirements.” The MC-S has been developed with exactly these challenges in mind, providing a scalable and future-ready platform for modern logistics operations.</w:t>
      </w:r>
    </w:p>
    <w:p w14:paraId="4345E88E" w14:textId="48A31CC3" w:rsidR="00F71F11" w:rsidRPr="00F71F11" w:rsidRDefault="00F71F11" w:rsidP="00F71F11">
      <w:pPr>
        <w:rPr>
          <w:rFonts w:cs="Arial"/>
          <w:b/>
          <w:bCs/>
        </w:rPr>
      </w:pPr>
      <w:r w:rsidRPr="00F71F11">
        <w:rPr>
          <w:rFonts w:cs="Arial"/>
          <w:b/>
          <w:bCs/>
        </w:rPr>
        <w:t>Intelligent control for smarter operations</w:t>
      </w:r>
    </w:p>
    <w:p w14:paraId="0C6C3998" w14:textId="349330D1" w:rsidR="00F71F11" w:rsidRPr="00F71F11" w:rsidRDefault="00F71F11" w:rsidP="00F71F11">
      <w:pPr>
        <w:rPr>
          <w:rFonts w:cs="Arial"/>
        </w:rPr>
      </w:pPr>
      <w:r w:rsidRPr="00F71F11">
        <w:rPr>
          <w:rFonts w:cs="Arial"/>
        </w:rPr>
        <w:t>Interroll will also highlight MCP PLAY, the latest evolution of its Modular Conveyor Platform (MCP), which introduces advanced control capabilities, simplified commissioning and enhanced connectivity.</w:t>
      </w:r>
    </w:p>
    <w:p w14:paraId="69850DB6" w14:textId="56B292A7" w:rsidR="00F71F11" w:rsidRPr="00F71F11" w:rsidRDefault="00F71F11" w:rsidP="00F71F11">
      <w:pPr>
        <w:rPr>
          <w:rFonts w:cs="Arial"/>
        </w:rPr>
      </w:pPr>
      <w:r w:rsidRPr="00F71F11">
        <w:rPr>
          <w:rFonts w:cs="Arial"/>
        </w:rPr>
        <w:t xml:space="preserve">Designed to support Industry 4.0 environments, MCP PLAY enables conveyor systems to be deployed </w:t>
      </w:r>
      <w:r w:rsidR="00517A75">
        <w:rPr>
          <w:rFonts w:cs="Arial"/>
        </w:rPr>
        <w:t xml:space="preserve">in less time </w:t>
      </w:r>
      <w:r w:rsidRPr="00F71F11">
        <w:rPr>
          <w:rFonts w:cs="Arial"/>
        </w:rPr>
        <w:t xml:space="preserve"> while providing greater operational visibility and control. The platform supports seamless integration with higher-level warehouse management and enterprise systems, helping operators improve responsiveness, efficiency and system performance.</w:t>
      </w:r>
    </w:p>
    <w:p w14:paraId="3A11FFC1" w14:textId="4BA6B3B8" w:rsidR="00F71F11" w:rsidRPr="00F71F11" w:rsidRDefault="00F71F11" w:rsidP="00F71F11">
      <w:pPr>
        <w:rPr>
          <w:rFonts w:cs="Arial"/>
        </w:rPr>
      </w:pPr>
      <w:r w:rsidRPr="00F71F11">
        <w:rPr>
          <w:rFonts w:cs="Arial"/>
        </w:rPr>
        <w:t>As supply chains become increasingly data-driven, technologies such as MCP PLAY are playing an important role in helping organisations optimise throughput, reduce downtime and improve decision-making through real-time operational insights.</w:t>
      </w:r>
    </w:p>
    <w:p w14:paraId="4F5C262C" w14:textId="55496F7C" w:rsidR="00F71F11" w:rsidRPr="006B4EC0" w:rsidRDefault="00F71F11" w:rsidP="00F71F11">
      <w:pPr>
        <w:rPr>
          <w:rFonts w:cs="Arial"/>
          <w:b/>
          <w:bCs/>
        </w:rPr>
      </w:pPr>
      <w:r w:rsidRPr="006B4EC0">
        <w:rPr>
          <w:rFonts w:cs="Arial"/>
          <w:b/>
          <w:bCs/>
        </w:rPr>
        <w:t>Supporting supply chain excellence</w:t>
      </w:r>
    </w:p>
    <w:p w14:paraId="0894EEDC" w14:textId="1BB1014A" w:rsidR="00F71F11" w:rsidRPr="00F71F11" w:rsidRDefault="00F71F11" w:rsidP="00F71F11">
      <w:pPr>
        <w:rPr>
          <w:rFonts w:cs="Arial"/>
        </w:rPr>
      </w:pPr>
      <w:r w:rsidRPr="00F71F11">
        <w:rPr>
          <w:rFonts w:cs="Arial"/>
        </w:rPr>
        <w:t xml:space="preserve">The SAPICS Conference has </w:t>
      </w:r>
      <w:r w:rsidR="008564F8">
        <w:rPr>
          <w:rFonts w:cs="Arial"/>
        </w:rPr>
        <w:t>established</w:t>
      </w:r>
      <w:r w:rsidRPr="00F71F11">
        <w:rPr>
          <w:rFonts w:cs="Arial"/>
        </w:rPr>
        <w:t xml:space="preserve"> a reputation as one of the most important knowledge-sharing and networking events on the African supply chain calendar. This year</w:t>
      </w:r>
      <w:r>
        <w:rPr>
          <w:rFonts w:cs="Arial"/>
        </w:rPr>
        <w:t>’</w:t>
      </w:r>
      <w:r w:rsidRPr="00F71F11">
        <w:rPr>
          <w:rFonts w:cs="Arial"/>
        </w:rPr>
        <w:t>s programme includes a strong focus on digital transformation, artificial intelligence and emerging technologies, reflecting the challenges and opportunities facing supply chain professionals today.</w:t>
      </w:r>
    </w:p>
    <w:p w14:paraId="43E2B2F7" w14:textId="06D30482" w:rsidR="00F71F11" w:rsidRPr="00F71F11" w:rsidRDefault="00F71F11" w:rsidP="00F71F11">
      <w:pPr>
        <w:rPr>
          <w:rFonts w:cs="Arial"/>
        </w:rPr>
      </w:pPr>
      <w:r w:rsidRPr="00F71F11">
        <w:rPr>
          <w:rFonts w:cs="Arial"/>
        </w:rPr>
        <w:t>For Interroll, participation extends beyond product demonstrations.</w:t>
      </w:r>
      <w:r>
        <w:rPr>
          <w:rFonts w:cs="Arial"/>
        </w:rPr>
        <w:t xml:space="preserve"> “</w:t>
      </w:r>
      <w:r w:rsidRPr="00F71F11">
        <w:rPr>
          <w:rFonts w:cs="Arial"/>
        </w:rPr>
        <w:t>Events such as SAPICS are essential because they bring together the people, ideas and technologies that drive our industry forward,</w:t>
      </w:r>
      <w:r>
        <w:rPr>
          <w:rFonts w:cs="Arial"/>
        </w:rPr>
        <w:t xml:space="preserve">” highlights </w:t>
      </w:r>
      <w:r w:rsidRPr="00F71F11">
        <w:rPr>
          <w:rFonts w:cs="Arial"/>
        </w:rPr>
        <w:t xml:space="preserve">Hall. </w:t>
      </w:r>
      <w:r>
        <w:rPr>
          <w:rFonts w:cs="Arial"/>
        </w:rPr>
        <w:t>“</w:t>
      </w:r>
      <w:r w:rsidRPr="00F71F11">
        <w:rPr>
          <w:rFonts w:cs="Arial"/>
        </w:rPr>
        <w:t>We invite delegates to visit our stand to learn more about our latest developments and discuss how Interroll</w:t>
      </w:r>
      <w:r>
        <w:rPr>
          <w:rFonts w:cs="Arial"/>
        </w:rPr>
        <w:t>’</w:t>
      </w:r>
      <w:r w:rsidRPr="00F71F11">
        <w:rPr>
          <w:rFonts w:cs="Arial"/>
        </w:rPr>
        <w:t>s platform-based solutions can help create more efficient, resilient and future-ready logistics operations.</w:t>
      </w:r>
      <w:r>
        <w:rPr>
          <w:rFonts w:cs="Arial"/>
        </w:rPr>
        <w:t>”</w:t>
      </w:r>
    </w:p>
    <w:p w14:paraId="71E555FD" w14:textId="708B2795" w:rsidR="008277FE" w:rsidRDefault="00F71F11" w:rsidP="00F71F11">
      <w:pPr>
        <w:rPr>
          <w:bCs/>
        </w:rPr>
      </w:pPr>
      <w:r w:rsidRPr="00F71F11">
        <w:rPr>
          <w:rFonts w:cs="Arial"/>
        </w:rPr>
        <w:t>Visitors to the Interroll stand will have the opportunity to learn more about the company</w:t>
      </w:r>
      <w:r>
        <w:rPr>
          <w:rFonts w:cs="Arial"/>
        </w:rPr>
        <w:t>’</w:t>
      </w:r>
      <w:r w:rsidRPr="00F71F11">
        <w:rPr>
          <w:rFonts w:cs="Arial"/>
        </w:rPr>
        <w:t>s sorting technologies, Modular Conveyor Platform (MCP), MCP PLAY control environment and High</w:t>
      </w:r>
      <w:r w:rsidR="008564F8">
        <w:rPr>
          <w:rFonts w:cs="Arial"/>
        </w:rPr>
        <w:t>-</w:t>
      </w:r>
      <w:r w:rsidRPr="00F71F11">
        <w:rPr>
          <w:rFonts w:cs="Arial"/>
        </w:rPr>
        <w:t>Performance Portfolio (HPP), as well as engage with Interroll specialists on the latest trends shaping the material handling and intralogistics sectors.</w:t>
      </w:r>
    </w:p>
    <w:p w14:paraId="6BEFE6FD" w14:textId="77777777" w:rsidR="00926CDF" w:rsidRPr="00F65BC2" w:rsidRDefault="00926CDF" w:rsidP="00926CDF">
      <w:pPr>
        <w:rPr>
          <w:rFonts w:cstheme="minorHAnsi"/>
        </w:rPr>
      </w:pPr>
      <w:r>
        <w:rPr>
          <w:b/>
          <w:i/>
        </w:rPr>
        <w:t>Ends</w:t>
      </w:r>
    </w:p>
    <w:p w14:paraId="6D7D6D52" w14:textId="77777777" w:rsidR="00926CDF" w:rsidRDefault="00926CDF" w:rsidP="00926CDF">
      <w:pPr>
        <w:spacing w:after="0" w:line="240" w:lineRule="auto"/>
        <w:rPr>
          <w:b/>
        </w:rPr>
      </w:pPr>
      <w:r>
        <w:rPr>
          <w:b/>
        </w:rPr>
        <w:t>Notes to the editor</w:t>
      </w:r>
    </w:p>
    <w:p w14:paraId="3CEB469B" w14:textId="35746998" w:rsidR="00A81932" w:rsidRPr="00926CDF" w:rsidRDefault="00926CDF" w:rsidP="00926CDF">
      <w:pPr>
        <w:spacing w:line="240" w:lineRule="auto"/>
        <w:rPr>
          <w:b/>
        </w:rPr>
      </w:pPr>
      <w:r>
        <w:t xml:space="preserve">To download hi-res images for this release, please visit </w:t>
      </w:r>
      <w:hyperlink r:id="rId7" w:history="1">
        <w:r>
          <w:rPr>
            <w:rStyle w:val="Hyperlink"/>
          </w:rPr>
          <w:t>http://media.ngage.co.za</w:t>
        </w:r>
      </w:hyperlink>
      <w:r>
        <w:t xml:space="preserve"> and click on the Interroll link to view the company’s press office.</w:t>
      </w:r>
    </w:p>
    <w:p w14:paraId="3EA3AD5F" w14:textId="6D5A0054" w:rsidR="00FD5449" w:rsidRPr="00FD5449" w:rsidRDefault="00FD5449" w:rsidP="00926CDF">
      <w:pPr>
        <w:spacing w:after="0"/>
        <w:rPr>
          <w:b/>
        </w:rPr>
      </w:pPr>
      <w:r w:rsidRPr="00FD5449">
        <w:rPr>
          <w:b/>
        </w:rPr>
        <w:t>About Interroll South Africa</w:t>
      </w:r>
    </w:p>
    <w:p w14:paraId="11CD1D3B" w14:textId="11F87704" w:rsidR="00FD5449" w:rsidRPr="00FD5449" w:rsidRDefault="00FD5449" w:rsidP="00FD5449">
      <w:pPr>
        <w:rPr>
          <w:bCs/>
        </w:rPr>
      </w:pPr>
      <w:r w:rsidRPr="00FD5449">
        <w:rPr>
          <w:bCs/>
        </w:rPr>
        <w:t>Established in South Africa in 1998, Interroll South Africa is part of the global Interroll Group, a leading provider of material handling solutions for industries including warehousing and distribution, courier, express and parcel, e-commerce, retail, airports, food and beverage, automotive and industrial manufacturing. The South African operation provides locally manufactured conveyor rollers, drum motor repairs, lifecycle services and access to Interroll</w:t>
      </w:r>
      <w:r w:rsidR="009C4B56">
        <w:rPr>
          <w:bCs/>
        </w:rPr>
        <w:t>’</w:t>
      </w:r>
      <w:r w:rsidRPr="00FD5449">
        <w:rPr>
          <w:bCs/>
        </w:rPr>
        <w:t>s comprehensive portfolio of platform-based material handling solutions, supporting customers across Southern Africa.</w:t>
      </w:r>
    </w:p>
    <w:p w14:paraId="331E3ED9" w14:textId="0BEC3368" w:rsidR="00FD5449" w:rsidRPr="00FD5449" w:rsidRDefault="00FD5449" w:rsidP="00926CDF">
      <w:pPr>
        <w:spacing w:after="0"/>
        <w:rPr>
          <w:b/>
        </w:rPr>
      </w:pPr>
      <w:r w:rsidRPr="00FD5449">
        <w:rPr>
          <w:b/>
        </w:rPr>
        <w:t>About the Interroll Group</w:t>
      </w:r>
    </w:p>
    <w:p w14:paraId="5EE94BEE" w14:textId="77777777" w:rsidR="00926CDF" w:rsidRDefault="00FD5449" w:rsidP="00926CDF">
      <w:pPr>
        <w:rPr>
          <w:bCs/>
        </w:rPr>
      </w:pPr>
      <w:r w:rsidRPr="00FD5449">
        <w:rPr>
          <w:bCs/>
        </w:rPr>
        <w:lastRenderedPageBreak/>
        <w:t>Founded in 1959 and headquartered in Sant</w:t>
      </w:r>
      <w:r w:rsidR="00926CDF">
        <w:rPr>
          <w:bCs/>
        </w:rPr>
        <w:t>’</w:t>
      </w:r>
      <w:r w:rsidRPr="00FD5449">
        <w:rPr>
          <w:bCs/>
        </w:rPr>
        <w:t>Antonino, Switzerland, the Interroll Group is a global leader in material handling solutions. The company supplies system integrators and equipment manufacturers with platform-based products and services in the areas of Rollers, Drives, Conveyors &amp; Sorters, and Pallet Handling. Interroll solutions are used by leading brands in express and postal services, e-commerce, airports, food and beverage, fashion, automotive and other industries worldwide. The Group operates a global network of companies and serves customers in more than 100 countries.</w:t>
      </w:r>
    </w:p>
    <w:p w14:paraId="3E68C697" w14:textId="77777777" w:rsidR="00926CDF" w:rsidRDefault="00926CDF" w:rsidP="00926CDF">
      <w:pPr>
        <w:spacing w:after="0"/>
        <w:rPr>
          <w:bCs/>
        </w:rPr>
      </w:pPr>
      <w:r>
        <w:rPr>
          <w:b/>
          <w:bCs/>
        </w:rPr>
        <w:t xml:space="preserve">Interroll Group </w:t>
      </w:r>
      <w:r w:rsidR="00A8291F" w:rsidRPr="00AF5F20">
        <w:rPr>
          <w:b/>
          <w:bCs/>
        </w:rPr>
        <w:t>Contact</w:t>
      </w:r>
    </w:p>
    <w:p w14:paraId="3F93ABD4" w14:textId="77777777" w:rsidR="00926CDF" w:rsidRDefault="00926CDF" w:rsidP="00926CDF">
      <w:pPr>
        <w:spacing w:after="0"/>
        <w:rPr>
          <w:bCs/>
        </w:rPr>
      </w:pPr>
      <w:r w:rsidRPr="00926CDF">
        <w:t>Irina Schatorjé</w:t>
      </w:r>
    </w:p>
    <w:p w14:paraId="69E045CC" w14:textId="77777777" w:rsidR="00926CDF" w:rsidRDefault="00926CDF" w:rsidP="00926CDF">
      <w:pPr>
        <w:spacing w:after="0"/>
        <w:rPr>
          <w:bCs/>
        </w:rPr>
      </w:pPr>
      <w:r w:rsidRPr="00926CDF">
        <w:t>Marketing Director</w:t>
      </w:r>
    </w:p>
    <w:p w14:paraId="1B0B0679" w14:textId="77777777" w:rsidR="00926CDF" w:rsidRPr="00771478" w:rsidRDefault="00926CDF" w:rsidP="00926CDF">
      <w:pPr>
        <w:spacing w:after="0"/>
        <w:rPr>
          <w:bCs/>
          <w:lang w:val="fr-FR"/>
        </w:rPr>
      </w:pPr>
      <w:proofErr w:type="gramStart"/>
      <w:r w:rsidRPr="00771478">
        <w:rPr>
          <w:lang w:val="fr-FR"/>
        </w:rPr>
        <w:t>Tel:</w:t>
      </w:r>
      <w:proofErr w:type="gramEnd"/>
      <w:r w:rsidRPr="00771478">
        <w:rPr>
          <w:lang w:val="fr-FR"/>
        </w:rPr>
        <w:t xml:space="preserve"> +49 2433 526 1917</w:t>
      </w:r>
    </w:p>
    <w:p w14:paraId="4B0D23FA" w14:textId="77777777" w:rsidR="00926CDF" w:rsidRPr="00771478" w:rsidRDefault="00926CDF" w:rsidP="00926CDF">
      <w:pPr>
        <w:spacing w:after="0"/>
        <w:rPr>
          <w:bCs/>
          <w:lang w:val="fr-FR"/>
        </w:rPr>
      </w:pPr>
      <w:proofErr w:type="gramStart"/>
      <w:r w:rsidRPr="00771478">
        <w:rPr>
          <w:lang w:val="fr-FR"/>
        </w:rPr>
        <w:t>Mobile:</w:t>
      </w:r>
      <w:proofErr w:type="gramEnd"/>
      <w:r w:rsidRPr="00771478">
        <w:rPr>
          <w:lang w:val="fr-FR"/>
        </w:rPr>
        <w:t xml:space="preserve"> +49 1511 229 2859</w:t>
      </w:r>
    </w:p>
    <w:p w14:paraId="000D9A36" w14:textId="77777777" w:rsidR="00926CDF" w:rsidRPr="00771478" w:rsidRDefault="00926CDF" w:rsidP="00926CDF">
      <w:pPr>
        <w:spacing w:after="0"/>
        <w:rPr>
          <w:bCs/>
          <w:lang w:val="fr-FR"/>
        </w:rPr>
      </w:pPr>
      <w:proofErr w:type="gramStart"/>
      <w:r w:rsidRPr="00771478">
        <w:rPr>
          <w:lang w:val="fr-FR"/>
        </w:rPr>
        <w:t>Email:</w:t>
      </w:r>
      <w:proofErr w:type="gramEnd"/>
      <w:r w:rsidRPr="00771478">
        <w:rPr>
          <w:lang w:val="fr-FR"/>
        </w:rPr>
        <w:t xml:space="preserve"> </w:t>
      </w:r>
      <w:hyperlink r:id="rId8" w:history="1">
        <w:r w:rsidRPr="00771478">
          <w:rPr>
            <w:rStyle w:val="Hyperlink"/>
            <w:lang w:val="fr-FR"/>
          </w:rPr>
          <w:t>i.schatorje@interroll.com</w:t>
        </w:r>
      </w:hyperlink>
      <w:r w:rsidRPr="00771478">
        <w:rPr>
          <w:lang w:val="fr-FR"/>
        </w:rPr>
        <w:t xml:space="preserve"> </w:t>
      </w:r>
    </w:p>
    <w:p w14:paraId="45560484" w14:textId="77777777" w:rsidR="00926CDF" w:rsidRDefault="00926CDF" w:rsidP="00926CDF">
      <w:pPr>
        <w:rPr>
          <w:bCs/>
        </w:rPr>
      </w:pPr>
      <w:r w:rsidRPr="00926CDF">
        <w:t xml:space="preserve">Website: </w:t>
      </w:r>
      <w:hyperlink r:id="rId9" w:history="1">
        <w:r w:rsidRPr="00163305">
          <w:rPr>
            <w:rStyle w:val="Hyperlink"/>
          </w:rPr>
          <w:t>https://www.interroll.com/</w:t>
        </w:r>
      </w:hyperlink>
      <w:r>
        <w:t xml:space="preserve"> </w:t>
      </w:r>
    </w:p>
    <w:p w14:paraId="6D3A64A3" w14:textId="0422C7C2" w:rsidR="00CD3ABA" w:rsidRPr="00926CDF" w:rsidRDefault="00CD3ABA" w:rsidP="00926CDF">
      <w:pPr>
        <w:spacing w:after="0"/>
        <w:rPr>
          <w:bCs/>
        </w:rPr>
      </w:pPr>
      <w:r w:rsidRPr="00CD3ABA">
        <w:rPr>
          <w:rFonts w:ascii="Calibri" w:eastAsia="Calibri" w:hAnsi="Calibri" w:cs="Arial"/>
          <w:b/>
        </w:rPr>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DDF1CBE" w:rsidR="00CD3ABA" w:rsidRPr="00CD3ABA" w:rsidRDefault="00E004AE" w:rsidP="00CD3ABA">
      <w:pPr>
        <w:spacing w:after="0" w:line="256" w:lineRule="auto"/>
        <w:rPr>
          <w:rFonts w:ascii="Calibri" w:eastAsia="Calibri" w:hAnsi="Calibri" w:cs="Times New Roman"/>
        </w:rPr>
      </w:pPr>
      <w:r>
        <w:rPr>
          <w:rFonts w:ascii="Calibri" w:eastAsia="Calibri" w:hAnsi="Calibri" w:cs="Times New Roman"/>
        </w:rPr>
        <w:t xml:space="preserve">Senior </w:t>
      </w:r>
      <w:r w:rsidR="00CD3ABA"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5150AAF5" w:rsidR="00CD3ABA" w:rsidRPr="00771478" w:rsidRDefault="00CD3ABA" w:rsidP="00CD3ABA">
      <w:pPr>
        <w:spacing w:after="0" w:line="240" w:lineRule="auto"/>
        <w:rPr>
          <w:rFonts w:ascii="Calibri" w:eastAsia="Calibri" w:hAnsi="Calibri" w:cs="Times New Roman"/>
        </w:rPr>
      </w:pPr>
      <w:r w:rsidRPr="00771478">
        <w:rPr>
          <w:rFonts w:ascii="Calibri" w:eastAsia="Calibri" w:hAnsi="Calibri" w:cs="Times New Roman"/>
        </w:rPr>
        <w:t xml:space="preserve">Email: </w:t>
      </w:r>
      <w:hyperlink r:id="rId10" w:history="1">
        <w:r w:rsidRPr="00771478">
          <w:rPr>
            <w:rFonts w:ascii="Calibri" w:eastAsia="Calibri" w:hAnsi="Calibri" w:cs="Times New Roman"/>
            <w:color w:val="0563C1"/>
            <w:u w:val="single"/>
          </w:rPr>
          <w:t>thobile@ngage.co.za</w:t>
        </w:r>
      </w:hyperlink>
      <w:r w:rsidRPr="00771478">
        <w:rPr>
          <w:rFonts w:ascii="Calibri" w:eastAsia="Calibri" w:hAnsi="Calibri" w:cs="Times New Roman"/>
        </w:rPr>
        <w:t xml:space="preserve"> </w:t>
      </w:r>
    </w:p>
    <w:p w14:paraId="2B7A675B" w14:textId="7F2D1401" w:rsidR="00A8291F" w:rsidRPr="00636D63" w:rsidRDefault="00A8291F" w:rsidP="00CD3ABA">
      <w:pPr>
        <w:spacing w:after="0" w:line="240" w:lineRule="auto"/>
        <w:rPr>
          <w:rFonts w:ascii="Calibri" w:eastAsia="Calibri" w:hAnsi="Calibri" w:cs="Times New Roman"/>
        </w:rPr>
      </w:pPr>
      <w:r>
        <w:t xml:space="preserve">Web: </w:t>
      </w:r>
      <w:hyperlink r:id="rId11" w:history="1">
        <w:r>
          <w:rPr>
            <w:rStyle w:val="Hyperlink"/>
          </w:rPr>
          <w:t>www.ngage.co.za</w:t>
        </w:r>
      </w:hyperlink>
    </w:p>
    <w:p w14:paraId="4E396A0D" w14:textId="68EBEDEF" w:rsidR="00B24A79" w:rsidRDefault="00A8291F" w:rsidP="00812CCB">
      <w:pPr>
        <w:spacing w:before="240" w:line="240" w:lineRule="auto"/>
      </w:pPr>
      <w:r>
        <w:t>Browse the</w:t>
      </w:r>
      <w:r>
        <w:rPr>
          <w:b/>
        </w:rPr>
        <w:t xml:space="preserve"> NGAGE Media Zone</w:t>
      </w:r>
      <w:r>
        <w:t xml:space="preserve"> for more client press releases and photographs at </w:t>
      </w:r>
      <w:hyperlink r:id="rId12"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0258B"/>
    <w:rsid w:val="00086949"/>
    <w:rsid w:val="000971D2"/>
    <w:rsid w:val="000B72BA"/>
    <w:rsid w:val="000C1D62"/>
    <w:rsid w:val="000C71EC"/>
    <w:rsid w:val="000D6FEF"/>
    <w:rsid w:val="000F5F60"/>
    <w:rsid w:val="00115D6B"/>
    <w:rsid w:val="00132A48"/>
    <w:rsid w:val="001405B7"/>
    <w:rsid w:val="001549D8"/>
    <w:rsid w:val="00187ADE"/>
    <w:rsid w:val="001E7123"/>
    <w:rsid w:val="001F0B4A"/>
    <w:rsid w:val="00235E25"/>
    <w:rsid w:val="002433D6"/>
    <w:rsid w:val="00247273"/>
    <w:rsid w:val="00254EAA"/>
    <w:rsid w:val="00255A03"/>
    <w:rsid w:val="00262A44"/>
    <w:rsid w:val="00271BD6"/>
    <w:rsid w:val="00272448"/>
    <w:rsid w:val="00280AE2"/>
    <w:rsid w:val="00280D8D"/>
    <w:rsid w:val="00295ECD"/>
    <w:rsid w:val="002A3194"/>
    <w:rsid w:val="002C2444"/>
    <w:rsid w:val="002D11B5"/>
    <w:rsid w:val="002D2D3C"/>
    <w:rsid w:val="002D6D65"/>
    <w:rsid w:val="002E40AE"/>
    <w:rsid w:val="003027CF"/>
    <w:rsid w:val="003463DE"/>
    <w:rsid w:val="00353341"/>
    <w:rsid w:val="00362246"/>
    <w:rsid w:val="003A71C7"/>
    <w:rsid w:val="003B754D"/>
    <w:rsid w:val="003D5832"/>
    <w:rsid w:val="003E3B0E"/>
    <w:rsid w:val="003F154D"/>
    <w:rsid w:val="00420E80"/>
    <w:rsid w:val="00421669"/>
    <w:rsid w:val="00425970"/>
    <w:rsid w:val="00444F38"/>
    <w:rsid w:val="004506F9"/>
    <w:rsid w:val="004535EB"/>
    <w:rsid w:val="00473E17"/>
    <w:rsid w:val="00475A0A"/>
    <w:rsid w:val="004770E8"/>
    <w:rsid w:val="0048184B"/>
    <w:rsid w:val="004A6BBF"/>
    <w:rsid w:val="004B4AF5"/>
    <w:rsid w:val="004B7893"/>
    <w:rsid w:val="004C0592"/>
    <w:rsid w:val="004D1ED5"/>
    <w:rsid w:val="004E2A77"/>
    <w:rsid w:val="00502DCC"/>
    <w:rsid w:val="0051569E"/>
    <w:rsid w:val="00517A75"/>
    <w:rsid w:val="00596C42"/>
    <w:rsid w:val="005B2181"/>
    <w:rsid w:val="005C3ED0"/>
    <w:rsid w:val="005D234E"/>
    <w:rsid w:val="005D776B"/>
    <w:rsid w:val="005F0ECD"/>
    <w:rsid w:val="006054B1"/>
    <w:rsid w:val="00613518"/>
    <w:rsid w:val="006258DC"/>
    <w:rsid w:val="00636D63"/>
    <w:rsid w:val="006463B0"/>
    <w:rsid w:val="006B4EC0"/>
    <w:rsid w:val="006C1D4D"/>
    <w:rsid w:val="006C2407"/>
    <w:rsid w:val="006F26C6"/>
    <w:rsid w:val="006F2BC5"/>
    <w:rsid w:val="006F2E12"/>
    <w:rsid w:val="00741ABF"/>
    <w:rsid w:val="00742931"/>
    <w:rsid w:val="007600C8"/>
    <w:rsid w:val="007635AF"/>
    <w:rsid w:val="00771478"/>
    <w:rsid w:val="007732C3"/>
    <w:rsid w:val="00773F19"/>
    <w:rsid w:val="007770D0"/>
    <w:rsid w:val="007860C3"/>
    <w:rsid w:val="007B0725"/>
    <w:rsid w:val="007B62E7"/>
    <w:rsid w:val="007B782A"/>
    <w:rsid w:val="007C72B7"/>
    <w:rsid w:val="007C7CC6"/>
    <w:rsid w:val="007E06B7"/>
    <w:rsid w:val="007E52AB"/>
    <w:rsid w:val="00810756"/>
    <w:rsid w:val="00812CCB"/>
    <w:rsid w:val="008168B8"/>
    <w:rsid w:val="00825305"/>
    <w:rsid w:val="008277FE"/>
    <w:rsid w:val="008424BF"/>
    <w:rsid w:val="00843408"/>
    <w:rsid w:val="0085083B"/>
    <w:rsid w:val="008564F8"/>
    <w:rsid w:val="00894A5F"/>
    <w:rsid w:val="008C4BF0"/>
    <w:rsid w:val="008E2398"/>
    <w:rsid w:val="008F14F7"/>
    <w:rsid w:val="00926CDF"/>
    <w:rsid w:val="00956D7A"/>
    <w:rsid w:val="00961B56"/>
    <w:rsid w:val="00972311"/>
    <w:rsid w:val="00976051"/>
    <w:rsid w:val="009807E3"/>
    <w:rsid w:val="009867A7"/>
    <w:rsid w:val="00990D96"/>
    <w:rsid w:val="009927CC"/>
    <w:rsid w:val="009A54D3"/>
    <w:rsid w:val="009A7927"/>
    <w:rsid w:val="009B14AB"/>
    <w:rsid w:val="009C4B56"/>
    <w:rsid w:val="009C66F1"/>
    <w:rsid w:val="00A2403F"/>
    <w:rsid w:val="00A44780"/>
    <w:rsid w:val="00A467FA"/>
    <w:rsid w:val="00A62082"/>
    <w:rsid w:val="00A668D0"/>
    <w:rsid w:val="00A75AA1"/>
    <w:rsid w:val="00A81932"/>
    <w:rsid w:val="00A8291F"/>
    <w:rsid w:val="00A8424C"/>
    <w:rsid w:val="00AB1202"/>
    <w:rsid w:val="00AD48C4"/>
    <w:rsid w:val="00AD5F03"/>
    <w:rsid w:val="00AF5F20"/>
    <w:rsid w:val="00B1622F"/>
    <w:rsid w:val="00B17834"/>
    <w:rsid w:val="00B24A79"/>
    <w:rsid w:val="00B24AD9"/>
    <w:rsid w:val="00B309B2"/>
    <w:rsid w:val="00B56112"/>
    <w:rsid w:val="00B700D4"/>
    <w:rsid w:val="00B87BEA"/>
    <w:rsid w:val="00B96524"/>
    <w:rsid w:val="00BB346A"/>
    <w:rsid w:val="00BB6C70"/>
    <w:rsid w:val="00BC5143"/>
    <w:rsid w:val="00BC725F"/>
    <w:rsid w:val="00BD760A"/>
    <w:rsid w:val="00BE48AC"/>
    <w:rsid w:val="00C00537"/>
    <w:rsid w:val="00C06843"/>
    <w:rsid w:val="00C11C5E"/>
    <w:rsid w:val="00C177C3"/>
    <w:rsid w:val="00C260E8"/>
    <w:rsid w:val="00C274A5"/>
    <w:rsid w:val="00C470BB"/>
    <w:rsid w:val="00C6209B"/>
    <w:rsid w:val="00C66422"/>
    <w:rsid w:val="00C83513"/>
    <w:rsid w:val="00C9123C"/>
    <w:rsid w:val="00C95D2F"/>
    <w:rsid w:val="00CA123C"/>
    <w:rsid w:val="00CA37BF"/>
    <w:rsid w:val="00CA4614"/>
    <w:rsid w:val="00CC67A6"/>
    <w:rsid w:val="00CD3ABA"/>
    <w:rsid w:val="00D03289"/>
    <w:rsid w:val="00D350AF"/>
    <w:rsid w:val="00D4050D"/>
    <w:rsid w:val="00D44F63"/>
    <w:rsid w:val="00D62327"/>
    <w:rsid w:val="00D81A84"/>
    <w:rsid w:val="00D8657B"/>
    <w:rsid w:val="00DA69DC"/>
    <w:rsid w:val="00DA6AC3"/>
    <w:rsid w:val="00DD6285"/>
    <w:rsid w:val="00DE577A"/>
    <w:rsid w:val="00DF7F25"/>
    <w:rsid w:val="00E00227"/>
    <w:rsid w:val="00E004AE"/>
    <w:rsid w:val="00E63932"/>
    <w:rsid w:val="00E838AC"/>
    <w:rsid w:val="00EB274E"/>
    <w:rsid w:val="00EC0C23"/>
    <w:rsid w:val="00EE7F45"/>
    <w:rsid w:val="00EF329F"/>
    <w:rsid w:val="00F003F1"/>
    <w:rsid w:val="00F0399B"/>
    <w:rsid w:val="00F1053E"/>
    <w:rsid w:val="00F14B73"/>
    <w:rsid w:val="00F60A93"/>
    <w:rsid w:val="00F65BC2"/>
    <w:rsid w:val="00F71F11"/>
    <w:rsid w:val="00F7597D"/>
    <w:rsid w:val="00F828B4"/>
    <w:rsid w:val="00F8342D"/>
    <w:rsid w:val="00FC0D6E"/>
    <w:rsid w:val="00FD5449"/>
  </w:rsids>
  <m:mathPr>
    <m:mathFont m:val="Cambria Math"/>
    <m:brkBin m:val="before"/>
    <m:brkBinSub m:val="--"/>
    <m:smallFrac m:val="0"/>
    <m:dispDef/>
    <m:lMargin m:val="0"/>
    <m:rMargin m:val="0"/>
    <m:defJc m:val="centerGroup"/>
    <m:wrapIndent m:val="1440"/>
    <m:intLim m:val="subSup"/>
    <m:naryLim m:val="undOvr"/>
  </m:mathPr>
  <w:themeFontLang w:val="en-Z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1149787517">
      <w:bodyDiv w:val="1"/>
      <w:marLeft w:val="0"/>
      <w:marRight w:val="0"/>
      <w:marTop w:val="0"/>
      <w:marBottom w:val="0"/>
      <w:divBdr>
        <w:top w:val="none" w:sz="0" w:space="0" w:color="auto"/>
        <w:left w:val="none" w:sz="0" w:space="0" w:color="auto"/>
        <w:bottom w:val="none" w:sz="0" w:space="0" w:color="auto"/>
        <w:right w:val="none" w:sz="0" w:space="0" w:color="auto"/>
      </w:divBdr>
    </w:div>
    <w:div w:id="1215506126">
      <w:bodyDiv w:val="1"/>
      <w:marLeft w:val="0"/>
      <w:marRight w:val="0"/>
      <w:marTop w:val="0"/>
      <w:marBottom w:val="0"/>
      <w:divBdr>
        <w:top w:val="none" w:sz="0" w:space="0" w:color="auto"/>
        <w:left w:val="none" w:sz="0" w:space="0" w:color="auto"/>
        <w:bottom w:val="none" w:sz="0" w:space="0" w:color="auto"/>
        <w:right w:val="none" w:sz="0" w:space="0" w:color="auto"/>
      </w:divBdr>
    </w:div>
    <w:div w:id="1300063923">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 w:id="19643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chatorje@interrol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ia.ngage.co.za" TargetMode="External"/><Relationship Id="rId12" Type="http://schemas.openxmlformats.org/officeDocument/2006/relationships/hyperlink" Target="http://media.ngage.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terroll.com/" TargetMode="External"/><Relationship Id="rId11" Type="http://schemas.openxmlformats.org/officeDocument/2006/relationships/hyperlink" Target="http://www.ngage.co.za" TargetMode="External"/><Relationship Id="rId5" Type="http://schemas.openxmlformats.org/officeDocument/2006/relationships/hyperlink" Target="https://www.sapics.org/" TargetMode="External"/><Relationship Id="rId10" Type="http://schemas.openxmlformats.org/officeDocument/2006/relationships/hyperlink" Target="mailto:thobile@ngage.co.za" TargetMode="External"/><Relationship Id="rId4" Type="http://schemas.openxmlformats.org/officeDocument/2006/relationships/webSettings" Target="webSettings.xml"/><Relationship Id="rId9" Type="http://schemas.openxmlformats.org/officeDocument/2006/relationships/hyperlink" Target="https://www.interro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Metadata/LabelInfo.xml><?xml version="1.0" encoding="utf-8"?>
<clbl:labelList xmlns:clbl="http://schemas.microsoft.com/office/2020/mipLabelMetadata">
  <clbl:label id="{c0aafcea-d71d-4fab-84bd-d6f035b467c7}" enabled="1" method="Standard" siteId="{8a8d24ac-5c90-4f27-b99e-2d3b615fd6c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Basetsana Motsieloa</cp:lastModifiedBy>
  <cp:revision>2</cp:revision>
  <cp:lastPrinted>2023-04-05T06:35:00Z</cp:lastPrinted>
  <dcterms:created xsi:type="dcterms:W3CDTF">2026-07-14T07:59:00Z</dcterms:created>
  <dcterms:modified xsi:type="dcterms:W3CDTF">2026-07-14T07:59:00Z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