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5E96F" w14:textId="56A9BB9D" w:rsidR="00927E14" w:rsidRPr="007A760D" w:rsidRDefault="00A8174B" w:rsidP="00D7329E">
      <w:pPr>
        <w:spacing w:line="240" w:lineRule="auto"/>
        <w:rPr>
          <w:rFonts w:ascii="Arial" w:hAnsi="Arial" w:cs="Arial"/>
          <w:b/>
          <w:sz w:val="52"/>
          <w:szCs w:val="52"/>
        </w:rPr>
      </w:pPr>
      <w:r>
        <w:rPr>
          <w:rFonts w:ascii="Arial" w:hAnsi="Arial" w:cs="Arial"/>
          <w:b/>
          <w:sz w:val="52"/>
          <w:szCs w:val="52"/>
        </w:rPr>
        <w:t xml:space="preserve">NEWS </w:t>
      </w:r>
      <w:r w:rsidR="0001708C">
        <w:rPr>
          <w:rFonts w:ascii="Arial" w:hAnsi="Arial" w:cs="Arial"/>
          <w:b/>
          <w:sz w:val="52"/>
          <w:szCs w:val="52"/>
        </w:rPr>
        <w:t>ARTICLE</w:t>
      </w:r>
    </w:p>
    <w:p w14:paraId="5638BD95" w14:textId="55D78510" w:rsidR="00362346" w:rsidRDefault="002B773E" w:rsidP="00DF2B8B">
      <w:pPr>
        <w:rPr>
          <w:rFonts w:ascii="Arial" w:hAnsi="Arial" w:cs="Arial"/>
          <w:sz w:val="28"/>
          <w:szCs w:val="28"/>
        </w:rPr>
      </w:pPr>
      <w:r w:rsidRPr="002B773E">
        <w:rPr>
          <w:rFonts w:ascii="Arial" w:hAnsi="Arial" w:cs="Arial"/>
          <w:sz w:val="28"/>
          <w:szCs w:val="28"/>
        </w:rPr>
        <w:t>adumo Payouts rebrands to Lesaka Payouts</w:t>
      </w:r>
      <w:r w:rsidR="00FC643B">
        <w:rPr>
          <w:rFonts w:ascii="Arial" w:hAnsi="Arial" w:cs="Arial"/>
          <w:sz w:val="28"/>
          <w:szCs w:val="28"/>
        </w:rPr>
        <w:t xml:space="preserve">, </w:t>
      </w:r>
      <w:r w:rsidR="00FC643B" w:rsidRPr="00FC643B">
        <w:rPr>
          <w:rFonts w:ascii="Arial" w:hAnsi="Arial" w:cs="Arial"/>
          <w:sz w:val="28"/>
          <w:szCs w:val="28"/>
        </w:rPr>
        <w:t>aligning with Lesaka Group</w:t>
      </w:r>
    </w:p>
    <w:p w14:paraId="76A0D6C3" w14:textId="6D9E380F" w:rsidR="00FC643B" w:rsidRDefault="00FC643B" w:rsidP="002B773E">
      <w:pPr>
        <w:rPr>
          <w:rFonts w:cs="Arial"/>
          <w:b/>
          <w:iCs/>
        </w:rPr>
      </w:pPr>
      <w:r w:rsidRPr="00FC643B">
        <w:rPr>
          <w:rFonts w:cs="Arial"/>
          <w:b/>
          <w:iCs/>
        </w:rPr>
        <w:t>Rebrand reflects full integration into the Lesaka Group’s fintech ecosystem</w:t>
      </w:r>
    </w:p>
    <w:p w14:paraId="39C53926" w14:textId="731E9C38" w:rsidR="00FC643B" w:rsidRPr="00FC643B" w:rsidRDefault="00760F3A" w:rsidP="00FC643B">
      <w:pPr>
        <w:rPr>
          <w:rFonts w:cs="Arial"/>
          <w:iCs/>
        </w:rPr>
      </w:pPr>
      <w:r>
        <w:rPr>
          <w:rFonts w:cs="Arial"/>
          <w:b/>
          <w:iCs/>
        </w:rPr>
        <w:t>24</w:t>
      </w:r>
      <w:r w:rsidR="00C32B3C">
        <w:rPr>
          <w:rFonts w:cs="Arial"/>
          <w:b/>
          <w:iCs/>
        </w:rPr>
        <w:t xml:space="preserve"> </w:t>
      </w:r>
      <w:r w:rsidR="00D16E38">
        <w:rPr>
          <w:rFonts w:cs="Arial"/>
          <w:b/>
          <w:iCs/>
        </w:rPr>
        <w:t>April</w:t>
      </w:r>
      <w:r w:rsidR="0074769B">
        <w:rPr>
          <w:rFonts w:cs="Arial"/>
          <w:b/>
          <w:iCs/>
        </w:rPr>
        <w:t xml:space="preserve"> </w:t>
      </w:r>
      <w:r w:rsidR="00927E14" w:rsidRPr="007B2BC0">
        <w:rPr>
          <w:rFonts w:cs="Arial"/>
          <w:b/>
          <w:iCs/>
        </w:rPr>
        <w:t>202</w:t>
      </w:r>
      <w:r w:rsidR="00B128DB">
        <w:rPr>
          <w:rFonts w:cs="Arial"/>
          <w:b/>
          <w:iCs/>
        </w:rPr>
        <w:t>6</w:t>
      </w:r>
      <w:r w:rsidR="00927E14" w:rsidRPr="007B2BC0">
        <w:rPr>
          <w:rFonts w:cs="Arial"/>
          <w:b/>
          <w:iCs/>
        </w:rPr>
        <w:t>:</w:t>
      </w:r>
      <w:r w:rsidR="00A8174B">
        <w:rPr>
          <w:rFonts w:cs="Arial"/>
          <w:iCs/>
        </w:rPr>
        <w:t xml:space="preserve"> </w:t>
      </w:r>
      <w:r w:rsidR="00FC643B" w:rsidRPr="00FC643B">
        <w:rPr>
          <w:rFonts w:cs="Arial"/>
          <w:iCs/>
        </w:rPr>
        <w:t xml:space="preserve">Marking the next phase in its evolution as part of the Lesaka Group, adumo Payouts has officially rebranded to </w:t>
      </w:r>
      <w:hyperlink r:id="rId11" w:history="1">
        <w:r w:rsidR="00FC643B" w:rsidRPr="00531770">
          <w:rPr>
            <w:rStyle w:val="Hyperlink"/>
            <w:rFonts w:cs="Arial"/>
            <w:iCs/>
          </w:rPr>
          <w:t>Lesaka Payouts</w:t>
        </w:r>
      </w:hyperlink>
      <w:r w:rsidR="00FC643B" w:rsidRPr="00FC643B">
        <w:rPr>
          <w:rFonts w:cs="Arial"/>
          <w:iCs/>
        </w:rPr>
        <w:t>, aligning more closely with the group’s broader fintech ecosystem and reinforcing its role within a fast-growing, integrated platform.</w:t>
      </w:r>
    </w:p>
    <w:p w14:paraId="2C31311F" w14:textId="0CE12A85" w:rsidR="00FC643B" w:rsidRPr="00FC643B" w:rsidRDefault="00FC643B" w:rsidP="00FC643B">
      <w:pPr>
        <w:rPr>
          <w:rFonts w:cs="Arial"/>
          <w:iCs/>
        </w:rPr>
      </w:pPr>
      <w:r w:rsidRPr="00FC643B">
        <w:rPr>
          <w:rFonts w:cs="Arial"/>
          <w:iCs/>
        </w:rPr>
        <w:t xml:space="preserve">The rebrand follows Lesaka’s acquisition of </w:t>
      </w:r>
      <w:r>
        <w:rPr>
          <w:rFonts w:cs="Arial"/>
          <w:iCs/>
        </w:rPr>
        <w:t>a</w:t>
      </w:r>
      <w:r w:rsidRPr="00FC643B">
        <w:rPr>
          <w:rFonts w:cs="Arial"/>
          <w:iCs/>
        </w:rPr>
        <w:t xml:space="preserve">dumo </w:t>
      </w:r>
      <w:r>
        <w:rPr>
          <w:rFonts w:cs="Arial"/>
          <w:iCs/>
        </w:rPr>
        <w:t xml:space="preserve">Payouts </w:t>
      </w:r>
      <w:r w:rsidRPr="00FC643B">
        <w:rPr>
          <w:rFonts w:cs="Arial"/>
          <w:iCs/>
        </w:rPr>
        <w:t>in October 2024 and reflects the full integration of the Payouts business into the Lesaka Group. Operating as Lesaka Payouts, the business will continue to deliver the trusted payout and payment solutions its clients rely on, now strengthened by enhanced scale, technology capability, and market reach.</w:t>
      </w:r>
    </w:p>
    <w:p w14:paraId="17218C06" w14:textId="565EE7F0" w:rsidR="00FC643B" w:rsidRPr="00FC643B" w:rsidRDefault="00FC643B" w:rsidP="00FC643B">
      <w:pPr>
        <w:rPr>
          <w:rFonts w:cs="Arial"/>
          <w:iCs/>
        </w:rPr>
      </w:pPr>
      <w:r w:rsidRPr="00013D03">
        <w:rPr>
          <w:rFonts w:cs="Arial"/>
          <w:iCs/>
        </w:rPr>
        <w:t xml:space="preserve">“As Lesaka Payouts, we are </w:t>
      </w:r>
      <w:r w:rsidR="00D16E38" w:rsidRPr="00013D03">
        <w:rPr>
          <w:rFonts w:cs="Arial"/>
          <w:iCs/>
        </w:rPr>
        <w:t>part of a growing</w:t>
      </w:r>
      <w:r w:rsidRPr="00013D03">
        <w:rPr>
          <w:rFonts w:cs="Arial"/>
          <w:iCs/>
        </w:rPr>
        <w:t xml:space="preserve"> fintech </w:t>
      </w:r>
      <w:r w:rsidR="00D16E38" w:rsidRPr="00013D03">
        <w:rPr>
          <w:rFonts w:cs="Arial"/>
          <w:iCs/>
        </w:rPr>
        <w:t>ecosystem</w:t>
      </w:r>
      <w:r w:rsidRPr="00013D03">
        <w:rPr>
          <w:rFonts w:cs="Arial"/>
          <w:iCs/>
        </w:rPr>
        <w:t xml:space="preserve"> in Southern Africa,” sa</w:t>
      </w:r>
      <w:r w:rsidRPr="00FC643B">
        <w:rPr>
          <w:rFonts w:cs="Arial"/>
          <w:iCs/>
        </w:rPr>
        <w:t>ys</w:t>
      </w:r>
      <w:r w:rsidR="00013D03" w:rsidRPr="00013D03">
        <w:t xml:space="preserve"> </w:t>
      </w:r>
      <w:r w:rsidR="00013D03" w:rsidRPr="00013D03">
        <w:rPr>
          <w:rFonts w:cs="Arial"/>
          <w:b/>
          <w:bCs/>
          <w:iCs/>
        </w:rPr>
        <w:t>Amelia Williams</w:t>
      </w:r>
      <w:r w:rsidR="00013D03">
        <w:rPr>
          <w:rFonts w:cs="Arial"/>
          <w:iCs/>
        </w:rPr>
        <w:t>,</w:t>
      </w:r>
      <w:r w:rsidR="00013D03" w:rsidRPr="00013D03">
        <w:rPr>
          <w:rFonts w:cs="Arial"/>
          <w:iCs/>
        </w:rPr>
        <w:t xml:space="preserve"> the new Head of Lesaka Payouts</w:t>
      </w:r>
      <w:r w:rsidR="00013D03">
        <w:rPr>
          <w:rFonts w:cs="Arial"/>
          <w:iCs/>
        </w:rPr>
        <w:t xml:space="preserve">. </w:t>
      </w:r>
      <w:r w:rsidRPr="00FC643B">
        <w:rPr>
          <w:rFonts w:cs="Arial"/>
          <w:iCs/>
        </w:rPr>
        <w:t>“While our name is changing, our commitment to our clients remains the same</w:t>
      </w:r>
      <w:r w:rsidR="00531770">
        <w:rPr>
          <w:rFonts w:cs="Arial"/>
          <w:iCs/>
        </w:rPr>
        <w:t>,</w:t>
      </w:r>
      <w:r w:rsidRPr="00FC643B">
        <w:rPr>
          <w:rFonts w:cs="Arial"/>
          <w:iCs/>
        </w:rPr>
        <w:t xml:space="preserve"> with the added advantage of deeper technology capability, greater scale and broader market access.”</w:t>
      </w:r>
    </w:p>
    <w:p w14:paraId="56FAEEA2" w14:textId="7CCBD382" w:rsidR="00FC643B" w:rsidRPr="00FC643B" w:rsidRDefault="00FC643B" w:rsidP="00FC643B">
      <w:pPr>
        <w:rPr>
          <w:rFonts w:cs="Arial"/>
          <w:b/>
          <w:bCs/>
          <w:iCs/>
        </w:rPr>
      </w:pPr>
      <w:r w:rsidRPr="00FC643B">
        <w:rPr>
          <w:rFonts w:cs="Arial"/>
          <w:b/>
          <w:bCs/>
          <w:iCs/>
        </w:rPr>
        <w:t>Strengthening a connected fintech ecosystem</w:t>
      </w:r>
    </w:p>
    <w:p w14:paraId="195A2156" w14:textId="055E7DFF" w:rsidR="00FC643B" w:rsidRPr="00FC643B" w:rsidRDefault="00FC643B" w:rsidP="00FC643B">
      <w:pPr>
        <w:rPr>
          <w:rFonts w:cs="Arial"/>
          <w:iCs/>
        </w:rPr>
      </w:pPr>
      <w:r w:rsidRPr="00FC643B">
        <w:rPr>
          <w:rFonts w:cs="Arial"/>
          <w:iCs/>
        </w:rPr>
        <w:t xml:space="preserve">As part of the Lesaka Group, Lesaka Payouts is now positioned within a connected fintech </w:t>
      </w:r>
      <w:r w:rsidR="00D16E38">
        <w:rPr>
          <w:rFonts w:cs="Arial"/>
          <w:iCs/>
        </w:rPr>
        <w:t xml:space="preserve">ecosystem </w:t>
      </w:r>
      <w:r w:rsidRPr="00FC643B">
        <w:rPr>
          <w:rFonts w:cs="Arial"/>
          <w:iCs/>
        </w:rPr>
        <w:t xml:space="preserve">that serves </w:t>
      </w:r>
      <w:r w:rsidR="00D16E38">
        <w:rPr>
          <w:rFonts w:cs="Arial"/>
          <w:iCs/>
        </w:rPr>
        <w:t>over</w:t>
      </w:r>
      <w:r w:rsidRPr="00FC643B">
        <w:rPr>
          <w:rFonts w:cs="Arial"/>
          <w:iCs/>
        </w:rPr>
        <w:t xml:space="preserve"> 1.7 million </w:t>
      </w:r>
      <w:r w:rsidR="00D16E38">
        <w:rPr>
          <w:rFonts w:cs="Arial"/>
          <w:iCs/>
        </w:rPr>
        <w:t>customers</w:t>
      </w:r>
      <w:r w:rsidRPr="00FC643B">
        <w:rPr>
          <w:rFonts w:cs="Arial"/>
          <w:iCs/>
        </w:rPr>
        <w:t xml:space="preserve"> and </w:t>
      </w:r>
      <w:r w:rsidR="00D16E38">
        <w:rPr>
          <w:rFonts w:cs="Arial"/>
          <w:iCs/>
        </w:rPr>
        <w:t xml:space="preserve">more than </w:t>
      </w:r>
      <w:r w:rsidRPr="00FC643B">
        <w:rPr>
          <w:rFonts w:cs="Arial"/>
          <w:iCs/>
        </w:rPr>
        <w:t>120</w:t>
      </w:r>
      <w:r>
        <w:rPr>
          <w:rFonts w:cs="Arial"/>
          <w:iCs/>
        </w:rPr>
        <w:t xml:space="preserve"> </w:t>
      </w:r>
      <w:r w:rsidRPr="00FC643B">
        <w:rPr>
          <w:rFonts w:cs="Arial"/>
          <w:iCs/>
        </w:rPr>
        <w:t>000 merchants, processing more than R270 billion in annual throughput.</w:t>
      </w:r>
      <w:r>
        <w:rPr>
          <w:rFonts w:cs="Arial"/>
          <w:iCs/>
        </w:rPr>
        <w:t xml:space="preserve"> </w:t>
      </w:r>
      <w:r w:rsidRPr="00FC643B">
        <w:rPr>
          <w:rFonts w:cs="Arial"/>
          <w:iCs/>
        </w:rPr>
        <w:t>This integration enables closer collaboration across consumer, merchant and enterprise services, unlocking new opportunities in financial inclusion, digitisation and embedded finance.</w:t>
      </w:r>
    </w:p>
    <w:p w14:paraId="1FAE07C0" w14:textId="49042923" w:rsidR="00FC643B" w:rsidRDefault="00FC643B" w:rsidP="00FC643B">
      <w:pPr>
        <w:rPr>
          <w:rFonts w:cs="Arial"/>
          <w:iCs/>
        </w:rPr>
      </w:pPr>
      <w:r w:rsidRPr="00FC643B">
        <w:rPr>
          <w:rFonts w:cs="Arial"/>
          <w:iCs/>
        </w:rPr>
        <w:t>Th</w:t>
      </w:r>
      <w:r w:rsidR="00D16E38">
        <w:rPr>
          <w:rFonts w:cs="Arial"/>
          <w:iCs/>
        </w:rPr>
        <w:t>is</w:t>
      </w:r>
      <w:r w:rsidRPr="00FC643B">
        <w:rPr>
          <w:rFonts w:cs="Arial"/>
          <w:iCs/>
        </w:rPr>
        <w:t xml:space="preserve"> strategic alignment enables Lesaka Payouts to expand its range of solutions over time, integrate more deeply </w:t>
      </w:r>
      <w:r w:rsidR="00D16E38">
        <w:rPr>
          <w:rFonts w:cs="Arial"/>
          <w:iCs/>
        </w:rPr>
        <w:t>across</w:t>
      </w:r>
      <w:r w:rsidRPr="00FC643B">
        <w:rPr>
          <w:rFonts w:cs="Arial"/>
          <w:iCs/>
        </w:rPr>
        <w:t xml:space="preserve"> the group’s broader fintech capabilities, and deliver greater long-term value to clients and partners. By operating within a connected ecosystem, the business is better positioned to enhance its offering, support innovation, and respond more effectively to evolving market needs.</w:t>
      </w:r>
    </w:p>
    <w:p w14:paraId="173E1825" w14:textId="6ECAB5E2" w:rsidR="00D16E38" w:rsidRPr="00013D03" w:rsidRDefault="00D16E38" w:rsidP="00FC643B">
      <w:pPr>
        <w:rPr>
          <w:rFonts w:cs="Arial"/>
          <w:b/>
          <w:bCs/>
          <w:iCs/>
        </w:rPr>
      </w:pPr>
      <w:r w:rsidRPr="00013D03">
        <w:rPr>
          <w:rFonts w:cs="Arial"/>
          <w:b/>
          <w:bCs/>
          <w:iCs/>
        </w:rPr>
        <w:t>Same Payouts business, with a fresh new Lesaka look</w:t>
      </w:r>
    </w:p>
    <w:p w14:paraId="53F121E9" w14:textId="1AE5F3E2" w:rsidR="00FC643B" w:rsidRPr="00FC643B" w:rsidRDefault="00FC643B" w:rsidP="00FC643B">
      <w:pPr>
        <w:rPr>
          <w:rFonts w:cs="Arial"/>
          <w:iCs/>
        </w:rPr>
      </w:pPr>
      <w:r w:rsidRPr="00FC643B">
        <w:rPr>
          <w:rFonts w:cs="Arial"/>
          <w:iCs/>
        </w:rPr>
        <w:t>Importantly, the transition to Lesaka Payouts is seamless. Clients, partners and cardholders can expect no disruption to services, systems or support structures.</w:t>
      </w:r>
      <w:r>
        <w:rPr>
          <w:rFonts w:cs="Arial"/>
          <w:iCs/>
        </w:rPr>
        <w:t xml:space="preserve"> </w:t>
      </w:r>
      <w:r w:rsidRPr="00FC643B">
        <w:rPr>
          <w:rFonts w:cs="Arial"/>
          <w:iCs/>
        </w:rPr>
        <w:t xml:space="preserve">All existing </w:t>
      </w:r>
      <w:r w:rsidR="00D16E38">
        <w:rPr>
          <w:rFonts w:cs="Arial"/>
          <w:iCs/>
        </w:rPr>
        <w:t>P</w:t>
      </w:r>
      <w:r w:rsidRPr="00FC643B">
        <w:rPr>
          <w:rFonts w:cs="Arial"/>
          <w:iCs/>
        </w:rPr>
        <w:t>ayout</w:t>
      </w:r>
      <w:r w:rsidR="00D16E38">
        <w:rPr>
          <w:rFonts w:cs="Arial"/>
          <w:iCs/>
        </w:rPr>
        <w:t>s</w:t>
      </w:r>
      <w:r w:rsidRPr="00FC643B">
        <w:rPr>
          <w:rFonts w:cs="Arial"/>
          <w:iCs/>
        </w:rPr>
        <w:t xml:space="preserve"> cards remain fully functional, with no need for replacement until expiry, and all contracts, banking details and operational processes remain unchanged.</w:t>
      </w:r>
    </w:p>
    <w:p w14:paraId="23635421" w14:textId="117E44AA" w:rsidR="00FC643B" w:rsidRPr="00FC643B" w:rsidRDefault="00FC643B" w:rsidP="00FC643B">
      <w:pPr>
        <w:rPr>
          <w:rFonts w:cs="Arial"/>
          <w:iCs/>
        </w:rPr>
      </w:pPr>
      <w:r w:rsidRPr="00FC643B">
        <w:rPr>
          <w:rFonts w:cs="Arial"/>
          <w:iCs/>
        </w:rPr>
        <w:t>“Lesaka Payouts assures all clients and partners that it is business as usual,” adds</w:t>
      </w:r>
      <w:r w:rsidR="00013D03">
        <w:rPr>
          <w:rFonts w:cs="Arial"/>
          <w:iCs/>
        </w:rPr>
        <w:t xml:space="preserve"> Williams</w:t>
      </w:r>
      <w:r w:rsidRPr="00FC643B">
        <w:rPr>
          <w:rFonts w:cs="Arial"/>
          <w:iCs/>
        </w:rPr>
        <w:t>. “Existing agreements, service levels and support structures remain in place, and the same trusted teams continue to deliver the service our clients depend on.”</w:t>
      </w:r>
    </w:p>
    <w:p w14:paraId="5BA72DA4" w14:textId="68C5437E" w:rsidR="00FC643B" w:rsidRPr="00FC643B" w:rsidRDefault="00FC643B" w:rsidP="00FC643B">
      <w:pPr>
        <w:rPr>
          <w:rFonts w:cs="Arial"/>
          <w:b/>
          <w:bCs/>
          <w:iCs/>
        </w:rPr>
      </w:pPr>
      <w:r w:rsidRPr="00FC643B">
        <w:rPr>
          <w:rFonts w:cs="Arial"/>
          <w:b/>
          <w:bCs/>
          <w:iCs/>
        </w:rPr>
        <w:t>Positioned for future growth</w:t>
      </w:r>
    </w:p>
    <w:p w14:paraId="721F5C74" w14:textId="29608794" w:rsidR="00FC643B" w:rsidRDefault="00FC643B" w:rsidP="00FC643B">
      <w:pPr>
        <w:rPr>
          <w:rFonts w:cs="Arial"/>
          <w:iCs/>
        </w:rPr>
      </w:pPr>
      <w:r w:rsidRPr="00FC643B">
        <w:rPr>
          <w:rFonts w:cs="Arial"/>
          <w:iCs/>
        </w:rPr>
        <w:t>With a footprint spanning South Africa, Namibia, Botswana, Zambia and Kenya, and supported by more than 3</w:t>
      </w:r>
      <w:r>
        <w:rPr>
          <w:rFonts w:cs="Arial"/>
          <w:iCs/>
        </w:rPr>
        <w:t xml:space="preserve"> </w:t>
      </w:r>
      <w:r w:rsidRPr="00FC643B">
        <w:rPr>
          <w:rFonts w:cs="Arial"/>
          <w:iCs/>
        </w:rPr>
        <w:t>300 employees across the group, Lesaka Payouts is well positioned to scale its offering across the region.</w:t>
      </w:r>
    </w:p>
    <w:p w14:paraId="51F9AA2D" w14:textId="273AC992" w:rsidR="008D514F" w:rsidRDefault="00FC643B" w:rsidP="00FC643B">
      <w:pPr>
        <w:rPr>
          <w:rFonts w:cs="Arial"/>
          <w:iCs/>
        </w:rPr>
      </w:pPr>
      <w:r w:rsidRPr="00FC643B">
        <w:rPr>
          <w:rFonts w:cs="Arial"/>
          <w:iCs/>
        </w:rPr>
        <w:t xml:space="preserve">The move also enhances the company’s ability to innovate and evolve its solutions over time, bringing new capabilities to corporate and enterprise clients while maintaining the reliability and </w:t>
      </w:r>
      <w:r w:rsidRPr="00FC643B">
        <w:rPr>
          <w:rFonts w:cs="Arial"/>
          <w:iCs/>
        </w:rPr>
        <w:lastRenderedPageBreak/>
        <w:t>security that define</w:t>
      </w:r>
      <w:r w:rsidR="00531770">
        <w:rPr>
          <w:rFonts w:cs="Arial"/>
          <w:iCs/>
        </w:rPr>
        <w:t>s</w:t>
      </w:r>
      <w:r w:rsidRPr="00FC643B">
        <w:rPr>
          <w:rFonts w:cs="Arial"/>
          <w:iCs/>
        </w:rPr>
        <w:t xml:space="preserve"> its current offering.</w:t>
      </w:r>
      <w:r>
        <w:rPr>
          <w:rFonts w:cs="Arial"/>
          <w:iCs/>
        </w:rPr>
        <w:t xml:space="preserve"> </w:t>
      </w:r>
      <w:r w:rsidRPr="00FC643B">
        <w:rPr>
          <w:rFonts w:cs="Arial"/>
          <w:iCs/>
        </w:rPr>
        <w:t>“For now, it</w:t>
      </w:r>
      <w:r>
        <w:rPr>
          <w:rFonts w:cs="Arial"/>
          <w:iCs/>
        </w:rPr>
        <w:t xml:space="preserve"> i</w:t>
      </w:r>
      <w:r w:rsidRPr="00FC643B">
        <w:rPr>
          <w:rFonts w:cs="Arial"/>
          <w:iCs/>
        </w:rPr>
        <w:t>s business as usual</w:t>
      </w:r>
      <w:r>
        <w:rPr>
          <w:rFonts w:cs="Arial"/>
          <w:iCs/>
        </w:rPr>
        <w:t xml:space="preserve">, </w:t>
      </w:r>
      <w:r w:rsidRPr="00FC643B">
        <w:rPr>
          <w:rFonts w:cs="Arial"/>
          <w:iCs/>
        </w:rPr>
        <w:t>with a fresh new name, new look and the backing of a stronger</w:t>
      </w:r>
      <w:r w:rsidR="00D16E38">
        <w:rPr>
          <w:rFonts w:cs="Arial"/>
          <w:iCs/>
        </w:rPr>
        <w:t>, growing</w:t>
      </w:r>
      <w:r w:rsidRPr="00FC643B">
        <w:rPr>
          <w:rFonts w:cs="Arial"/>
          <w:iCs/>
        </w:rPr>
        <w:t xml:space="preserve"> fintech ecosystem,”</w:t>
      </w:r>
      <w:r>
        <w:rPr>
          <w:rFonts w:cs="Arial"/>
          <w:iCs/>
        </w:rPr>
        <w:t xml:space="preserve"> concludes</w:t>
      </w:r>
      <w:r w:rsidR="00013D03">
        <w:rPr>
          <w:rFonts w:cs="Arial"/>
          <w:iCs/>
        </w:rPr>
        <w:t xml:space="preserve"> Williams</w:t>
      </w:r>
      <w:r w:rsidR="008B19D8" w:rsidRPr="008B19D8">
        <w:rPr>
          <w:rFonts w:cs="Arial"/>
          <w:iCs/>
        </w:rPr>
        <w:t>.</w:t>
      </w:r>
    </w:p>
    <w:p w14:paraId="1CA8BCCD" w14:textId="4331F62C" w:rsidR="000B30BD" w:rsidRDefault="00C127A6" w:rsidP="000B30BD">
      <w:pPr>
        <w:rPr>
          <w:rFonts w:cs="Arial"/>
          <w:iCs/>
        </w:rPr>
      </w:pPr>
      <w:r w:rsidRPr="00C127A6">
        <w:rPr>
          <w:rFonts w:eastAsia="Calibri" w:cs="Calibri"/>
          <w:b/>
          <w:i/>
          <w:color w:val="000000"/>
          <w:lang w:eastAsia="en-ZA"/>
        </w:rPr>
        <w:t>Ends</w:t>
      </w:r>
    </w:p>
    <w:p w14:paraId="1069027C" w14:textId="3DAAB1F5" w:rsidR="00C127A6" w:rsidRPr="008371CD" w:rsidRDefault="00C127A6" w:rsidP="00C127A6">
      <w:pPr>
        <w:spacing w:after="0"/>
        <w:rPr>
          <w:rFonts w:cs="Arial"/>
          <w:iCs/>
        </w:rPr>
      </w:pPr>
      <w:r w:rsidRPr="00C127A6">
        <w:rPr>
          <w:rFonts w:eastAsia="Calibri" w:cs="Calibri"/>
          <w:b/>
          <w:color w:val="000000"/>
          <w:lang w:eastAsia="en-ZA"/>
        </w:rPr>
        <w:t xml:space="preserve">Connect with </w:t>
      </w:r>
      <w:r w:rsidR="00013D03">
        <w:rPr>
          <w:rFonts w:eastAsia="Calibri" w:cs="Calibri"/>
          <w:b/>
          <w:color w:val="000000"/>
          <w:lang w:eastAsia="en-ZA"/>
        </w:rPr>
        <w:t xml:space="preserve">Lesaka </w:t>
      </w:r>
      <w:r>
        <w:rPr>
          <w:rFonts w:eastAsia="Calibri" w:cs="Calibri"/>
          <w:b/>
          <w:color w:val="000000"/>
          <w:lang w:eastAsia="en-ZA"/>
        </w:rPr>
        <w:t>Payouts</w:t>
      </w:r>
      <w:r w:rsidRPr="00C127A6">
        <w:rPr>
          <w:rFonts w:eastAsia="Calibri" w:cs="Calibri"/>
          <w:b/>
          <w:color w:val="000000"/>
          <w:lang w:eastAsia="en-ZA"/>
        </w:rPr>
        <w:t xml:space="preserve"> on Social Media to receive the company’s latest news</w:t>
      </w:r>
      <w:r w:rsidRPr="00C127A6">
        <w:rPr>
          <w:rFonts w:eastAsia="Calibri" w:cs="Calibri"/>
          <w:b/>
          <w:color w:val="000000"/>
          <w:lang w:eastAsia="en-ZA"/>
        </w:rPr>
        <w:br/>
      </w:r>
      <w:r w:rsidRPr="008371CD">
        <w:rPr>
          <w:b/>
          <w:bCs/>
        </w:rPr>
        <w:t>Facebook</w:t>
      </w:r>
      <w:r w:rsidRPr="008371CD">
        <w:t xml:space="preserve">: </w:t>
      </w:r>
      <w:hyperlink r:id="rId12" w:history="1">
        <w:r w:rsidRPr="008371CD">
          <w:rPr>
            <w:rStyle w:val="Hyperlink"/>
          </w:rPr>
          <w:t>https://www.facebook.com/adumogroup</w:t>
        </w:r>
      </w:hyperlink>
    </w:p>
    <w:p w14:paraId="279118EE" w14:textId="77777777" w:rsidR="00C127A6" w:rsidRDefault="00C127A6" w:rsidP="00C127A6">
      <w:r w:rsidRPr="008371CD">
        <w:rPr>
          <w:b/>
          <w:bCs/>
        </w:rPr>
        <w:t>LinkedIn</w:t>
      </w:r>
      <w:r w:rsidRPr="008371CD">
        <w:t xml:space="preserve">: </w:t>
      </w:r>
      <w:hyperlink r:id="rId13" w:history="1">
        <w:r w:rsidRPr="008371CD">
          <w:rPr>
            <w:rStyle w:val="Hyperlink"/>
          </w:rPr>
          <w:t>https://www.linkedin.com/company/adumo/</w:t>
        </w:r>
      </w:hyperlink>
      <w:r>
        <w:t xml:space="preserve"> </w:t>
      </w:r>
    </w:p>
    <w:p w14:paraId="634281AD" w14:textId="6E9127CE" w:rsidR="00C127A6" w:rsidRPr="00C127A6" w:rsidRDefault="00C127A6" w:rsidP="00C127A6">
      <w:pPr>
        <w:tabs>
          <w:tab w:val="right" w:pos="9026"/>
        </w:tabs>
        <w:spacing w:line="240" w:lineRule="auto"/>
        <w:rPr>
          <w:rFonts w:ascii="Arial" w:hAnsi="Arial" w:cs="Arial"/>
          <w:sz w:val="28"/>
          <w:szCs w:val="28"/>
        </w:rPr>
      </w:pPr>
      <w:r w:rsidRPr="00C127A6">
        <w:rPr>
          <w:rFonts w:eastAsia="Calibri" w:cs="Calibri"/>
          <w:b/>
          <w:color w:val="000000"/>
          <w:lang w:eastAsia="en-ZA"/>
        </w:rPr>
        <w:t>Notes to the Editor</w:t>
      </w:r>
      <w:r w:rsidRPr="00C127A6">
        <w:rPr>
          <w:rFonts w:eastAsia="Calibri" w:cs="Calibri"/>
          <w:color w:val="000000"/>
          <w:lang w:eastAsia="en-ZA"/>
        </w:rPr>
        <w:br/>
        <w:t xml:space="preserve">To download hi-res images for this release, please visit </w:t>
      </w:r>
      <w:hyperlink r:id="rId14" w:history="1">
        <w:r w:rsidRPr="00C127A6">
          <w:rPr>
            <w:rFonts w:eastAsia="Calibri" w:cs="Calibri"/>
            <w:color w:val="0563C1"/>
            <w:u w:val="single"/>
            <w:lang w:eastAsia="en-ZA"/>
          </w:rPr>
          <w:t>http://media.ngage.co.za</w:t>
        </w:r>
      </w:hyperlink>
      <w:r w:rsidRPr="00C127A6">
        <w:rPr>
          <w:rFonts w:eastAsia="Calibri" w:cs="Calibri"/>
          <w:color w:val="000000"/>
          <w:lang w:eastAsia="en-ZA"/>
        </w:rPr>
        <w:t xml:space="preserve"> and click the </w:t>
      </w:r>
      <w:r w:rsidR="00013D03">
        <w:rPr>
          <w:rFonts w:eastAsia="Calibri" w:cs="Calibri"/>
          <w:color w:val="000000"/>
          <w:lang w:eastAsia="en-ZA"/>
        </w:rPr>
        <w:t>Lesaka</w:t>
      </w:r>
      <w:r>
        <w:rPr>
          <w:rFonts w:eastAsia="Calibri" w:cs="Calibri"/>
          <w:color w:val="000000"/>
          <w:lang w:eastAsia="en-ZA"/>
        </w:rPr>
        <w:t xml:space="preserve"> Payouts</w:t>
      </w:r>
      <w:r w:rsidRPr="00C127A6">
        <w:rPr>
          <w:rFonts w:eastAsia="Calibri" w:cs="Calibri"/>
          <w:color w:val="000000"/>
          <w:lang w:eastAsia="en-ZA"/>
        </w:rPr>
        <w:t xml:space="preserve"> link to view the company’s press office.</w:t>
      </w:r>
    </w:p>
    <w:p w14:paraId="0AF0BF85" w14:textId="73C3D64D" w:rsidR="005B4476" w:rsidRPr="005B4476" w:rsidRDefault="005B4476" w:rsidP="00D81250">
      <w:pPr>
        <w:spacing w:after="0"/>
        <w:rPr>
          <w:rFonts w:cs="Arial"/>
          <w:b/>
          <w:bCs/>
          <w:iCs/>
        </w:rPr>
      </w:pPr>
      <w:r w:rsidRPr="005B4476">
        <w:rPr>
          <w:rFonts w:cs="Arial"/>
          <w:b/>
          <w:bCs/>
          <w:iCs/>
        </w:rPr>
        <w:t xml:space="preserve">About </w:t>
      </w:r>
      <w:r w:rsidR="00582552">
        <w:rPr>
          <w:rFonts w:cs="Arial"/>
          <w:b/>
          <w:bCs/>
          <w:iCs/>
        </w:rPr>
        <w:t xml:space="preserve">Lesaka </w:t>
      </w:r>
      <w:r w:rsidR="00E467F0">
        <w:rPr>
          <w:rFonts w:cs="Arial"/>
          <w:b/>
          <w:bCs/>
          <w:iCs/>
        </w:rPr>
        <w:t>P</w:t>
      </w:r>
      <w:r w:rsidRPr="005B4476">
        <w:rPr>
          <w:rFonts w:cs="Arial"/>
          <w:b/>
          <w:bCs/>
          <w:iCs/>
        </w:rPr>
        <w:t>ayouts</w:t>
      </w:r>
    </w:p>
    <w:p w14:paraId="060C849A" w14:textId="77777777" w:rsidR="00D81250" w:rsidRPr="00D81250" w:rsidRDefault="00D81250" w:rsidP="00D81250">
      <w:pPr>
        <w:spacing w:after="0"/>
        <w:rPr>
          <w:rFonts w:cs="Arial"/>
          <w:iCs/>
        </w:rPr>
      </w:pPr>
      <w:r w:rsidRPr="00D81250">
        <w:rPr>
          <w:rFonts w:cs="Arial"/>
          <w:iCs/>
        </w:rPr>
        <w:t>Physical and digital prepaid, secure payout solutions for South African businesses.</w:t>
      </w:r>
    </w:p>
    <w:p w14:paraId="52F7FD7A" w14:textId="0ACAA7A6" w:rsidR="005B4476" w:rsidRPr="005B4476" w:rsidRDefault="00D81250" w:rsidP="00D81250">
      <w:pPr>
        <w:rPr>
          <w:rFonts w:cs="Arial"/>
          <w:iCs/>
        </w:rPr>
      </w:pPr>
      <w:r w:rsidRPr="00D81250">
        <w:rPr>
          <w:rFonts w:cs="Arial"/>
          <w:iCs/>
        </w:rPr>
        <w:t>Trusted by over 500 corporates and backed by Mastercard, our transactional card products empower you to recognise and reward positive workplace behaviours.</w:t>
      </w:r>
    </w:p>
    <w:p w14:paraId="46C0665F" w14:textId="4F87FEAD" w:rsidR="00C552C2" w:rsidRPr="00C552C2" w:rsidRDefault="00582552" w:rsidP="00C552C2">
      <w:pPr>
        <w:spacing w:after="0" w:line="240" w:lineRule="auto"/>
        <w:rPr>
          <w:rFonts w:asciiTheme="minorHAnsi" w:eastAsia="Calibri" w:hAnsiTheme="minorHAnsi" w:cstheme="minorHAnsi"/>
          <w:b/>
          <w:bCs/>
          <w:iCs/>
          <w:lang w:eastAsia="en-US"/>
        </w:rPr>
      </w:pPr>
      <w:r>
        <w:rPr>
          <w:rFonts w:asciiTheme="minorHAnsi" w:eastAsia="Calibri" w:hAnsiTheme="minorHAnsi" w:cstheme="minorHAnsi"/>
          <w:b/>
          <w:bCs/>
          <w:iCs/>
          <w:lang w:eastAsia="en-US"/>
        </w:rPr>
        <w:t xml:space="preserve">About </w:t>
      </w:r>
      <w:r w:rsidR="00C552C2" w:rsidRPr="00C552C2">
        <w:rPr>
          <w:rFonts w:asciiTheme="minorHAnsi" w:eastAsia="Calibri" w:hAnsiTheme="minorHAnsi" w:cstheme="minorHAnsi"/>
          <w:b/>
          <w:bCs/>
          <w:iCs/>
          <w:lang w:eastAsia="en-US"/>
        </w:rPr>
        <w:t>Lesaka</w:t>
      </w:r>
      <w:r>
        <w:rPr>
          <w:rFonts w:asciiTheme="minorHAnsi" w:eastAsia="Calibri" w:hAnsiTheme="minorHAnsi" w:cstheme="minorHAnsi"/>
          <w:b/>
          <w:bCs/>
          <w:iCs/>
          <w:lang w:eastAsia="en-US"/>
        </w:rPr>
        <w:t xml:space="preserve"> Payouts</w:t>
      </w:r>
    </w:p>
    <w:p w14:paraId="5E2430DD" w14:textId="77777777" w:rsidR="00C552C2" w:rsidRPr="00C552C2" w:rsidRDefault="00C552C2" w:rsidP="00C552C2">
      <w:pPr>
        <w:spacing w:after="0" w:line="240" w:lineRule="auto"/>
        <w:rPr>
          <w:rFonts w:asciiTheme="minorHAnsi" w:eastAsia="Calibri" w:hAnsiTheme="minorHAnsi" w:cstheme="minorHAnsi"/>
          <w:iCs/>
          <w:lang w:eastAsia="en-US"/>
        </w:rPr>
      </w:pPr>
      <w:hyperlink r:id="rId15" w:history="1">
        <w:r w:rsidRPr="00C552C2">
          <w:rPr>
            <w:rStyle w:val="Hyperlink"/>
            <w:rFonts w:asciiTheme="minorHAnsi" w:eastAsia="Calibri" w:hAnsiTheme="minorHAnsi" w:cstheme="minorHAnsi"/>
            <w:iCs/>
            <w:lang w:eastAsia="en-US"/>
          </w:rPr>
          <w:t>https://lesakatech.com/</w:t>
        </w:r>
      </w:hyperlink>
      <w:r w:rsidRPr="00C552C2">
        <w:rPr>
          <w:rFonts w:asciiTheme="minorHAnsi" w:eastAsia="Calibri" w:hAnsiTheme="minorHAnsi" w:cstheme="minorHAnsi"/>
          <w:iCs/>
          <w:lang w:eastAsia="en-US"/>
        </w:rPr>
        <w:t xml:space="preserve"> </w:t>
      </w:r>
    </w:p>
    <w:p w14:paraId="2D736CC5" w14:textId="30A58F7C" w:rsidR="00C552C2" w:rsidRPr="00C552C2" w:rsidRDefault="00C552C2" w:rsidP="00C552C2">
      <w:pPr>
        <w:spacing w:after="0" w:line="240" w:lineRule="auto"/>
        <w:rPr>
          <w:rFonts w:asciiTheme="minorHAnsi" w:eastAsia="Calibri" w:hAnsiTheme="minorHAnsi" w:cstheme="minorHAnsi"/>
          <w:iCs/>
          <w:lang w:eastAsia="en-US"/>
        </w:rPr>
      </w:pPr>
      <w:r w:rsidRPr="00C552C2">
        <w:rPr>
          <w:rFonts w:asciiTheme="minorHAnsi" w:eastAsia="Calibri" w:hAnsiTheme="minorHAnsi" w:cstheme="minorHAnsi"/>
          <w:iCs/>
          <w:lang w:eastAsia="en-US"/>
        </w:rPr>
        <w:t>Lesaka is a South African fintech company driven by a purpose to digitise commerce in Southern Africa. We offer services to three segments: consumers, merchants and enterprises. </w:t>
      </w:r>
    </w:p>
    <w:p w14:paraId="40209D47" w14:textId="77777777" w:rsidR="00C552C2" w:rsidRPr="00C552C2" w:rsidRDefault="00C552C2" w:rsidP="00C552C2">
      <w:pPr>
        <w:spacing w:after="0" w:line="240" w:lineRule="auto"/>
        <w:rPr>
          <w:rFonts w:asciiTheme="minorHAnsi" w:eastAsia="Calibri" w:hAnsiTheme="minorHAnsi" w:cstheme="minorHAnsi"/>
          <w:iCs/>
          <w:lang w:eastAsia="en-US"/>
        </w:rPr>
      </w:pPr>
      <w:r w:rsidRPr="00C552C2">
        <w:rPr>
          <w:rFonts w:asciiTheme="minorHAnsi" w:eastAsia="Calibri" w:hAnsiTheme="minorHAnsi" w:cstheme="minorHAnsi"/>
          <w:iCs/>
          <w:lang w:eastAsia="en-US"/>
        </w:rPr>
        <w:t>We offer a multiproduct platform that provides transactional accounts, lending, insurance, merchant acquiring, cash management, software and Alternative Digital Products ("ADP"). </w:t>
      </w:r>
    </w:p>
    <w:p w14:paraId="3E3E9338" w14:textId="248A6D75" w:rsidR="00C552C2" w:rsidRDefault="00C552C2" w:rsidP="00C552C2">
      <w:pPr>
        <w:spacing w:after="0" w:line="240" w:lineRule="auto"/>
        <w:rPr>
          <w:rFonts w:asciiTheme="minorHAnsi" w:eastAsia="Calibri" w:hAnsiTheme="minorHAnsi" w:cstheme="minorHAnsi"/>
          <w:iCs/>
          <w:lang w:eastAsia="en-US"/>
        </w:rPr>
      </w:pPr>
      <w:r w:rsidRPr="00C552C2">
        <w:rPr>
          <w:rFonts w:asciiTheme="minorHAnsi" w:eastAsia="Calibri" w:hAnsiTheme="minorHAnsi" w:cstheme="minorHAnsi"/>
          <w:iCs/>
          <w:lang w:eastAsia="en-US"/>
        </w:rPr>
        <w:t>Lesaka has a primary listing on NASDAQ (NASDAQ:LSAK) and a secondary listing on the Johannesburg Stock Exchange (JSE: LSK). Visit www.lesakatech.com for additional information about Lesaka.</w:t>
      </w:r>
    </w:p>
    <w:p w14:paraId="6D95F99E" w14:textId="2D96139E" w:rsidR="008371CD" w:rsidRDefault="008371CD" w:rsidP="00C552C2">
      <w:pPr>
        <w:spacing w:after="0" w:line="240" w:lineRule="auto"/>
        <w:rPr>
          <w:rFonts w:asciiTheme="minorHAnsi" w:eastAsia="Calibri" w:hAnsiTheme="minorHAnsi" w:cstheme="minorHAnsi"/>
          <w:iCs/>
          <w:lang w:eastAsia="en-US"/>
        </w:rPr>
      </w:pPr>
    </w:p>
    <w:p w14:paraId="5FDEED03" w14:textId="6C8C24C8" w:rsidR="008371CD" w:rsidRPr="00142BE1" w:rsidRDefault="00582552" w:rsidP="008371CD">
      <w:pPr>
        <w:spacing w:after="0"/>
        <w:rPr>
          <w:rFonts w:asciiTheme="minorHAnsi" w:eastAsiaTheme="minorHAnsi" w:hAnsiTheme="minorHAnsi" w:cstheme="minorBidi"/>
          <w:kern w:val="2"/>
          <w:sz w:val="24"/>
          <w:szCs w:val="24"/>
          <w:lang w:eastAsia="en-US"/>
          <w14:ligatures w14:val="standardContextual"/>
        </w:rPr>
      </w:pPr>
      <w:r w:rsidRPr="00142BE1">
        <w:rPr>
          <w:rFonts w:asciiTheme="minorHAnsi" w:eastAsia="Calibri" w:hAnsiTheme="minorHAnsi" w:cstheme="minorHAnsi"/>
          <w:b/>
          <w:bCs/>
          <w:lang w:val="en-US" w:eastAsia="en-US"/>
        </w:rPr>
        <w:t xml:space="preserve">Lesaka </w:t>
      </w:r>
      <w:r w:rsidR="008371CD" w:rsidRPr="00142BE1">
        <w:rPr>
          <w:rFonts w:asciiTheme="minorHAnsi" w:eastAsia="Calibri" w:hAnsiTheme="minorHAnsi" w:cstheme="minorHAnsi"/>
          <w:b/>
          <w:bCs/>
          <w:lang w:val="en-US" w:eastAsia="en-US"/>
        </w:rPr>
        <w:t>Payouts Contact</w:t>
      </w:r>
    </w:p>
    <w:p w14:paraId="321D360D" w14:textId="77777777" w:rsidR="00DB7F67" w:rsidRPr="00DB7F67" w:rsidRDefault="00DB7F67" w:rsidP="00DB7F67">
      <w:pPr>
        <w:spacing w:after="0" w:line="240" w:lineRule="auto"/>
        <w:rPr>
          <w:rFonts w:asciiTheme="minorHAnsi" w:eastAsia="Calibri" w:hAnsiTheme="minorHAnsi" w:cstheme="minorHAnsi"/>
          <w:lang w:eastAsia="en-US"/>
        </w:rPr>
      </w:pPr>
      <w:r w:rsidRPr="00DB7F67">
        <w:rPr>
          <w:rFonts w:asciiTheme="minorHAnsi" w:eastAsia="Calibri" w:hAnsiTheme="minorHAnsi" w:cstheme="minorHAnsi"/>
          <w:lang w:eastAsia="en-US"/>
        </w:rPr>
        <w:t>Amelia Williams</w:t>
      </w:r>
    </w:p>
    <w:p w14:paraId="19C3854E" w14:textId="1B9B1D3F" w:rsidR="008371CD" w:rsidRPr="00142BE1" w:rsidRDefault="008371CD" w:rsidP="008371CD">
      <w:pPr>
        <w:spacing w:after="0" w:line="240" w:lineRule="auto"/>
        <w:rPr>
          <w:rFonts w:asciiTheme="minorHAnsi" w:eastAsia="Calibri" w:hAnsiTheme="minorHAnsi" w:cstheme="minorHAnsi"/>
          <w:lang w:eastAsia="en-US"/>
        </w:rPr>
      </w:pPr>
      <w:r w:rsidRPr="00142BE1">
        <w:rPr>
          <w:rFonts w:asciiTheme="minorHAnsi" w:eastAsia="Calibri" w:hAnsiTheme="minorHAnsi" w:cstheme="minorHAnsi"/>
          <w:lang w:val="en-US" w:eastAsia="en-US"/>
        </w:rPr>
        <w:t xml:space="preserve">Head of </w:t>
      </w:r>
      <w:r w:rsidR="00013D03">
        <w:rPr>
          <w:rFonts w:asciiTheme="minorHAnsi" w:eastAsia="Calibri" w:hAnsiTheme="minorHAnsi" w:cstheme="minorHAnsi"/>
          <w:lang w:val="en-US" w:eastAsia="en-US"/>
        </w:rPr>
        <w:t>Lesaka Payouts</w:t>
      </w:r>
    </w:p>
    <w:p w14:paraId="7CDDB110" w14:textId="5E346888" w:rsidR="008371CD" w:rsidRPr="00142BE1" w:rsidRDefault="008371CD" w:rsidP="008371CD">
      <w:pPr>
        <w:spacing w:after="0" w:line="240" w:lineRule="auto"/>
        <w:rPr>
          <w:rFonts w:asciiTheme="minorHAnsi" w:eastAsia="Calibri" w:hAnsiTheme="minorHAnsi" w:cstheme="minorHAnsi"/>
          <w:lang w:eastAsia="en-US"/>
        </w:rPr>
      </w:pPr>
      <w:r w:rsidRPr="00142BE1">
        <w:rPr>
          <w:rFonts w:asciiTheme="minorHAnsi" w:eastAsia="Calibri" w:hAnsiTheme="minorHAnsi" w:cstheme="minorHAnsi"/>
          <w:lang w:val="en-US" w:eastAsia="en-US"/>
        </w:rPr>
        <w:t>Phone: (011) 290 993</w:t>
      </w:r>
      <w:r w:rsidR="00013D03">
        <w:rPr>
          <w:rFonts w:asciiTheme="minorHAnsi" w:eastAsia="Calibri" w:hAnsiTheme="minorHAnsi" w:cstheme="minorHAnsi"/>
          <w:lang w:val="en-US" w:eastAsia="en-US"/>
        </w:rPr>
        <w:t>8</w:t>
      </w:r>
    </w:p>
    <w:p w14:paraId="5FDEA7B3" w14:textId="0CCB6AF9" w:rsidR="008371CD" w:rsidRPr="00142BE1" w:rsidRDefault="008371CD" w:rsidP="008371CD">
      <w:pPr>
        <w:spacing w:after="0" w:line="240" w:lineRule="auto"/>
        <w:rPr>
          <w:rFonts w:asciiTheme="minorHAnsi" w:eastAsia="Times New Roman" w:hAnsiTheme="minorHAnsi" w:cstheme="minorHAnsi"/>
          <w:lang w:eastAsia="en-ZA"/>
        </w:rPr>
      </w:pPr>
      <w:r w:rsidRPr="00142BE1">
        <w:rPr>
          <w:rFonts w:asciiTheme="minorHAnsi" w:eastAsia="Calibri" w:hAnsiTheme="minorHAnsi" w:cstheme="minorHAnsi"/>
          <w:lang w:val="en-US" w:eastAsia="en-US"/>
        </w:rPr>
        <w:t xml:space="preserve">Email: </w:t>
      </w:r>
      <w:hyperlink r:id="rId16" w:history="1">
        <w:r w:rsidR="00733221" w:rsidRPr="001F5C9E">
          <w:rPr>
            <w:rStyle w:val="Hyperlink"/>
            <w:rFonts w:asciiTheme="minorHAnsi" w:eastAsia="Times New Roman" w:hAnsiTheme="minorHAnsi" w:cstheme="minorHAnsi"/>
            <w:lang w:eastAsia="en-ZA"/>
          </w:rPr>
          <w:t>amelia.williams@lesakatech.com</w:t>
        </w:r>
      </w:hyperlink>
      <w:r w:rsidR="00733221">
        <w:rPr>
          <w:rFonts w:asciiTheme="minorHAnsi" w:eastAsia="Times New Roman" w:hAnsiTheme="minorHAnsi" w:cstheme="minorHAnsi"/>
          <w:lang w:eastAsia="en-ZA"/>
        </w:rPr>
        <w:t xml:space="preserve"> </w:t>
      </w:r>
    </w:p>
    <w:p w14:paraId="7BD465A6" w14:textId="7386D5FF" w:rsidR="008371CD" w:rsidRDefault="008371CD" w:rsidP="008371CD">
      <w:pPr>
        <w:spacing w:after="0" w:line="240" w:lineRule="auto"/>
        <w:rPr>
          <w:rFonts w:asciiTheme="minorHAnsi" w:eastAsia="Calibri" w:hAnsiTheme="minorHAnsi" w:cstheme="minorHAnsi"/>
          <w:lang w:val="en-US" w:eastAsia="en-US"/>
        </w:rPr>
      </w:pPr>
      <w:r w:rsidRPr="00142BE1">
        <w:rPr>
          <w:rFonts w:asciiTheme="minorHAnsi" w:eastAsia="Calibri" w:hAnsiTheme="minorHAnsi" w:cstheme="minorHAnsi"/>
          <w:lang w:val="en-US" w:eastAsia="en-US"/>
        </w:rPr>
        <w:t xml:space="preserve">Website: </w:t>
      </w:r>
      <w:hyperlink r:id="rId17" w:history="1">
        <w:r w:rsidR="00143738" w:rsidRPr="006828E7">
          <w:rPr>
            <w:rStyle w:val="Hyperlink"/>
            <w:rFonts w:asciiTheme="minorHAnsi" w:eastAsia="Calibri" w:hAnsiTheme="minorHAnsi" w:cstheme="minorHAnsi"/>
            <w:lang w:val="en-US" w:eastAsia="en-US"/>
          </w:rPr>
          <w:t>https://lesakatech.com/</w:t>
        </w:r>
      </w:hyperlink>
      <w:r w:rsidR="00143738">
        <w:rPr>
          <w:rFonts w:asciiTheme="minorHAnsi" w:eastAsia="Calibri" w:hAnsiTheme="minorHAnsi" w:cstheme="minorHAnsi"/>
          <w:lang w:val="en-US" w:eastAsia="en-US"/>
        </w:rPr>
        <w:t xml:space="preserve"> </w:t>
      </w:r>
    </w:p>
    <w:p w14:paraId="187ACC76" w14:textId="552D7B83" w:rsidR="008371CD" w:rsidRDefault="008371CD" w:rsidP="00294328">
      <w:pPr>
        <w:spacing w:after="0" w:line="240" w:lineRule="auto"/>
        <w:rPr>
          <w:rFonts w:asciiTheme="minorHAnsi" w:eastAsia="Calibri" w:hAnsiTheme="minorHAnsi" w:cstheme="minorHAnsi"/>
          <w:lang w:eastAsia="en-US"/>
        </w:rPr>
      </w:pPr>
    </w:p>
    <w:p w14:paraId="4EE2ED38" w14:textId="02F1FCC5" w:rsidR="00294328" w:rsidRPr="000029F5" w:rsidRDefault="00294328" w:rsidP="00294328">
      <w:pPr>
        <w:spacing w:after="0" w:line="240" w:lineRule="auto"/>
        <w:rPr>
          <w:rFonts w:eastAsia="Calibri"/>
          <w:b/>
          <w:lang w:eastAsia="en-US"/>
        </w:rPr>
      </w:pPr>
      <w:r w:rsidRPr="000029F5">
        <w:rPr>
          <w:rFonts w:eastAsia="Calibri"/>
          <w:b/>
          <w:lang w:eastAsia="en-US"/>
        </w:rPr>
        <w:t>Media Contact</w:t>
      </w:r>
    </w:p>
    <w:p w14:paraId="72B3595A" w14:textId="77777777" w:rsidR="00294328" w:rsidRPr="000029F5" w:rsidRDefault="00294328" w:rsidP="00294328">
      <w:pPr>
        <w:spacing w:after="0" w:line="240" w:lineRule="auto"/>
        <w:rPr>
          <w:rFonts w:cs="Arial"/>
        </w:rPr>
      </w:pPr>
      <w:r>
        <w:rPr>
          <w:rFonts w:cs="Arial"/>
        </w:rPr>
        <w:t>Andile Mbethe</w:t>
      </w:r>
    </w:p>
    <w:p w14:paraId="6577D3FE" w14:textId="77777777" w:rsidR="00294328" w:rsidRPr="000029F5" w:rsidRDefault="00294328" w:rsidP="00294328">
      <w:pPr>
        <w:spacing w:line="240" w:lineRule="auto"/>
        <w:rPr>
          <w:rFonts w:cs="Arial"/>
          <w:b/>
        </w:rPr>
      </w:pPr>
      <w:r w:rsidRPr="000029F5">
        <w:rPr>
          <w:rFonts w:cs="Arial"/>
        </w:rPr>
        <w:t>Account Executive</w:t>
      </w:r>
      <w:r w:rsidRPr="000029F5">
        <w:rPr>
          <w:rFonts w:cs="Arial"/>
        </w:rPr>
        <w:br/>
        <w:t xml:space="preserve">NGAGE Public Relations </w:t>
      </w:r>
      <w:r w:rsidRPr="000029F5">
        <w:rPr>
          <w:rFonts w:cs="Arial"/>
        </w:rPr>
        <w:br/>
        <w:t>Phone: (011) 867-7763</w:t>
      </w:r>
      <w:r w:rsidRPr="000029F5">
        <w:rPr>
          <w:rFonts w:cs="Arial"/>
        </w:rPr>
        <w:br/>
        <w:t>Cell: 073</w:t>
      </w:r>
      <w:r>
        <w:rPr>
          <w:rFonts w:cs="Arial"/>
        </w:rPr>
        <w:t> 565 6536</w:t>
      </w:r>
      <w:r w:rsidRPr="000029F5">
        <w:rPr>
          <w:rFonts w:cs="Arial"/>
        </w:rPr>
        <w:br/>
        <w:t xml:space="preserve">Email: </w:t>
      </w:r>
      <w:hyperlink r:id="rId18" w:history="1">
        <w:r w:rsidRPr="008C2864">
          <w:rPr>
            <w:rStyle w:val="Hyperlink"/>
            <w:rFonts w:cs="Arial"/>
          </w:rPr>
          <w:t>andile@ngage.co.za</w:t>
        </w:r>
      </w:hyperlink>
      <w:r w:rsidRPr="000029F5">
        <w:rPr>
          <w:rFonts w:cs="Arial"/>
        </w:rPr>
        <w:br/>
        <w:t xml:space="preserve">Web: </w:t>
      </w:r>
      <w:hyperlink r:id="rId19" w:history="1">
        <w:r w:rsidRPr="000029F5">
          <w:rPr>
            <w:rFonts w:cs="Arial"/>
            <w:color w:val="0563C1"/>
            <w:u w:val="single"/>
          </w:rPr>
          <w:t>www.ngage.co.za</w:t>
        </w:r>
      </w:hyperlink>
    </w:p>
    <w:p w14:paraId="6B01FF6F" w14:textId="6A4CB027" w:rsidR="00DE6BA5" w:rsidRPr="00E60794" w:rsidRDefault="00294328" w:rsidP="00294328">
      <w:pPr>
        <w:spacing w:line="240" w:lineRule="auto"/>
        <w:rPr>
          <w:rFonts w:cs="Arial"/>
          <w:color w:val="0563C1"/>
          <w:u w:val="single"/>
        </w:rPr>
      </w:pPr>
      <w:r w:rsidRPr="000029F5">
        <w:rPr>
          <w:rFonts w:cs="Arial"/>
        </w:rPr>
        <w:t xml:space="preserve">Browse the </w:t>
      </w:r>
      <w:r w:rsidRPr="000029F5">
        <w:rPr>
          <w:rFonts w:cs="Arial"/>
          <w:b/>
        </w:rPr>
        <w:t>NGAGE Media Zone</w:t>
      </w:r>
      <w:r w:rsidRPr="000029F5">
        <w:rPr>
          <w:rFonts w:cs="Arial"/>
        </w:rPr>
        <w:t xml:space="preserve"> for more client news articles and photographs at </w:t>
      </w:r>
      <w:hyperlink r:id="rId20" w:history="1">
        <w:r w:rsidRPr="000029F5">
          <w:rPr>
            <w:rFonts w:cs="Arial"/>
            <w:color w:val="0563C1"/>
            <w:u w:val="single"/>
          </w:rPr>
          <w:t>http://media.ngage.co.za</w:t>
        </w:r>
      </w:hyperlink>
    </w:p>
    <w:sectPr w:rsidR="00DE6BA5" w:rsidRPr="00E607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E90B3" w14:textId="77777777" w:rsidR="00EE59F5" w:rsidRDefault="00EE59F5" w:rsidP="00224F24">
      <w:pPr>
        <w:spacing w:after="0" w:line="240" w:lineRule="auto"/>
      </w:pPr>
      <w:r>
        <w:separator/>
      </w:r>
    </w:p>
  </w:endnote>
  <w:endnote w:type="continuationSeparator" w:id="0">
    <w:p w14:paraId="45F9ADC5" w14:textId="77777777" w:rsidR="00EE59F5" w:rsidRDefault="00EE59F5" w:rsidP="00224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9EB70" w14:textId="77777777" w:rsidR="00EE59F5" w:rsidRDefault="00EE59F5" w:rsidP="00224F24">
      <w:pPr>
        <w:spacing w:after="0" w:line="240" w:lineRule="auto"/>
      </w:pPr>
      <w:r>
        <w:separator/>
      </w:r>
    </w:p>
  </w:footnote>
  <w:footnote w:type="continuationSeparator" w:id="0">
    <w:p w14:paraId="6EFD31C9" w14:textId="77777777" w:rsidR="00EE59F5" w:rsidRDefault="00EE59F5" w:rsidP="00224F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60421"/>
    <w:multiLevelType w:val="hybridMultilevel"/>
    <w:tmpl w:val="7ECC001A"/>
    <w:lvl w:ilvl="0" w:tplc="33E2CFDA">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2C8342B"/>
    <w:multiLevelType w:val="hybridMultilevel"/>
    <w:tmpl w:val="397CC0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69832644"/>
    <w:multiLevelType w:val="hybridMultilevel"/>
    <w:tmpl w:val="588416BC"/>
    <w:lvl w:ilvl="0" w:tplc="A04632BA">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7B386E36"/>
    <w:multiLevelType w:val="hybridMultilevel"/>
    <w:tmpl w:val="EBEECC18"/>
    <w:lvl w:ilvl="0" w:tplc="63869154">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870295218">
    <w:abstractNumId w:val="1"/>
  </w:num>
  <w:num w:numId="2" w16cid:durableId="996688824">
    <w:abstractNumId w:val="0"/>
  </w:num>
  <w:num w:numId="3" w16cid:durableId="556890995">
    <w:abstractNumId w:val="3"/>
  </w:num>
  <w:num w:numId="4" w16cid:durableId="712270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2NDM1sjA3NbewMDFW0lEKTi0uzszPAykwrgUA+Vt0jiwAAAA="/>
  </w:docVars>
  <w:rsids>
    <w:rsidRoot w:val="006547AF"/>
    <w:rsid w:val="000029F5"/>
    <w:rsid w:val="00003C22"/>
    <w:rsid w:val="000061AE"/>
    <w:rsid w:val="000073CD"/>
    <w:rsid w:val="00007AEE"/>
    <w:rsid w:val="00013D03"/>
    <w:rsid w:val="0001708C"/>
    <w:rsid w:val="000203C7"/>
    <w:rsid w:val="000218BE"/>
    <w:rsid w:val="00021A06"/>
    <w:rsid w:val="00022F82"/>
    <w:rsid w:val="000230ED"/>
    <w:rsid w:val="00030647"/>
    <w:rsid w:val="00030A2F"/>
    <w:rsid w:val="0003143F"/>
    <w:rsid w:val="00032BB9"/>
    <w:rsid w:val="00034059"/>
    <w:rsid w:val="00035899"/>
    <w:rsid w:val="00035FCC"/>
    <w:rsid w:val="00046D7D"/>
    <w:rsid w:val="00052C11"/>
    <w:rsid w:val="00054E83"/>
    <w:rsid w:val="000551D3"/>
    <w:rsid w:val="00055276"/>
    <w:rsid w:val="00061456"/>
    <w:rsid w:val="00062C4E"/>
    <w:rsid w:val="00067B31"/>
    <w:rsid w:val="00071814"/>
    <w:rsid w:val="00074478"/>
    <w:rsid w:val="00074FEB"/>
    <w:rsid w:val="00080698"/>
    <w:rsid w:val="00082CF9"/>
    <w:rsid w:val="000837C5"/>
    <w:rsid w:val="00083F23"/>
    <w:rsid w:val="0008549D"/>
    <w:rsid w:val="00086D89"/>
    <w:rsid w:val="000879F7"/>
    <w:rsid w:val="00091DCA"/>
    <w:rsid w:val="00092CFF"/>
    <w:rsid w:val="00093752"/>
    <w:rsid w:val="0009537B"/>
    <w:rsid w:val="00095CAA"/>
    <w:rsid w:val="0009675C"/>
    <w:rsid w:val="000969B7"/>
    <w:rsid w:val="000A0673"/>
    <w:rsid w:val="000A16F9"/>
    <w:rsid w:val="000A1ED1"/>
    <w:rsid w:val="000A1FDA"/>
    <w:rsid w:val="000A3FB6"/>
    <w:rsid w:val="000A4978"/>
    <w:rsid w:val="000B30BD"/>
    <w:rsid w:val="000B40DF"/>
    <w:rsid w:val="000B47EC"/>
    <w:rsid w:val="000B62E2"/>
    <w:rsid w:val="000C1423"/>
    <w:rsid w:val="000C3D6F"/>
    <w:rsid w:val="000C4A09"/>
    <w:rsid w:val="000C56FD"/>
    <w:rsid w:val="000D1F9F"/>
    <w:rsid w:val="000D44CD"/>
    <w:rsid w:val="000E1681"/>
    <w:rsid w:val="000E3C06"/>
    <w:rsid w:val="000E7BC8"/>
    <w:rsid w:val="000F3DA4"/>
    <w:rsid w:val="000F683E"/>
    <w:rsid w:val="000F7DEB"/>
    <w:rsid w:val="00100BD3"/>
    <w:rsid w:val="001017BE"/>
    <w:rsid w:val="00102EC4"/>
    <w:rsid w:val="001061BE"/>
    <w:rsid w:val="001118BA"/>
    <w:rsid w:val="00112310"/>
    <w:rsid w:val="00112F51"/>
    <w:rsid w:val="001138DB"/>
    <w:rsid w:val="00116643"/>
    <w:rsid w:val="001206C5"/>
    <w:rsid w:val="001216AE"/>
    <w:rsid w:val="001219C4"/>
    <w:rsid w:val="00122AE5"/>
    <w:rsid w:val="001255DD"/>
    <w:rsid w:val="00125C5B"/>
    <w:rsid w:val="00125EE7"/>
    <w:rsid w:val="00126294"/>
    <w:rsid w:val="001263C0"/>
    <w:rsid w:val="00132267"/>
    <w:rsid w:val="001345D4"/>
    <w:rsid w:val="00135A07"/>
    <w:rsid w:val="001376E0"/>
    <w:rsid w:val="00137AE0"/>
    <w:rsid w:val="00142BE1"/>
    <w:rsid w:val="00143738"/>
    <w:rsid w:val="00144825"/>
    <w:rsid w:val="00151A34"/>
    <w:rsid w:val="00152621"/>
    <w:rsid w:val="0015277B"/>
    <w:rsid w:val="00154633"/>
    <w:rsid w:val="0015580E"/>
    <w:rsid w:val="0015627B"/>
    <w:rsid w:val="0016048D"/>
    <w:rsid w:val="00161513"/>
    <w:rsid w:val="00162F32"/>
    <w:rsid w:val="001659B0"/>
    <w:rsid w:val="00166674"/>
    <w:rsid w:val="00166CE5"/>
    <w:rsid w:val="001701F4"/>
    <w:rsid w:val="00170E5B"/>
    <w:rsid w:val="00171250"/>
    <w:rsid w:val="00171CE6"/>
    <w:rsid w:val="0017288A"/>
    <w:rsid w:val="00173637"/>
    <w:rsid w:val="00177ACE"/>
    <w:rsid w:val="00177E2F"/>
    <w:rsid w:val="0018097C"/>
    <w:rsid w:val="0018116F"/>
    <w:rsid w:val="0018171B"/>
    <w:rsid w:val="00184CCA"/>
    <w:rsid w:val="00191207"/>
    <w:rsid w:val="001922B8"/>
    <w:rsid w:val="00195123"/>
    <w:rsid w:val="0019705E"/>
    <w:rsid w:val="001A4A0C"/>
    <w:rsid w:val="001A4A50"/>
    <w:rsid w:val="001A6813"/>
    <w:rsid w:val="001A7BD5"/>
    <w:rsid w:val="001B2D7F"/>
    <w:rsid w:val="001B3BA1"/>
    <w:rsid w:val="001B4F6E"/>
    <w:rsid w:val="001B6A19"/>
    <w:rsid w:val="001B784C"/>
    <w:rsid w:val="001C21C3"/>
    <w:rsid w:val="001C2567"/>
    <w:rsid w:val="001C475A"/>
    <w:rsid w:val="001C5A05"/>
    <w:rsid w:val="001C7665"/>
    <w:rsid w:val="001C794C"/>
    <w:rsid w:val="001D422F"/>
    <w:rsid w:val="001D67BE"/>
    <w:rsid w:val="001E3DA6"/>
    <w:rsid w:val="001E57BE"/>
    <w:rsid w:val="001E5F86"/>
    <w:rsid w:val="001F5DAB"/>
    <w:rsid w:val="001F6289"/>
    <w:rsid w:val="001F7BDF"/>
    <w:rsid w:val="001F7DF6"/>
    <w:rsid w:val="00200336"/>
    <w:rsid w:val="0020036B"/>
    <w:rsid w:val="00207665"/>
    <w:rsid w:val="0021077F"/>
    <w:rsid w:val="00211E60"/>
    <w:rsid w:val="00212E68"/>
    <w:rsid w:val="00214F37"/>
    <w:rsid w:val="00214F9E"/>
    <w:rsid w:val="002152C5"/>
    <w:rsid w:val="0021650C"/>
    <w:rsid w:val="002169E2"/>
    <w:rsid w:val="00224017"/>
    <w:rsid w:val="00224F24"/>
    <w:rsid w:val="002272AC"/>
    <w:rsid w:val="00232420"/>
    <w:rsid w:val="00233A59"/>
    <w:rsid w:val="00235BD3"/>
    <w:rsid w:val="002370D4"/>
    <w:rsid w:val="00237A15"/>
    <w:rsid w:val="00241042"/>
    <w:rsid w:val="0024172F"/>
    <w:rsid w:val="00244E61"/>
    <w:rsid w:val="00247A75"/>
    <w:rsid w:val="00252226"/>
    <w:rsid w:val="002526FF"/>
    <w:rsid w:val="00252E85"/>
    <w:rsid w:val="00253F80"/>
    <w:rsid w:val="0025605E"/>
    <w:rsid w:val="00257C0B"/>
    <w:rsid w:val="00257D4B"/>
    <w:rsid w:val="00260DFE"/>
    <w:rsid w:val="002614AE"/>
    <w:rsid w:val="002634A0"/>
    <w:rsid w:val="00264AE3"/>
    <w:rsid w:val="00265C4E"/>
    <w:rsid w:val="00266ABC"/>
    <w:rsid w:val="00270C5F"/>
    <w:rsid w:val="00272469"/>
    <w:rsid w:val="00272907"/>
    <w:rsid w:val="0027492F"/>
    <w:rsid w:val="0027514C"/>
    <w:rsid w:val="00276053"/>
    <w:rsid w:val="00276ED8"/>
    <w:rsid w:val="00280435"/>
    <w:rsid w:val="00281434"/>
    <w:rsid w:val="00281DA4"/>
    <w:rsid w:val="00285A4F"/>
    <w:rsid w:val="00285C61"/>
    <w:rsid w:val="002869E8"/>
    <w:rsid w:val="00286A85"/>
    <w:rsid w:val="00291528"/>
    <w:rsid w:val="00294328"/>
    <w:rsid w:val="002956F8"/>
    <w:rsid w:val="00296D2E"/>
    <w:rsid w:val="002A14E9"/>
    <w:rsid w:val="002A3606"/>
    <w:rsid w:val="002A4359"/>
    <w:rsid w:val="002A6589"/>
    <w:rsid w:val="002A7747"/>
    <w:rsid w:val="002B045A"/>
    <w:rsid w:val="002B1060"/>
    <w:rsid w:val="002B213C"/>
    <w:rsid w:val="002B469D"/>
    <w:rsid w:val="002B773E"/>
    <w:rsid w:val="002C0443"/>
    <w:rsid w:val="002C0B9F"/>
    <w:rsid w:val="002C2B83"/>
    <w:rsid w:val="002C4CD6"/>
    <w:rsid w:val="002C4E26"/>
    <w:rsid w:val="002C6F31"/>
    <w:rsid w:val="002C73C0"/>
    <w:rsid w:val="002D56CB"/>
    <w:rsid w:val="002E211A"/>
    <w:rsid w:val="002E40AE"/>
    <w:rsid w:val="002F0D90"/>
    <w:rsid w:val="002F1488"/>
    <w:rsid w:val="002F41F2"/>
    <w:rsid w:val="002F44FF"/>
    <w:rsid w:val="002F503B"/>
    <w:rsid w:val="002F6B7C"/>
    <w:rsid w:val="00316068"/>
    <w:rsid w:val="00320E2C"/>
    <w:rsid w:val="003210F1"/>
    <w:rsid w:val="0033000F"/>
    <w:rsid w:val="003311A1"/>
    <w:rsid w:val="00331CF8"/>
    <w:rsid w:val="00334F34"/>
    <w:rsid w:val="003357B3"/>
    <w:rsid w:val="003364C9"/>
    <w:rsid w:val="00341AD3"/>
    <w:rsid w:val="00342C35"/>
    <w:rsid w:val="003438CD"/>
    <w:rsid w:val="0034576D"/>
    <w:rsid w:val="0034641E"/>
    <w:rsid w:val="003472B9"/>
    <w:rsid w:val="0035298C"/>
    <w:rsid w:val="00353559"/>
    <w:rsid w:val="003550F1"/>
    <w:rsid w:val="003550F4"/>
    <w:rsid w:val="00356DC4"/>
    <w:rsid w:val="00362346"/>
    <w:rsid w:val="0036320D"/>
    <w:rsid w:val="0036478E"/>
    <w:rsid w:val="003647A7"/>
    <w:rsid w:val="003664D6"/>
    <w:rsid w:val="00366E11"/>
    <w:rsid w:val="00370233"/>
    <w:rsid w:val="003724B9"/>
    <w:rsid w:val="00373EC5"/>
    <w:rsid w:val="00374A59"/>
    <w:rsid w:val="00381352"/>
    <w:rsid w:val="00382173"/>
    <w:rsid w:val="00384322"/>
    <w:rsid w:val="0038780E"/>
    <w:rsid w:val="0039440E"/>
    <w:rsid w:val="003A28F7"/>
    <w:rsid w:val="003B05E2"/>
    <w:rsid w:val="003B2ADB"/>
    <w:rsid w:val="003B53ED"/>
    <w:rsid w:val="003C634E"/>
    <w:rsid w:val="003C63DB"/>
    <w:rsid w:val="003C7DAB"/>
    <w:rsid w:val="003D42D7"/>
    <w:rsid w:val="003D6BB5"/>
    <w:rsid w:val="003E06B7"/>
    <w:rsid w:val="003E2FE9"/>
    <w:rsid w:val="003E36EF"/>
    <w:rsid w:val="003E5889"/>
    <w:rsid w:val="003E6DE6"/>
    <w:rsid w:val="003E6FAB"/>
    <w:rsid w:val="003E78BB"/>
    <w:rsid w:val="003F5347"/>
    <w:rsid w:val="003F5F63"/>
    <w:rsid w:val="003F6986"/>
    <w:rsid w:val="00400F61"/>
    <w:rsid w:val="004021C0"/>
    <w:rsid w:val="00403237"/>
    <w:rsid w:val="00407538"/>
    <w:rsid w:val="00411848"/>
    <w:rsid w:val="00414979"/>
    <w:rsid w:val="00417705"/>
    <w:rsid w:val="00421BED"/>
    <w:rsid w:val="004222F2"/>
    <w:rsid w:val="00422B0C"/>
    <w:rsid w:val="00423A4E"/>
    <w:rsid w:val="004301C8"/>
    <w:rsid w:val="00431ED1"/>
    <w:rsid w:val="00434BE1"/>
    <w:rsid w:val="00435597"/>
    <w:rsid w:val="00436CE1"/>
    <w:rsid w:val="00444A30"/>
    <w:rsid w:val="0044722F"/>
    <w:rsid w:val="00451F1D"/>
    <w:rsid w:val="00453210"/>
    <w:rsid w:val="00454794"/>
    <w:rsid w:val="00454EDC"/>
    <w:rsid w:val="00455CA8"/>
    <w:rsid w:val="00460000"/>
    <w:rsid w:val="00460EE4"/>
    <w:rsid w:val="0046313B"/>
    <w:rsid w:val="004660C0"/>
    <w:rsid w:val="004663F7"/>
    <w:rsid w:val="004724C6"/>
    <w:rsid w:val="0047293E"/>
    <w:rsid w:val="00473609"/>
    <w:rsid w:val="00482C92"/>
    <w:rsid w:val="00482E6E"/>
    <w:rsid w:val="0048314D"/>
    <w:rsid w:val="00483621"/>
    <w:rsid w:val="00485E16"/>
    <w:rsid w:val="004864B1"/>
    <w:rsid w:val="0048798B"/>
    <w:rsid w:val="004919DF"/>
    <w:rsid w:val="004928AC"/>
    <w:rsid w:val="00493C3C"/>
    <w:rsid w:val="00494F03"/>
    <w:rsid w:val="0049592F"/>
    <w:rsid w:val="00496966"/>
    <w:rsid w:val="00497FB8"/>
    <w:rsid w:val="004A08E6"/>
    <w:rsid w:val="004A3B8E"/>
    <w:rsid w:val="004A449B"/>
    <w:rsid w:val="004B0873"/>
    <w:rsid w:val="004B18B8"/>
    <w:rsid w:val="004B1E13"/>
    <w:rsid w:val="004B3B78"/>
    <w:rsid w:val="004C09DF"/>
    <w:rsid w:val="004C3CCF"/>
    <w:rsid w:val="004C6E1C"/>
    <w:rsid w:val="004D1E4F"/>
    <w:rsid w:val="004D246E"/>
    <w:rsid w:val="004D2476"/>
    <w:rsid w:val="004D2BF6"/>
    <w:rsid w:val="004D69A4"/>
    <w:rsid w:val="004E298A"/>
    <w:rsid w:val="004E32C0"/>
    <w:rsid w:val="004E3C47"/>
    <w:rsid w:val="004E6DA9"/>
    <w:rsid w:val="004E7CA6"/>
    <w:rsid w:val="004F2A1B"/>
    <w:rsid w:val="00501D5D"/>
    <w:rsid w:val="00504286"/>
    <w:rsid w:val="005060E0"/>
    <w:rsid w:val="005078E1"/>
    <w:rsid w:val="00507CFE"/>
    <w:rsid w:val="0051227A"/>
    <w:rsid w:val="00512D7B"/>
    <w:rsid w:val="005130C9"/>
    <w:rsid w:val="00516058"/>
    <w:rsid w:val="00516482"/>
    <w:rsid w:val="00516678"/>
    <w:rsid w:val="00517297"/>
    <w:rsid w:val="0051744B"/>
    <w:rsid w:val="00520D77"/>
    <w:rsid w:val="0052539A"/>
    <w:rsid w:val="00530DB2"/>
    <w:rsid w:val="00531770"/>
    <w:rsid w:val="00537284"/>
    <w:rsid w:val="00537FF5"/>
    <w:rsid w:val="00541DBF"/>
    <w:rsid w:val="005428B4"/>
    <w:rsid w:val="00543D68"/>
    <w:rsid w:val="00543DC6"/>
    <w:rsid w:val="0054400F"/>
    <w:rsid w:val="005477EB"/>
    <w:rsid w:val="005478B0"/>
    <w:rsid w:val="00547BEF"/>
    <w:rsid w:val="00550502"/>
    <w:rsid w:val="00571164"/>
    <w:rsid w:val="005715AE"/>
    <w:rsid w:val="00575C7E"/>
    <w:rsid w:val="00582552"/>
    <w:rsid w:val="00582E7F"/>
    <w:rsid w:val="00585535"/>
    <w:rsid w:val="00591F74"/>
    <w:rsid w:val="005A0732"/>
    <w:rsid w:val="005A1196"/>
    <w:rsid w:val="005B1780"/>
    <w:rsid w:val="005B23E6"/>
    <w:rsid w:val="005B25E2"/>
    <w:rsid w:val="005B4476"/>
    <w:rsid w:val="005B6308"/>
    <w:rsid w:val="005B7052"/>
    <w:rsid w:val="005C1FE3"/>
    <w:rsid w:val="005C366F"/>
    <w:rsid w:val="005C491C"/>
    <w:rsid w:val="005C6589"/>
    <w:rsid w:val="005C7B1C"/>
    <w:rsid w:val="005D0CBE"/>
    <w:rsid w:val="005D1FC2"/>
    <w:rsid w:val="005D7088"/>
    <w:rsid w:val="005E7489"/>
    <w:rsid w:val="005F03C3"/>
    <w:rsid w:val="005F099F"/>
    <w:rsid w:val="005F29B4"/>
    <w:rsid w:val="005F31F2"/>
    <w:rsid w:val="005F7791"/>
    <w:rsid w:val="006023A5"/>
    <w:rsid w:val="0060254B"/>
    <w:rsid w:val="00603111"/>
    <w:rsid w:val="00603DA1"/>
    <w:rsid w:val="0060536D"/>
    <w:rsid w:val="00606831"/>
    <w:rsid w:val="0060788B"/>
    <w:rsid w:val="00610365"/>
    <w:rsid w:val="00614AEE"/>
    <w:rsid w:val="006212A7"/>
    <w:rsid w:val="00623679"/>
    <w:rsid w:val="0062783A"/>
    <w:rsid w:val="0063123E"/>
    <w:rsid w:val="006315D7"/>
    <w:rsid w:val="006332C9"/>
    <w:rsid w:val="006334A7"/>
    <w:rsid w:val="006343D4"/>
    <w:rsid w:val="006349D9"/>
    <w:rsid w:val="006361B7"/>
    <w:rsid w:val="006363C7"/>
    <w:rsid w:val="006369AF"/>
    <w:rsid w:val="00645E99"/>
    <w:rsid w:val="0064604F"/>
    <w:rsid w:val="00647174"/>
    <w:rsid w:val="00652226"/>
    <w:rsid w:val="00653611"/>
    <w:rsid w:val="00653EE1"/>
    <w:rsid w:val="006547AF"/>
    <w:rsid w:val="00655735"/>
    <w:rsid w:val="00655798"/>
    <w:rsid w:val="0065690A"/>
    <w:rsid w:val="0066053A"/>
    <w:rsid w:val="00661BBF"/>
    <w:rsid w:val="00662404"/>
    <w:rsid w:val="00666A06"/>
    <w:rsid w:val="00666C69"/>
    <w:rsid w:val="0067230C"/>
    <w:rsid w:val="00673B0B"/>
    <w:rsid w:val="00692747"/>
    <w:rsid w:val="00693D2D"/>
    <w:rsid w:val="006958FB"/>
    <w:rsid w:val="00697FB9"/>
    <w:rsid w:val="006A18AC"/>
    <w:rsid w:val="006A7951"/>
    <w:rsid w:val="006B6BE0"/>
    <w:rsid w:val="006C087B"/>
    <w:rsid w:val="006C1199"/>
    <w:rsid w:val="006C19C8"/>
    <w:rsid w:val="006C57D3"/>
    <w:rsid w:val="006C5E20"/>
    <w:rsid w:val="006C6F95"/>
    <w:rsid w:val="006C73D3"/>
    <w:rsid w:val="006D00D1"/>
    <w:rsid w:val="006D0AFE"/>
    <w:rsid w:val="006D413C"/>
    <w:rsid w:val="006D4CD0"/>
    <w:rsid w:val="006D5557"/>
    <w:rsid w:val="006E43E1"/>
    <w:rsid w:val="006E50D4"/>
    <w:rsid w:val="006F04A0"/>
    <w:rsid w:val="006F3152"/>
    <w:rsid w:val="00700677"/>
    <w:rsid w:val="00700DDF"/>
    <w:rsid w:val="0070267A"/>
    <w:rsid w:val="00702F6D"/>
    <w:rsid w:val="007061FB"/>
    <w:rsid w:val="007175C3"/>
    <w:rsid w:val="007178D1"/>
    <w:rsid w:val="00720BAB"/>
    <w:rsid w:val="0072103F"/>
    <w:rsid w:val="00722F84"/>
    <w:rsid w:val="00724E8A"/>
    <w:rsid w:val="00730D27"/>
    <w:rsid w:val="007314AA"/>
    <w:rsid w:val="007328E0"/>
    <w:rsid w:val="00733221"/>
    <w:rsid w:val="00734536"/>
    <w:rsid w:val="00734F0F"/>
    <w:rsid w:val="00736685"/>
    <w:rsid w:val="00741FCC"/>
    <w:rsid w:val="00742D8E"/>
    <w:rsid w:val="00745EA6"/>
    <w:rsid w:val="007463AD"/>
    <w:rsid w:val="00746450"/>
    <w:rsid w:val="00746941"/>
    <w:rsid w:val="0074769B"/>
    <w:rsid w:val="00750AE2"/>
    <w:rsid w:val="0075333F"/>
    <w:rsid w:val="00754F3B"/>
    <w:rsid w:val="00756971"/>
    <w:rsid w:val="0075723A"/>
    <w:rsid w:val="00757887"/>
    <w:rsid w:val="00760F3A"/>
    <w:rsid w:val="00775AFE"/>
    <w:rsid w:val="007836A1"/>
    <w:rsid w:val="00785AB7"/>
    <w:rsid w:val="00793A04"/>
    <w:rsid w:val="007A760D"/>
    <w:rsid w:val="007B1EEA"/>
    <w:rsid w:val="007B2448"/>
    <w:rsid w:val="007B2BC0"/>
    <w:rsid w:val="007B471E"/>
    <w:rsid w:val="007B766B"/>
    <w:rsid w:val="007B773D"/>
    <w:rsid w:val="007C0CD1"/>
    <w:rsid w:val="007C3E75"/>
    <w:rsid w:val="007C626D"/>
    <w:rsid w:val="007C6C6E"/>
    <w:rsid w:val="007C710A"/>
    <w:rsid w:val="007C717F"/>
    <w:rsid w:val="007C780A"/>
    <w:rsid w:val="007D7B9C"/>
    <w:rsid w:val="007D7D63"/>
    <w:rsid w:val="007E06FF"/>
    <w:rsid w:val="007E1A7D"/>
    <w:rsid w:val="007E4535"/>
    <w:rsid w:val="007E4D8E"/>
    <w:rsid w:val="007E54E1"/>
    <w:rsid w:val="007E7574"/>
    <w:rsid w:val="007F0511"/>
    <w:rsid w:val="007F149A"/>
    <w:rsid w:val="007F2E90"/>
    <w:rsid w:val="007F3D82"/>
    <w:rsid w:val="007F408C"/>
    <w:rsid w:val="007F5525"/>
    <w:rsid w:val="007F7B35"/>
    <w:rsid w:val="00800AD6"/>
    <w:rsid w:val="008044BC"/>
    <w:rsid w:val="00806F01"/>
    <w:rsid w:val="008073D3"/>
    <w:rsid w:val="0081065F"/>
    <w:rsid w:val="00811581"/>
    <w:rsid w:val="00811A1E"/>
    <w:rsid w:val="00822C71"/>
    <w:rsid w:val="00825EB7"/>
    <w:rsid w:val="00826C83"/>
    <w:rsid w:val="008306C2"/>
    <w:rsid w:val="0083286C"/>
    <w:rsid w:val="00834475"/>
    <w:rsid w:val="0083556E"/>
    <w:rsid w:val="008371CD"/>
    <w:rsid w:val="008439A0"/>
    <w:rsid w:val="00844755"/>
    <w:rsid w:val="0085138E"/>
    <w:rsid w:val="00860AEF"/>
    <w:rsid w:val="0086457C"/>
    <w:rsid w:val="00867591"/>
    <w:rsid w:val="00867F78"/>
    <w:rsid w:val="00871962"/>
    <w:rsid w:val="00873229"/>
    <w:rsid w:val="00877EAA"/>
    <w:rsid w:val="0088098C"/>
    <w:rsid w:val="00881751"/>
    <w:rsid w:val="00883033"/>
    <w:rsid w:val="008868A9"/>
    <w:rsid w:val="0089048A"/>
    <w:rsid w:val="008A077D"/>
    <w:rsid w:val="008A07FA"/>
    <w:rsid w:val="008A2CD3"/>
    <w:rsid w:val="008A460E"/>
    <w:rsid w:val="008A48EB"/>
    <w:rsid w:val="008A7420"/>
    <w:rsid w:val="008B1455"/>
    <w:rsid w:val="008B1873"/>
    <w:rsid w:val="008B19D8"/>
    <w:rsid w:val="008B2E69"/>
    <w:rsid w:val="008B5CDB"/>
    <w:rsid w:val="008B7FE6"/>
    <w:rsid w:val="008C0BBE"/>
    <w:rsid w:val="008C0C95"/>
    <w:rsid w:val="008C1646"/>
    <w:rsid w:val="008C29F6"/>
    <w:rsid w:val="008C567E"/>
    <w:rsid w:val="008D45AE"/>
    <w:rsid w:val="008D514F"/>
    <w:rsid w:val="008D6A79"/>
    <w:rsid w:val="008D7E55"/>
    <w:rsid w:val="008E2E51"/>
    <w:rsid w:val="008E30DB"/>
    <w:rsid w:val="008E317D"/>
    <w:rsid w:val="008E5032"/>
    <w:rsid w:val="008E7C1A"/>
    <w:rsid w:val="008F1115"/>
    <w:rsid w:val="008F13F1"/>
    <w:rsid w:val="008F21D5"/>
    <w:rsid w:val="008F5AF0"/>
    <w:rsid w:val="008F5B5C"/>
    <w:rsid w:val="008F62A5"/>
    <w:rsid w:val="00900B4A"/>
    <w:rsid w:val="00903A23"/>
    <w:rsid w:val="00903B6F"/>
    <w:rsid w:val="00904AEA"/>
    <w:rsid w:val="00907405"/>
    <w:rsid w:val="00907E8B"/>
    <w:rsid w:val="00910B05"/>
    <w:rsid w:val="00911436"/>
    <w:rsid w:val="0091169D"/>
    <w:rsid w:val="009118A4"/>
    <w:rsid w:val="00914D3F"/>
    <w:rsid w:val="0092503E"/>
    <w:rsid w:val="00925C85"/>
    <w:rsid w:val="00927B0E"/>
    <w:rsid w:val="00927C35"/>
    <w:rsid w:val="00927E14"/>
    <w:rsid w:val="00933A01"/>
    <w:rsid w:val="00936433"/>
    <w:rsid w:val="00940F0D"/>
    <w:rsid w:val="00941991"/>
    <w:rsid w:val="00942EAB"/>
    <w:rsid w:val="009453D0"/>
    <w:rsid w:val="00951F8D"/>
    <w:rsid w:val="00954602"/>
    <w:rsid w:val="00954D00"/>
    <w:rsid w:val="00954D8A"/>
    <w:rsid w:val="009553CE"/>
    <w:rsid w:val="009579DC"/>
    <w:rsid w:val="00957A5F"/>
    <w:rsid w:val="00957BAE"/>
    <w:rsid w:val="00966801"/>
    <w:rsid w:val="009725E7"/>
    <w:rsid w:val="009755D2"/>
    <w:rsid w:val="00976EF3"/>
    <w:rsid w:val="00981E32"/>
    <w:rsid w:val="00991056"/>
    <w:rsid w:val="00992045"/>
    <w:rsid w:val="00993402"/>
    <w:rsid w:val="00994777"/>
    <w:rsid w:val="00996348"/>
    <w:rsid w:val="009970E0"/>
    <w:rsid w:val="00997320"/>
    <w:rsid w:val="009A0F8F"/>
    <w:rsid w:val="009A3A68"/>
    <w:rsid w:val="009B0388"/>
    <w:rsid w:val="009B09EC"/>
    <w:rsid w:val="009B0A54"/>
    <w:rsid w:val="009B22FC"/>
    <w:rsid w:val="009B298D"/>
    <w:rsid w:val="009B3F35"/>
    <w:rsid w:val="009B3FEF"/>
    <w:rsid w:val="009B6CA7"/>
    <w:rsid w:val="009C0AEE"/>
    <w:rsid w:val="009C2002"/>
    <w:rsid w:val="009C3F45"/>
    <w:rsid w:val="009C54E9"/>
    <w:rsid w:val="009D34F5"/>
    <w:rsid w:val="009D44AB"/>
    <w:rsid w:val="009D5E4B"/>
    <w:rsid w:val="009D5FF3"/>
    <w:rsid w:val="009D6D1E"/>
    <w:rsid w:val="009E255D"/>
    <w:rsid w:val="009E5A2C"/>
    <w:rsid w:val="009E60A7"/>
    <w:rsid w:val="009F044B"/>
    <w:rsid w:val="009F050A"/>
    <w:rsid w:val="009F0F7A"/>
    <w:rsid w:val="009F2387"/>
    <w:rsid w:val="009F2639"/>
    <w:rsid w:val="009F4229"/>
    <w:rsid w:val="009F57F5"/>
    <w:rsid w:val="009F72EF"/>
    <w:rsid w:val="00A013B6"/>
    <w:rsid w:val="00A01B04"/>
    <w:rsid w:val="00A024A7"/>
    <w:rsid w:val="00A024BE"/>
    <w:rsid w:val="00A02579"/>
    <w:rsid w:val="00A04F81"/>
    <w:rsid w:val="00A050A9"/>
    <w:rsid w:val="00A05813"/>
    <w:rsid w:val="00A14304"/>
    <w:rsid w:val="00A15971"/>
    <w:rsid w:val="00A1653D"/>
    <w:rsid w:val="00A16768"/>
    <w:rsid w:val="00A16F2B"/>
    <w:rsid w:val="00A173AC"/>
    <w:rsid w:val="00A21B8F"/>
    <w:rsid w:val="00A23789"/>
    <w:rsid w:val="00A2528F"/>
    <w:rsid w:val="00A2697B"/>
    <w:rsid w:val="00A269E3"/>
    <w:rsid w:val="00A30568"/>
    <w:rsid w:val="00A30800"/>
    <w:rsid w:val="00A30ABF"/>
    <w:rsid w:val="00A3237A"/>
    <w:rsid w:val="00A32ECD"/>
    <w:rsid w:val="00A3301E"/>
    <w:rsid w:val="00A33569"/>
    <w:rsid w:val="00A339DD"/>
    <w:rsid w:val="00A374D9"/>
    <w:rsid w:val="00A41EC6"/>
    <w:rsid w:val="00A42BD7"/>
    <w:rsid w:val="00A45072"/>
    <w:rsid w:val="00A462CD"/>
    <w:rsid w:val="00A473CE"/>
    <w:rsid w:val="00A500B6"/>
    <w:rsid w:val="00A5136E"/>
    <w:rsid w:val="00A56312"/>
    <w:rsid w:val="00A566DB"/>
    <w:rsid w:val="00A61538"/>
    <w:rsid w:val="00A61614"/>
    <w:rsid w:val="00A639EA"/>
    <w:rsid w:val="00A642A8"/>
    <w:rsid w:val="00A66723"/>
    <w:rsid w:val="00A67733"/>
    <w:rsid w:val="00A67E8F"/>
    <w:rsid w:val="00A70493"/>
    <w:rsid w:val="00A73FDC"/>
    <w:rsid w:val="00A76BB9"/>
    <w:rsid w:val="00A8123B"/>
    <w:rsid w:val="00A8174B"/>
    <w:rsid w:val="00A83C95"/>
    <w:rsid w:val="00A90B0C"/>
    <w:rsid w:val="00A946B4"/>
    <w:rsid w:val="00A95DD5"/>
    <w:rsid w:val="00A966D4"/>
    <w:rsid w:val="00A96D4D"/>
    <w:rsid w:val="00AA0367"/>
    <w:rsid w:val="00AA1C43"/>
    <w:rsid w:val="00AA3EC8"/>
    <w:rsid w:val="00AA6A9B"/>
    <w:rsid w:val="00AB01CF"/>
    <w:rsid w:val="00AB2301"/>
    <w:rsid w:val="00AB24C6"/>
    <w:rsid w:val="00AB27A7"/>
    <w:rsid w:val="00AB434C"/>
    <w:rsid w:val="00AB4F69"/>
    <w:rsid w:val="00AB65F1"/>
    <w:rsid w:val="00AC11FB"/>
    <w:rsid w:val="00AC4446"/>
    <w:rsid w:val="00AC4BD3"/>
    <w:rsid w:val="00AC53B7"/>
    <w:rsid w:val="00AC5A64"/>
    <w:rsid w:val="00AD05CA"/>
    <w:rsid w:val="00AD07AA"/>
    <w:rsid w:val="00AD6193"/>
    <w:rsid w:val="00AD6E37"/>
    <w:rsid w:val="00AD7869"/>
    <w:rsid w:val="00AE292C"/>
    <w:rsid w:val="00AE311E"/>
    <w:rsid w:val="00AF2036"/>
    <w:rsid w:val="00AF2127"/>
    <w:rsid w:val="00AF3B4B"/>
    <w:rsid w:val="00AF4716"/>
    <w:rsid w:val="00AF561B"/>
    <w:rsid w:val="00B00928"/>
    <w:rsid w:val="00B00FCD"/>
    <w:rsid w:val="00B06311"/>
    <w:rsid w:val="00B066F9"/>
    <w:rsid w:val="00B06982"/>
    <w:rsid w:val="00B10B90"/>
    <w:rsid w:val="00B128DB"/>
    <w:rsid w:val="00B142CE"/>
    <w:rsid w:val="00B159BB"/>
    <w:rsid w:val="00B219AA"/>
    <w:rsid w:val="00B260D3"/>
    <w:rsid w:val="00B27B72"/>
    <w:rsid w:val="00B34095"/>
    <w:rsid w:val="00B355FF"/>
    <w:rsid w:val="00B356D9"/>
    <w:rsid w:val="00B44E75"/>
    <w:rsid w:val="00B46E5C"/>
    <w:rsid w:val="00B509F5"/>
    <w:rsid w:val="00B528D8"/>
    <w:rsid w:val="00B541B2"/>
    <w:rsid w:val="00B56911"/>
    <w:rsid w:val="00B61752"/>
    <w:rsid w:val="00B62DEF"/>
    <w:rsid w:val="00B63C8A"/>
    <w:rsid w:val="00B63DFF"/>
    <w:rsid w:val="00B6607C"/>
    <w:rsid w:val="00B70FF5"/>
    <w:rsid w:val="00B736EA"/>
    <w:rsid w:val="00B75981"/>
    <w:rsid w:val="00B75C00"/>
    <w:rsid w:val="00B77AF9"/>
    <w:rsid w:val="00B77CDE"/>
    <w:rsid w:val="00B80D3A"/>
    <w:rsid w:val="00B85A66"/>
    <w:rsid w:val="00B908AE"/>
    <w:rsid w:val="00B91C31"/>
    <w:rsid w:val="00BA0410"/>
    <w:rsid w:val="00BA1696"/>
    <w:rsid w:val="00BA16C8"/>
    <w:rsid w:val="00BA3872"/>
    <w:rsid w:val="00BA5A79"/>
    <w:rsid w:val="00BA6882"/>
    <w:rsid w:val="00BB0DE3"/>
    <w:rsid w:val="00BB2645"/>
    <w:rsid w:val="00BB373E"/>
    <w:rsid w:val="00BB3AB8"/>
    <w:rsid w:val="00BB3D1E"/>
    <w:rsid w:val="00BB6E62"/>
    <w:rsid w:val="00BB73CD"/>
    <w:rsid w:val="00BC031B"/>
    <w:rsid w:val="00BC1F05"/>
    <w:rsid w:val="00BC59E8"/>
    <w:rsid w:val="00BC5CC1"/>
    <w:rsid w:val="00BC5F28"/>
    <w:rsid w:val="00BC61BD"/>
    <w:rsid w:val="00BC6817"/>
    <w:rsid w:val="00BD31DD"/>
    <w:rsid w:val="00BD3221"/>
    <w:rsid w:val="00BD3482"/>
    <w:rsid w:val="00BD4283"/>
    <w:rsid w:val="00BD5AAB"/>
    <w:rsid w:val="00BE00FD"/>
    <w:rsid w:val="00BE061C"/>
    <w:rsid w:val="00BE18DB"/>
    <w:rsid w:val="00BF10E7"/>
    <w:rsid w:val="00BF413B"/>
    <w:rsid w:val="00BF6BB6"/>
    <w:rsid w:val="00C01D59"/>
    <w:rsid w:val="00C063C6"/>
    <w:rsid w:val="00C07A9A"/>
    <w:rsid w:val="00C107A6"/>
    <w:rsid w:val="00C11C84"/>
    <w:rsid w:val="00C127A6"/>
    <w:rsid w:val="00C1331E"/>
    <w:rsid w:val="00C14767"/>
    <w:rsid w:val="00C17572"/>
    <w:rsid w:val="00C238E8"/>
    <w:rsid w:val="00C25517"/>
    <w:rsid w:val="00C2562E"/>
    <w:rsid w:val="00C25C3A"/>
    <w:rsid w:val="00C3042C"/>
    <w:rsid w:val="00C30FD5"/>
    <w:rsid w:val="00C32B3C"/>
    <w:rsid w:val="00C3554D"/>
    <w:rsid w:val="00C37E95"/>
    <w:rsid w:val="00C4530A"/>
    <w:rsid w:val="00C46D76"/>
    <w:rsid w:val="00C46E50"/>
    <w:rsid w:val="00C52705"/>
    <w:rsid w:val="00C552C2"/>
    <w:rsid w:val="00C569A5"/>
    <w:rsid w:val="00C617B6"/>
    <w:rsid w:val="00C61886"/>
    <w:rsid w:val="00C64BDF"/>
    <w:rsid w:val="00C657B0"/>
    <w:rsid w:val="00C7038F"/>
    <w:rsid w:val="00C74387"/>
    <w:rsid w:val="00C76779"/>
    <w:rsid w:val="00C76A30"/>
    <w:rsid w:val="00C76BF3"/>
    <w:rsid w:val="00C81CFB"/>
    <w:rsid w:val="00C833CB"/>
    <w:rsid w:val="00C856EC"/>
    <w:rsid w:val="00C87ECF"/>
    <w:rsid w:val="00C92C7C"/>
    <w:rsid w:val="00C967F6"/>
    <w:rsid w:val="00C96A6B"/>
    <w:rsid w:val="00C96E69"/>
    <w:rsid w:val="00C971D5"/>
    <w:rsid w:val="00CA1E75"/>
    <w:rsid w:val="00CA6CB5"/>
    <w:rsid w:val="00CB55D2"/>
    <w:rsid w:val="00CB783F"/>
    <w:rsid w:val="00CC02C8"/>
    <w:rsid w:val="00CC1D7F"/>
    <w:rsid w:val="00CC444E"/>
    <w:rsid w:val="00CC5466"/>
    <w:rsid w:val="00CD1066"/>
    <w:rsid w:val="00CD440E"/>
    <w:rsid w:val="00CD6458"/>
    <w:rsid w:val="00CD6D73"/>
    <w:rsid w:val="00CE0146"/>
    <w:rsid w:val="00CE03C4"/>
    <w:rsid w:val="00CE15D5"/>
    <w:rsid w:val="00CE19DB"/>
    <w:rsid w:val="00CE3E01"/>
    <w:rsid w:val="00CE5616"/>
    <w:rsid w:val="00CF062E"/>
    <w:rsid w:val="00CF0E8D"/>
    <w:rsid w:val="00CF1288"/>
    <w:rsid w:val="00CF5E0A"/>
    <w:rsid w:val="00CF7097"/>
    <w:rsid w:val="00D00582"/>
    <w:rsid w:val="00D02833"/>
    <w:rsid w:val="00D03BA8"/>
    <w:rsid w:val="00D04A29"/>
    <w:rsid w:val="00D050B7"/>
    <w:rsid w:val="00D05703"/>
    <w:rsid w:val="00D07AD7"/>
    <w:rsid w:val="00D10B40"/>
    <w:rsid w:val="00D144AD"/>
    <w:rsid w:val="00D16E38"/>
    <w:rsid w:val="00D178ED"/>
    <w:rsid w:val="00D200DC"/>
    <w:rsid w:val="00D24AEB"/>
    <w:rsid w:val="00D250EE"/>
    <w:rsid w:val="00D253A2"/>
    <w:rsid w:val="00D257D7"/>
    <w:rsid w:val="00D25FFF"/>
    <w:rsid w:val="00D269FD"/>
    <w:rsid w:val="00D273B6"/>
    <w:rsid w:val="00D3650A"/>
    <w:rsid w:val="00D3685B"/>
    <w:rsid w:val="00D40716"/>
    <w:rsid w:val="00D42134"/>
    <w:rsid w:val="00D42337"/>
    <w:rsid w:val="00D42971"/>
    <w:rsid w:val="00D438F9"/>
    <w:rsid w:val="00D46329"/>
    <w:rsid w:val="00D477E8"/>
    <w:rsid w:val="00D52788"/>
    <w:rsid w:val="00D5466B"/>
    <w:rsid w:val="00D57390"/>
    <w:rsid w:val="00D5766D"/>
    <w:rsid w:val="00D5789D"/>
    <w:rsid w:val="00D614C8"/>
    <w:rsid w:val="00D619ED"/>
    <w:rsid w:val="00D6208F"/>
    <w:rsid w:val="00D67733"/>
    <w:rsid w:val="00D704D7"/>
    <w:rsid w:val="00D70A79"/>
    <w:rsid w:val="00D72E30"/>
    <w:rsid w:val="00D7329E"/>
    <w:rsid w:val="00D74190"/>
    <w:rsid w:val="00D7541A"/>
    <w:rsid w:val="00D77FF3"/>
    <w:rsid w:val="00D81250"/>
    <w:rsid w:val="00D81284"/>
    <w:rsid w:val="00D81C4D"/>
    <w:rsid w:val="00D821E2"/>
    <w:rsid w:val="00D83870"/>
    <w:rsid w:val="00D9057D"/>
    <w:rsid w:val="00D94113"/>
    <w:rsid w:val="00D97E37"/>
    <w:rsid w:val="00DA0057"/>
    <w:rsid w:val="00DA3470"/>
    <w:rsid w:val="00DA3AAC"/>
    <w:rsid w:val="00DA48C7"/>
    <w:rsid w:val="00DA5AC9"/>
    <w:rsid w:val="00DA6B9C"/>
    <w:rsid w:val="00DB1D6D"/>
    <w:rsid w:val="00DB27D8"/>
    <w:rsid w:val="00DB2D55"/>
    <w:rsid w:val="00DB7110"/>
    <w:rsid w:val="00DB72DB"/>
    <w:rsid w:val="00DB7F67"/>
    <w:rsid w:val="00DC1832"/>
    <w:rsid w:val="00DC1874"/>
    <w:rsid w:val="00DC2768"/>
    <w:rsid w:val="00DC5F69"/>
    <w:rsid w:val="00DD662C"/>
    <w:rsid w:val="00DE0029"/>
    <w:rsid w:val="00DE0552"/>
    <w:rsid w:val="00DE280C"/>
    <w:rsid w:val="00DE3985"/>
    <w:rsid w:val="00DE50D1"/>
    <w:rsid w:val="00DE6BA5"/>
    <w:rsid w:val="00DF1ADB"/>
    <w:rsid w:val="00DF20E4"/>
    <w:rsid w:val="00DF2B8B"/>
    <w:rsid w:val="00DF2C18"/>
    <w:rsid w:val="00DF3E8D"/>
    <w:rsid w:val="00DF6F55"/>
    <w:rsid w:val="00E0150A"/>
    <w:rsid w:val="00E04EB0"/>
    <w:rsid w:val="00E07BE3"/>
    <w:rsid w:val="00E10556"/>
    <w:rsid w:val="00E10D79"/>
    <w:rsid w:val="00E1258E"/>
    <w:rsid w:val="00E131DF"/>
    <w:rsid w:val="00E16735"/>
    <w:rsid w:val="00E23C5E"/>
    <w:rsid w:val="00E257CE"/>
    <w:rsid w:val="00E26068"/>
    <w:rsid w:val="00E30AEB"/>
    <w:rsid w:val="00E32A56"/>
    <w:rsid w:val="00E345CC"/>
    <w:rsid w:val="00E36236"/>
    <w:rsid w:val="00E36BF5"/>
    <w:rsid w:val="00E40DED"/>
    <w:rsid w:val="00E4663F"/>
    <w:rsid w:val="00E467F0"/>
    <w:rsid w:val="00E46EC8"/>
    <w:rsid w:val="00E47B25"/>
    <w:rsid w:val="00E52368"/>
    <w:rsid w:val="00E560F8"/>
    <w:rsid w:val="00E57476"/>
    <w:rsid w:val="00E60794"/>
    <w:rsid w:val="00E64C66"/>
    <w:rsid w:val="00E70B29"/>
    <w:rsid w:val="00E71019"/>
    <w:rsid w:val="00E711A7"/>
    <w:rsid w:val="00E75BAB"/>
    <w:rsid w:val="00E77D7D"/>
    <w:rsid w:val="00E9249E"/>
    <w:rsid w:val="00E953C6"/>
    <w:rsid w:val="00E9551E"/>
    <w:rsid w:val="00EA0F12"/>
    <w:rsid w:val="00EA12F7"/>
    <w:rsid w:val="00EA1754"/>
    <w:rsid w:val="00EA1D0F"/>
    <w:rsid w:val="00EA316C"/>
    <w:rsid w:val="00EA3180"/>
    <w:rsid w:val="00EA48D5"/>
    <w:rsid w:val="00EA53E1"/>
    <w:rsid w:val="00EA61B1"/>
    <w:rsid w:val="00EB1115"/>
    <w:rsid w:val="00EB127F"/>
    <w:rsid w:val="00EB2A12"/>
    <w:rsid w:val="00EB3DE1"/>
    <w:rsid w:val="00EC1574"/>
    <w:rsid w:val="00EC632F"/>
    <w:rsid w:val="00EC765C"/>
    <w:rsid w:val="00ED3A82"/>
    <w:rsid w:val="00ED4BE1"/>
    <w:rsid w:val="00ED4E89"/>
    <w:rsid w:val="00ED4EC1"/>
    <w:rsid w:val="00ED63BC"/>
    <w:rsid w:val="00EE098B"/>
    <w:rsid w:val="00EE1002"/>
    <w:rsid w:val="00EE3B57"/>
    <w:rsid w:val="00EE3DD9"/>
    <w:rsid w:val="00EE4E5B"/>
    <w:rsid w:val="00EE59F5"/>
    <w:rsid w:val="00EE61E0"/>
    <w:rsid w:val="00EE7767"/>
    <w:rsid w:val="00EF3C84"/>
    <w:rsid w:val="00EF5C80"/>
    <w:rsid w:val="00F00B2B"/>
    <w:rsid w:val="00F025EA"/>
    <w:rsid w:val="00F03C18"/>
    <w:rsid w:val="00F05042"/>
    <w:rsid w:val="00F0763D"/>
    <w:rsid w:val="00F143C0"/>
    <w:rsid w:val="00F15868"/>
    <w:rsid w:val="00F2135D"/>
    <w:rsid w:val="00F226D4"/>
    <w:rsid w:val="00F2442A"/>
    <w:rsid w:val="00F2477D"/>
    <w:rsid w:val="00F2714A"/>
    <w:rsid w:val="00F27675"/>
    <w:rsid w:val="00F27F0C"/>
    <w:rsid w:val="00F32204"/>
    <w:rsid w:val="00F337D0"/>
    <w:rsid w:val="00F3398E"/>
    <w:rsid w:val="00F35675"/>
    <w:rsid w:val="00F35C0B"/>
    <w:rsid w:val="00F4001A"/>
    <w:rsid w:val="00F40765"/>
    <w:rsid w:val="00F41B90"/>
    <w:rsid w:val="00F44A37"/>
    <w:rsid w:val="00F5453C"/>
    <w:rsid w:val="00F54ACF"/>
    <w:rsid w:val="00F55089"/>
    <w:rsid w:val="00F562D8"/>
    <w:rsid w:val="00F64359"/>
    <w:rsid w:val="00F6528E"/>
    <w:rsid w:val="00F65FFF"/>
    <w:rsid w:val="00F67F5C"/>
    <w:rsid w:val="00F716C4"/>
    <w:rsid w:val="00F73F79"/>
    <w:rsid w:val="00F7463F"/>
    <w:rsid w:val="00F76F26"/>
    <w:rsid w:val="00F8616C"/>
    <w:rsid w:val="00F866B5"/>
    <w:rsid w:val="00F9042E"/>
    <w:rsid w:val="00F918A6"/>
    <w:rsid w:val="00F92413"/>
    <w:rsid w:val="00F94D91"/>
    <w:rsid w:val="00F97F62"/>
    <w:rsid w:val="00FA07FF"/>
    <w:rsid w:val="00FA2DDB"/>
    <w:rsid w:val="00FA3EBE"/>
    <w:rsid w:val="00FA5835"/>
    <w:rsid w:val="00FB338E"/>
    <w:rsid w:val="00FB4832"/>
    <w:rsid w:val="00FB6C81"/>
    <w:rsid w:val="00FB7666"/>
    <w:rsid w:val="00FC1B72"/>
    <w:rsid w:val="00FC538B"/>
    <w:rsid w:val="00FC546D"/>
    <w:rsid w:val="00FC575E"/>
    <w:rsid w:val="00FC643B"/>
    <w:rsid w:val="00FC7262"/>
    <w:rsid w:val="00FD3D40"/>
    <w:rsid w:val="00FD42BD"/>
    <w:rsid w:val="00FE095C"/>
    <w:rsid w:val="00FE09B7"/>
    <w:rsid w:val="00FE2232"/>
    <w:rsid w:val="00FE298C"/>
    <w:rsid w:val="00FE523F"/>
    <w:rsid w:val="00FF3166"/>
    <w:rsid w:val="00FF38F0"/>
    <w:rsid w:val="00FF491A"/>
    <w:rsid w:val="00FF4BBE"/>
    <w:rsid w:val="00FF74C1"/>
    <w:rsid w:val="00FF7BB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62780"/>
  <w15:chartTrackingRefBased/>
  <w15:docId w15:val="{6A51B1FC-D21F-4190-BE60-A467937C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unhideWhenUsed/>
    <w:rsid w:val="00BB3AB8"/>
    <w:pPr>
      <w:spacing w:line="240" w:lineRule="auto"/>
    </w:pPr>
    <w:rPr>
      <w:sz w:val="20"/>
      <w:szCs w:val="20"/>
    </w:rPr>
  </w:style>
  <w:style w:type="character" w:customStyle="1" w:styleId="CommentTextChar">
    <w:name w:val="Comment Text Char"/>
    <w:link w:val="CommentText"/>
    <w:uiPriority w:val="99"/>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paragraph" w:styleId="Header">
    <w:name w:val="header"/>
    <w:basedOn w:val="Normal"/>
    <w:link w:val="HeaderChar"/>
    <w:uiPriority w:val="99"/>
    <w:unhideWhenUsed/>
    <w:rsid w:val="00224F24"/>
    <w:pPr>
      <w:tabs>
        <w:tab w:val="center" w:pos="4513"/>
        <w:tab w:val="right" w:pos="9026"/>
      </w:tabs>
    </w:pPr>
  </w:style>
  <w:style w:type="character" w:customStyle="1" w:styleId="HeaderChar">
    <w:name w:val="Header Char"/>
    <w:link w:val="Header"/>
    <w:uiPriority w:val="99"/>
    <w:rsid w:val="00224F24"/>
    <w:rPr>
      <w:sz w:val="22"/>
      <w:szCs w:val="22"/>
      <w:lang w:eastAsia="zh-CN"/>
    </w:rPr>
  </w:style>
  <w:style w:type="paragraph" w:styleId="Footer">
    <w:name w:val="footer"/>
    <w:basedOn w:val="Normal"/>
    <w:link w:val="FooterChar"/>
    <w:uiPriority w:val="99"/>
    <w:unhideWhenUsed/>
    <w:rsid w:val="00224F24"/>
    <w:pPr>
      <w:tabs>
        <w:tab w:val="center" w:pos="4513"/>
        <w:tab w:val="right" w:pos="9026"/>
      </w:tabs>
    </w:pPr>
  </w:style>
  <w:style w:type="character" w:customStyle="1" w:styleId="FooterChar">
    <w:name w:val="Footer Char"/>
    <w:link w:val="Footer"/>
    <w:uiPriority w:val="99"/>
    <w:rsid w:val="00224F24"/>
    <w:rPr>
      <w:sz w:val="22"/>
      <w:szCs w:val="22"/>
      <w:lang w:eastAsia="zh-CN"/>
    </w:rPr>
  </w:style>
  <w:style w:type="character" w:customStyle="1" w:styleId="UnresolvedMention1">
    <w:name w:val="Unresolved Mention1"/>
    <w:basedOn w:val="DefaultParagraphFont"/>
    <w:uiPriority w:val="99"/>
    <w:semiHidden/>
    <w:unhideWhenUsed/>
    <w:rsid w:val="00CE3E01"/>
    <w:rPr>
      <w:color w:val="605E5C"/>
      <w:shd w:val="clear" w:color="auto" w:fill="E1DFDD"/>
    </w:rPr>
  </w:style>
  <w:style w:type="paragraph" w:styleId="Revision">
    <w:name w:val="Revision"/>
    <w:hidden/>
    <w:uiPriority w:val="99"/>
    <w:semiHidden/>
    <w:rsid w:val="00D7541A"/>
    <w:rPr>
      <w:sz w:val="22"/>
      <w:szCs w:val="22"/>
      <w:lang w:eastAsia="zh-CN"/>
    </w:rPr>
  </w:style>
  <w:style w:type="character" w:customStyle="1" w:styleId="UnresolvedMention2">
    <w:name w:val="Unresolved Mention2"/>
    <w:basedOn w:val="DefaultParagraphFont"/>
    <w:uiPriority w:val="99"/>
    <w:semiHidden/>
    <w:unhideWhenUsed/>
    <w:rsid w:val="004663F7"/>
    <w:rPr>
      <w:color w:val="605E5C"/>
      <w:shd w:val="clear" w:color="auto" w:fill="E1DFDD"/>
    </w:rPr>
  </w:style>
  <w:style w:type="character" w:styleId="FollowedHyperlink">
    <w:name w:val="FollowedHyperlink"/>
    <w:basedOn w:val="DefaultParagraphFont"/>
    <w:uiPriority w:val="99"/>
    <w:semiHidden/>
    <w:unhideWhenUsed/>
    <w:rsid w:val="004663F7"/>
    <w:rPr>
      <w:color w:val="954F72" w:themeColor="followedHyperlink"/>
      <w:u w:val="single"/>
    </w:rPr>
  </w:style>
  <w:style w:type="character" w:customStyle="1" w:styleId="UnresolvedMention3">
    <w:name w:val="Unresolved Mention3"/>
    <w:basedOn w:val="DefaultParagraphFont"/>
    <w:uiPriority w:val="99"/>
    <w:semiHidden/>
    <w:unhideWhenUsed/>
    <w:rsid w:val="00EA12F7"/>
    <w:rPr>
      <w:color w:val="605E5C"/>
      <w:shd w:val="clear" w:color="auto" w:fill="E1DFDD"/>
    </w:rPr>
  </w:style>
  <w:style w:type="paragraph" w:styleId="ListParagraph">
    <w:name w:val="List Paragraph"/>
    <w:basedOn w:val="Normal"/>
    <w:uiPriority w:val="34"/>
    <w:qFormat/>
    <w:rsid w:val="0008549D"/>
    <w:pPr>
      <w:ind w:left="720"/>
      <w:contextualSpacing/>
    </w:pPr>
  </w:style>
  <w:style w:type="paragraph" w:styleId="BodyText">
    <w:name w:val="Body Text"/>
    <w:aliases w:val="AECOM body,Body Text Char Char,Body Text Char1 Char Char,Body Text Char Char Char Char,DNV-Body Char Char Char Char,Body Text Char2 Char Char,DNV-Body Char Char1 Char,Body Text Char Char1 Char,DNV-Body,Body Text Char3 Char,WKC Body Text,Main"/>
    <w:basedOn w:val="Normal"/>
    <w:link w:val="BodyTextChar"/>
    <w:qFormat/>
    <w:rsid w:val="00080698"/>
    <w:pPr>
      <w:spacing w:after="180" w:line="240" w:lineRule="atLeast"/>
    </w:pPr>
    <w:rPr>
      <w:rFonts w:asciiTheme="minorHAnsi" w:eastAsiaTheme="minorHAnsi" w:hAnsiTheme="minorHAnsi" w:cstheme="minorBidi"/>
      <w:kern w:val="18"/>
      <w:sz w:val="18"/>
      <w:szCs w:val="18"/>
      <w:lang w:eastAsia="en-US"/>
    </w:rPr>
  </w:style>
  <w:style w:type="character" w:customStyle="1" w:styleId="BodyTextChar">
    <w:name w:val="Body Text Char"/>
    <w:aliases w:val="AECOM body Char,Body Text Char Char Char,Body Text Char1 Char Char Char,Body Text Char Char Char Char Char,DNV-Body Char Char Char Char Char,Body Text Char2 Char Char Char,DNV-Body Char Char1 Char Char,Body Text Char Char1 Char Char"/>
    <w:basedOn w:val="DefaultParagraphFont"/>
    <w:link w:val="BodyText"/>
    <w:rsid w:val="00080698"/>
    <w:rPr>
      <w:rFonts w:asciiTheme="minorHAnsi" w:eastAsiaTheme="minorHAnsi" w:hAnsiTheme="minorHAnsi" w:cstheme="minorBidi"/>
      <w:kern w:val="18"/>
      <w:sz w:val="18"/>
      <w:szCs w:val="18"/>
      <w:lang w:eastAsia="en-US"/>
    </w:rPr>
  </w:style>
  <w:style w:type="character" w:styleId="PlaceholderText">
    <w:name w:val="Placeholder Text"/>
    <w:basedOn w:val="DefaultParagraphFont"/>
    <w:uiPriority w:val="99"/>
    <w:semiHidden/>
    <w:rsid w:val="005F099F"/>
    <w:rPr>
      <w:color w:val="808080"/>
    </w:rPr>
  </w:style>
  <w:style w:type="character" w:customStyle="1" w:styleId="UnresolvedMention4">
    <w:name w:val="Unresolved Mention4"/>
    <w:basedOn w:val="DefaultParagraphFont"/>
    <w:uiPriority w:val="99"/>
    <w:semiHidden/>
    <w:unhideWhenUsed/>
    <w:rsid w:val="00EE098B"/>
    <w:rPr>
      <w:color w:val="605E5C"/>
      <w:shd w:val="clear" w:color="auto" w:fill="E1DFDD"/>
    </w:rPr>
  </w:style>
  <w:style w:type="character" w:customStyle="1" w:styleId="UnresolvedMention5">
    <w:name w:val="Unresolved Mention5"/>
    <w:basedOn w:val="DefaultParagraphFont"/>
    <w:uiPriority w:val="99"/>
    <w:semiHidden/>
    <w:unhideWhenUsed/>
    <w:rsid w:val="00954D00"/>
    <w:rPr>
      <w:color w:val="605E5C"/>
      <w:shd w:val="clear" w:color="auto" w:fill="E1DFDD"/>
    </w:rPr>
  </w:style>
  <w:style w:type="character" w:customStyle="1" w:styleId="UnresolvedMention6">
    <w:name w:val="Unresolved Mention6"/>
    <w:basedOn w:val="DefaultParagraphFont"/>
    <w:uiPriority w:val="99"/>
    <w:semiHidden/>
    <w:unhideWhenUsed/>
    <w:rsid w:val="007C3E75"/>
    <w:rPr>
      <w:color w:val="605E5C"/>
      <w:shd w:val="clear" w:color="auto" w:fill="E1DFDD"/>
    </w:rPr>
  </w:style>
  <w:style w:type="character" w:customStyle="1" w:styleId="UnresolvedMention7">
    <w:name w:val="Unresolved Mention7"/>
    <w:basedOn w:val="DefaultParagraphFont"/>
    <w:uiPriority w:val="99"/>
    <w:semiHidden/>
    <w:unhideWhenUsed/>
    <w:rsid w:val="005B1780"/>
    <w:rPr>
      <w:color w:val="605E5C"/>
      <w:shd w:val="clear" w:color="auto" w:fill="E1DFDD"/>
    </w:rPr>
  </w:style>
  <w:style w:type="character" w:customStyle="1" w:styleId="UnresolvedMention8">
    <w:name w:val="Unresolved Mention8"/>
    <w:basedOn w:val="DefaultParagraphFont"/>
    <w:uiPriority w:val="99"/>
    <w:semiHidden/>
    <w:unhideWhenUsed/>
    <w:rsid w:val="00A67E8F"/>
    <w:rPr>
      <w:color w:val="605E5C"/>
      <w:shd w:val="clear" w:color="auto" w:fill="E1DFDD"/>
    </w:rPr>
  </w:style>
  <w:style w:type="character" w:customStyle="1" w:styleId="UnresolvedMention9">
    <w:name w:val="Unresolved Mention9"/>
    <w:basedOn w:val="DefaultParagraphFont"/>
    <w:uiPriority w:val="99"/>
    <w:semiHidden/>
    <w:unhideWhenUsed/>
    <w:rsid w:val="00414979"/>
    <w:rPr>
      <w:color w:val="605E5C"/>
      <w:shd w:val="clear" w:color="auto" w:fill="E1DFDD"/>
    </w:rPr>
  </w:style>
  <w:style w:type="character" w:styleId="UnresolvedMention">
    <w:name w:val="Unresolved Mention"/>
    <w:basedOn w:val="DefaultParagraphFont"/>
    <w:uiPriority w:val="99"/>
    <w:semiHidden/>
    <w:unhideWhenUsed/>
    <w:rsid w:val="005B4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280248">
      <w:bodyDiv w:val="1"/>
      <w:marLeft w:val="0"/>
      <w:marRight w:val="0"/>
      <w:marTop w:val="0"/>
      <w:marBottom w:val="0"/>
      <w:divBdr>
        <w:top w:val="none" w:sz="0" w:space="0" w:color="auto"/>
        <w:left w:val="none" w:sz="0" w:space="0" w:color="auto"/>
        <w:bottom w:val="none" w:sz="0" w:space="0" w:color="auto"/>
        <w:right w:val="none" w:sz="0" w:space="0" w:color="auto"/>
      </w:divBdr>
    </w:div>
    <w:div w:id="138949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adumo/" TargetMode="External"/><Relationship Id="rId18" Type="http://schemas.openxmlformats.org/officeDocument/2006/relationships/hyperlink" Target="mailto:andile@ngage.co.z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acebook.com/adumogroup" TargetMode="External"/><Relationship Id="rId17" Type="http://schemas.openxmlformats.org/officeDocument/2006/relationships/hyperlink" Target="https://lesakatech.com/" TargetMode="External"/><Relationship Id="rId2" Type="http://schemas.openxmlformats.org/officeDocument/2006/relationships/customXml" Target="../customXml/item2.xml"/><Relationship Id="rId16" Type="http://schemas.openxmlformats.org/officeDocument/2006/relationships/hyperlink" Target="mailto:amelia.williams@lesakatech.com" TargetMode="External"/><Relationship Id="rId20" Type="http://schemas.openxmlformats.org/officeDocument/2006/relationships/hyperlink" Target="http://media.ngage.co.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sakatech.com/" TargetMode="External"/><Relationship Id="rId5" Type="http://schemas.openxmlformats.org/officeDocument/2006/relationships/numbering" Target="numbering.xml"/><Relationship Id="rId15" Type="http://schemas.openxmlformats.org/officeDocument/2006/relationships/hyperlink" Target="https://lesakatech.com/" TargetMode="External"/><Relationship Id="rId10" Type="http://schemas.openxmlformats.org/officeDocument/2006/relationships/endnotes" Target="endnotes.xml"/><Relationship Id="rId19" Type="http://schemas.openxmlformats.org/officeDocument/2006/relationships/hyperlink" Target="http://www.ngage.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edia.ngage.co.z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f07fac-fb3b-4e3f-8504-18f48ecfa178">
      <Terms xmlns="http://schemas.microsoft.com/office/infopath/2007/PartnerControls"/>
    </lcf76f155ced4ddcb4097134ff3c332f>
    <TaxCatchAll xmlns="10b96956-7856-42ef-b251-b9a4c370bb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D4C49C20CECF4EA99A87FBFACEE29F" ma:contentTypeVersion="13" ma:contentTypeDescription="Create a new document." ma:contentTypeScope="" ma:versionID="ec31493463ef59bdc63710a87638169f">
  <xsd:schema xmlns:xsd="http://www.w3.org/2001/XMLSchema" xmlns:xs="http://www.w3.org/2001/XMLSchema" xmlns:p="http://schemas.microsoft.com/office/2006/metadata/properties" xmlns:ns2="5bf07fac-fb3b-4e3f-8504-18f48ecfa178" xmlns:ns3="10b96956-7856-42ef-b251-b9a4c370bb0e" targetNamespace="http://schemas.microsoft.com/office/2006/metadata/properties" ma:root="true" ma:fieldsID="5acb308ce12065a81bd893f387ed531e" ns2:_="" ns3:_="">
    <xsd:import namespace="5bf07fac-fb3b-4e3f-8504-18f48ecfa178"/>
    <xsd:import namespace="10b96956-7856-42ef-b251-b9a4c370bb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07fac-fb3b-4e3f-8504-18f48ecfa1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12bb74-03d0-45b7-a4fe-e25dc22eb2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b96956-7856-42ef-b251-b9a4c370bb0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66f1bf-8490-4650-b3ac-4e44b1214d41}" ma:internalName="TaxCatchAll" ma:showField="CatchAllData" ma:web="10b96956-7856-42ef-b251-b9a4c370b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75DD54-98AE-4514-9665-524C8CD8547F}">
  <ds:schemaRefs>
    <ds:schemaRef ds:uri="http://schemas.openxmlformats.org/officeDocument/2006/bibliography"/>
  </ds:schemaRefs>
</ds:datastoreItem>
</file>

<file path=customXml/itemProps2.xml><?xml version="1.0" encoding="utf-8"?>
<ds:datastoreItem xmlns:ds="http://schemas.openxmlformats.org/officeDocument/2006/customXml" ds:itemID="{B3086DFB-1C61-4570-8665-60350596183B}">
  <ds:schemaRefs>
    <ds:schemaRef ds:uri="http://schemas.microsoft.com/office/2006/metadata/properties"/>
    <ds:schemaRef ds:uri="http://schemas.microsoft.com/office/infopath/2007/PartnerControls"/>
    <ds:schemaRef ds:uri="5bf07fac-fb3b-4e3f-8504-18f48ecfa178"/>
    <ds:schemaRef ds:uri="10b96956-7856-42ef-b251-b9a4c370bb0e"/>
  </ds:schemaRefs>
</ds:datastoreItem>
</file>

<file path=customXml/itemProps3.xml><?xml version="1.0" encoding="utf-8"?>
<ds:datastoreItem xmlns:ds="http://schemas.openxmlformats.org/officeDocument/2006/customXml" ds:itemID="{1B549F11-45B2-4FA2-A490-EF1CF4EB2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07fac-fb3b-4e3f-8504-18f48ecfa178"/>
    <ds:schemaRef ds:uri="10b96956-7856-42ef-b251-b9a4c370b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8314E2-489E-4AE7-A940-1D35F63752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AECOM</Company>
  <LinksUpToDate>false</LinksUpToDate>
  <CharactersWithSpaces>5290</CharactersWithSpaces>
  <SharedDoc>false</SharedDoc>
  <HLinks>
    <vt:vector size="36" baseType="variant">
      <vt:variant>
        <vt:i4>327696</vt:i4>
      </vt:variant>
      <vt:variant>
        <vt:i4>15</vt:i4>
      </vt:variant>
      <vt:variant>
        <vt:i4>0</vt:i4>
      </vt:variant>
      <vt:variant>
        <vt:i4>5</vt:i4>
      </vt:variant>
      <vt:variant>
        <vt:lpwstr>http://media.ngage.co.za/</vt:lpwstr>
      </vt:variant>
      <vt:variant>
        <vt:lpwstr/>
      </vt:variant>
      <vt:variant>
        <vt:i4>7143531</vt:i4>
      </vt:variant>
      <vt:variant>
        <vt:i4>12</vt:i4>
      </vt:variant>
      <vt:variant>
        <vt:i4>0</vt:i4>
      </vt:variant>
      <vt:variant>
        <vt:i4>5</vt:i4>
      </vt:variant>
      <vt:variant>
        <vt:lpwstr>http://www.ngage.co.za/</vt:lpwstr>
      </vt:variant>
      <vt:variant>
        <vt:lpwstr/>
      </vt:variant>
      <vt:variant>
        <vt:i4>4259893</vt:i4>
      </vt:variant>
      <vt:variant>
        <vt:i4>9</vt:i4>
      </vt:variant>
      <vt:variant>
        <vt:i4>0</vt:i4>
      </vt:variant>
      <vt:variant>
        <vt:i4>5</vt:i4>
      </vt:variant>
      <vt:variant>
        <vt:lpwstr>mailto:renay@ngage.co.za</vt:lpwstr>
      </vt:variant>
      <vt:variant>
        <vt:lpwstr/>
      </vt:variant>
      <vt:variant>
        <vt:i4>4849691</vt:i4>
      </vt:variant>
      <vt:variant>
        <vt:i4>6</vt:i4>
      </vt:variant>
      <vt:variant>
        <vt:i4>0</vt:i4>
      </vt:variant>
      <vt:variant>
        <vt:i4>5</vt:i4>
      </vt:variant>
      <vt:variant>
        <vt:lpwstr>http://www.aecom.com/</vt:lpwstr>
      </vt:variant>
      <vt:variant>
        <vt:lpwstr/>
      </vt:variant>
      <vt:variant>
        <vt:i4>2490434</vt:i4>
      </vt:variant>
      <vt:variant>
        <vt:i4>3</vt:i4>
      </vt:variant>
      <vt:variant>
        <vt:i4>0</vt:i4>
      </vt:variant>
      <vt:variant>
        <vt:i4>5</vt:i4>
      </vt:variant>
      <vt:variant>
        <vt:lpwstr>mailto:lara.lombard@aecom.com</vt:lpwstr>
      </vt:variant>
      <vt:variant>
        <vt:lpwstr/>
      </vt:variant>
      <vt:variant>
        <vt:i4>327696</vt:i4>
      </vt:variant>
      <vt:variant>
        <vt:i4>0</vt:i4>
      </vt:variant>
      <vt:variant>
        <vt:i4>0</vt:i4>
      </vt:variant>
      <vt:variant>
        <vt:i4>5</vt:i4>
      </vt:variant>
      <vt:variant>
        <vt:lpwstr>http://media.ngage.co.za/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cp:lastModifiedBy>Mbali Zondo</cp:lastModifiedBy>
  <cp:revision>4</cp:revision>
  <cp:lastPrinted>2024-05-06T11:03:00Z</cp:lastPrinted>
  <dcterms:created xsi:type="dcterms:W3CDTF">2026-04-21T13:25:00Z</dcterms:created>
  <dcterms:modified xsi:type="dcterms:W3CDTF">2026-04-23T14:07:00Z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0x0101003CD4C49C20CECF4EA99A87FBFACEE29F</vt:lpwstr>
  </property>
</Properties>
</file>