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3354FD5E" w:rsidR="00362346" w:rsidRDefault="00B939BC" w:rsidP="00DF2B8B">
      <w:pPr>
        <w:rPr>
          <w:rFonts w:ascii="Arial" w:hAnsi="Arial" w:cs="Arial"/>
          <w:sz w:val="28"/>
          <w:szCs w:val="28"/>
        </w:rPr>
      </w:pPr>
      <w:r>
        <w:rPr>
          <w:rFonts w:ascii="Arial" w:hAnsi="Arial" w:cs="Arial"/>
          <w:sz w:val="28"/>
          <w:szCs w:val="28"/>
        </w:rPr>
        <w:t>a</w:t>
      </w:r>
      <w:r w:rsidR="00E62072">
        <w:rPr>
          <w:rFonts w:ascii="Arial" w:hAnsi="Arial" w:cs="Arial"/>
          <w:sz w:val="28"/>
          <w:szCs w:val="28"/>
        </w:rPr>
        <w:t>dumo Payouts, part of Lesaka</w:t>
      </w:r>
      <w:r w:rsidR="00DA2AA3">
        <w:rPr>
          <w:rFonts w:ascii="Arial" w:hAnsi="Arial" w:cs="Arial"/>
          <w:sz w:val="28"/>
          <w:szCs w:val="28"/>
        </w:rPr>
        <w:t xml:space="preserve"> – </w:t>
      </w:r>
      <w:r w:rsidR="000E7BC8">
        <w:rPr>
          <w:rFonts w:ascii="Arial" w:hAnsi="Arial" w:cs="Arial"/>
          <w:sz w:val="28"/>
          <w:szCs w:val="28"/>
        </w:rPr>
        <w:t>c</w:t>
      </w:r>
      <w:r w:rsidR="000E7BC8" w:rsidRPr="000E7BC8">
        <w:rPr>
          <w:rFonts w:ascii="Arial" w:hAnsi="Arial" w:cs="Arial"/>
          <w:sz w:val="28"/>
          <w:szCs w:val="28"/>
        </w:rPr>
        <w:t xml:space="preserve">hampions </w:t>
      </w:r>
      <w:r w:rsidR="000E7BC8">
        <w:rPr>
          <w:rFonts w:ascii="Arial" w:hAnsi="Arial" w:cs="Arial"/>
          <w:sz w:val="28"/>
          <w:szCs w:val="28"/>
        </w:rPr>
        <w:t>s</w:t>
      </w:r>
      <w:r w:rsidR="000E7BC8" w:rsidRPr="000E7BC8">
        <w:rPr>
          <w:rFonts w:ascii="Arial" w:hAnsi="Arial" w:cs="Arial"/>
          <w:sz w:val="28"/>
          <w:szCs w:val="28"/>
        </w:rPr>
        <w:t xml:space="preserve">mart </w:t>
      </w:r>
      <w:r w:rsidR="000E7BC8">
        <w:rPr>
          <w:rFonts w:ascii="Arial" w:hAnsi="Arial" w:cs="Arial"/>
          <w:sz w:val="28"/>
          <w:szCs w:val="28"/>
        </w:rPr>
        <w:t>i</w:t>
      </w:r>
      <w:r w:rsidR="000E7BC8" w:rsidRPr="000E7BC8">
        <w:rPr>
          <w:rFonts w:ascii="Arial" w:hAnsi="Arial" w:cs="Arial"/>
          <w:sz w:val="28"/>
          <w:szCs w:val="28"/>
        </w:rPr>
        <w:t xml:space="preserve">ncentive </w:t>
      </w:r>
      <w:r w:rsidR="000E7BC8">
        <w:rPr>
          <w:rFonts w:ascii="Arial" w:hAnsi="Arial" w:cs="Arial"/>
          <w:sz w:val="28"/>
          <w:szCs w:val="28"/>
        </w:rPr>
        <w:t>s</w:t>
      </w:r>
      <w:r w:rsidR="000E7BC8" w:rsidRPr="000E7BC8">
        <w:rPr>
          <w:rFonts w:ascii="Arial" w:hAnsi="Arial" w:cs="Arial"/>
          <w:sz w:val="28"/>
          <w:szCs w:val="28"/>
        </w:rPr>
        <w:t xml:space="preserve">olutions for South Africa’s </w:t>
      </w:r>
      <w:r w:rsidR="000E7BC8">
        <w:rPr>
          <w:rFonts w:ascii="Arial" w:hAnsi="Arial" w:cs="Arial"/>
          <w:sz w:val="28"/>
          <w:szCs w:val="28"/>
        </w:rPr>
        <w:t>m</w:t>
      </w:r>
      <w:r w:rsidR="000E7BC8" w:rsidRPr="000E7BC8">
        <w:rPr>
          <w:rFonts w:ascii="Arial" w:hAnsi="Arial" w:cs="Arial"/>
          <w:sz w:val="28"/>
          <w:szCs w:val="28"/>
        </w:rPr>
        <w:t xml:space="preserve">ining </w:t>
      </w:r>
      <w:r w:rsidR="000E7BC8">
        <w:rPr>
          <w:rFonts w:ascii="Arial" w:hAnsi="Arial" w:cs="Arial"/>
          <w:sz w:val="28"/>
          <w:szCs w:val="28"/>
        </w:rPr>
        <w:t>s</w:t>
      </w:r>
      <w:r w:rsidR="000E7BC8" w:rsidRPr="000E7BC8">
        <w:rPr>
          <w:rFonts w:ascii="Arial" w:hAnsi="Arial" w:cs="Arial"/>
          <w:sz w:val="28"/>
          <w:szCs w:val="28"/>
        </w:rPr>
        <w:t>ector</w:t>
      </w:r>
    </w:p>
    <w:p w14:paraId="67704A96" w14:textId="0DB809DE" w:rsidR="000E7BC8" w:rsidRPr="000E7BC8" w:rsidRDefault="003F4BD7" w:rsidP="000E7BC8">
      <w:pPr>
        <w:rPr>
          <w:rFonts w:cs="Arial"/>
          <w:iCs/>
        </w:rPr>
      </w:pPr>
      <w:r>
        <w:rPr>
          <w:rFonts w:cs="Arial"/>
          <w:b/>
          <w:iCs/>
        </w:rPr>
        <w:t xml:space="preserve">04 February </w:t>
      </w:r>
      <w:r w:rsidR="00927E14" w:rsidRPr="007B2BC0">
        <w:rPr>
          <w:rFonts w:cs="Arial"/>
          <w:b/>
          <w:iCs/>
        </w:rPr>
        <w:t>202</w:t>
      </w:r>
      <w:r w:rsidR="00E62072">
        <w:rPr>
          <w:rFonts w:cs="Arial"/>
          <w:b/>
          <w:iCs/>
        </w:rPr>
        <w:t>6</w:t>
      </w:r>
      <w:r w:rsidR="00927E14" w:rsidRPr="007B2BC0">
        <w:rPr>
          <w:rFonts w:cs="Arial"/>
          <w:b/>
          <w:iCs/>
        </w:rPr>
        <w:t>:</w:t>
      </w:r>
      <w:r w:rsidR="00A8174B">
        <w:rPr>
          <w:rFonts w:cs="Arial"/>
          <w:iCs/>
        </w:rPr>
        <w:t xml:space="preserve"> </w:t>
      </w:r>
      <w:r w:rsidR="000E7BC8" w:rsidRPr="000E7BC8">
        <w:rPr>
          <w:rFonts w:cs="Arial"/>
          <w:iCs/>
        </w:rPr>
        <w:t xml:space="preserve">As the continent prepares for the Investing in </w:t>
      </w:r>
      <w:hyperlink r:id="rId11" w:history="1">
        <w:r w:rsidR="000E7BC8" w:rsidRPr="00DA2AA3">
          <w:rPr>
            <w:rStyle w:val="Hyperlink"/>
            <w:rFonts w:cs="Arial"/>
            <w:iCs/>
          </w:rPr>
          <w:t>African Mining Indaba 2026</w:t>
        </w:r>
      </w:hyperlink>
      <w:r w:rsidR="000E7BC8" w:rsidRPr="000E7BC8">
        <w:rPr>
          <w:rFonts w:cs="Arial"/>
          <w:iCs/>
        </w:rPr>
        <w:t xml:space="preserve">, from 9 to 12 February 2026 at the Cape Town International Convention Centre, </w:t>
      </w:r>
      <w:hyperlink r:id="rId12" w:history="1">
        <w:r w:rsidR="00DA2AA3" w:rsidRPr="00DA2AA3">
          <w:rPr>
            <w:rStyle w:val="Hyperlink"/>
            <w:rFonts w:cs="Arial"/>
            <w:iCs/>
          </w:rPr>
          <w:t>a</w:t>
        </w:r>
        <w:r w:rsidR="00E62072" w:rsidRPr="00DA2AA3">
          <w:rPr>
            <w:rStyle w:val="Hyperlink"/>
            <w:rFonts w:cs="Arial"/>
            <w:iCs/>
          </w:rPr>
          <w:t xml:space="preserve">dumo </w:t>
        </w:r>
        <w:r w:rsidR="000E7BC8" w:rsidRPr="00DA2AA3">
          <w:rPr>
            <w:rStyle w:val="Hyperlink"/>
            <w:rFonts w:cs="Arial"/>
            <w:iCs/>
          </w:rPr>
          <w:t>Payouts</w:t>
        </w:r>
      </w:hyperlink>
      <w:r w:rsidR="000E7BC8" w:rsidRPr="000E7BC8">
        <w:rPr>
          <w:rFonts w:cs="Arial"/>
          <w:iCs/>
        </w:rPr>
        <w:t xml:space="preserve">, </w:t>
      </w:r>
      <w:r w:rsidR="00E62072">
        <w:rPr>
          <w:rFonts w:cs="Arial"/>
          <w:iCs/>
        </w:rPr>
        <w:t>part of the Lesaka Group</w:t>
      </w:r>
      <w:r w:rsidR="000E7BC8" w:rsidRPr="000E7BC8">
        <w:rPr>
          <w:rFonts w:cs="Arial"/>
          <w:iCs/>
        </w:rPr>
        <w:t xml:space="preserve">, is drawing attention to the vital role of efficient payout and incentive systems in South Africa’s mining industry. </w:t>
      </w:r>
      <w:r w:rsidR="000E7BC8">
        <w:rPr>
          <w:rFonts w:cs="Arial"/>
          <w:iCs/>
        </w:rPr>
        <w:t>T</w:t>
      </w:r>
      <w:r w:rsidR="000E7BC8" w:rsidRPr="000E7BC8">
        <w:rPr>
          <w:rFonts w:cs="Arial"/>
          <w:iCs/>
        </w:rPr>
        <w:t>he company showcas</w:t>
      </w:r>
      <w:r w:rsidR="000E7BC8">
        <w:rPr>
          <w:rFonts w:cs="Arial"/>
          <w:iCs/>
        </w:rPr>
        <w:t>es</w:t>
      </w:r>
      <w:r w:rsidR="000E7BC8" w:rsidRPr="000E7BC8">
        <w:rPr>
          <w:rFonts w:cs="Arial"/>
          <w:iCs/>
        </w:rPr>
        <w:t xml:space="preserve"> how digital disbursement and reward solutions can enhance productivity, safety, and employee wellbeing across the mining value chain.</w:t>
      </w:r>
    </w:p>
    <w:p w14:paraId="43FD46DB" w14:textId="69965577" w:rsidR="000E7BC8" w:rsidRPr="000E7BC8" w:rsidRDefault="00DD662C" w:rsidP="000E7BC8">
      <w:pPr>
        <w:rPr>
          <w:rFonts w:cs="Arial"/>
          <w:iCs/>
        </w:rPr>
      </w:pPr>
      <w:r w:rsidRPr="00DD662C">
        <w:rPr>
          <w:rFonts w:cs="Arial"/>
          <w:iCs/>
        </w:rPr>
        <w:t>African Mining Indaba is Africa’s premier mining investment event, gathering thousands of delegates from governments, mining companies, investors, service providers and communities.</w:t>
      </w:r>
      <w:r>
        <w:rPr>
          <w:rFonts w:cs="Arial"/>
          <w:iCs/>
        </w:rPr>
        <w:t xml:space="preserve"> The</w:t>
      </w:r>
      <w:r w:rsidR="000E7BC8" w:rsidRPr="000E7BC8">
        <w:rPr>
          <w:rFonts w:cs="Arial"/>
          <w:iCs/>
        </w:rPr>
        <w:t xml:space="preserve"> 2026 theme</w:t>
      </w:r>
      <w:r>
        <w:rPr>
          <w:rFonts w:cs="Arial"/>
          <w:iCs/>
        </w:rPr>
        <w:t>,</w:t>
      </w:r>
      <w:r w:rsidR="000E7BC8" w:rsidRPr="000E7BC8">
        <w:rPr>
          <w:rFonts w:cs="Arial"/>
          <w:iCs/>
        </w:rPr>
        <w:t xml:space="preserve"> </w:t>
      </w:r>
      <w:r w:rsidR="000E7BC8">
        <w:rPr>
          <w:rFonts w:cs="Arial"/>
          <w:iCs/>
        </w:rPr>
        <w:t>‘</w:t>
      </w:r>
      <w:r w:rsidR="000E7BC8" w:rsidRPr="000E7BC8">
        <w:rPr>
          <w:rFonts w:cs="Arial"/>
          <w:iCs/>
        </w:rPr>
        <w:t>Stronger together: Progress through partnerships</w:t>
      </w:r>
      <w:r w:rsidR="000E7BC8">
        <w:rPr>
          <w:rFonts w:cs="Arial"/>
          <w:iCs/>
        </w:rPr>
        <w:t>’</w:t>
      </w:r>
      <w:r w:rsidR="000E7BC8" w:rsidRPr="000E7BC8">
        <w:rPr>
          <w:rFonts w:cs="Arial"/>
          <w:iCs/>
        </w:rPr>
        <w:t>, aims to foster collaboration among governments, investors, and the private sector to advance Africa’s mining industry. The conference will highlight innovation, infrastructure, sustainability, and critical minerals as key priorities for shaping the continent’s economic future.</w:t>
      </w:r>
    </w:p>
    <w:p w14:paraId="609F966F" w14:textId="77777777" w:rsidR="000E7BC8" w:rsidRDefault="000E7BC8" w:rsidP="000E7BC8">
      <w:pPr>
        <w:rPr>
          <w:rFonts w:cs="Arial"/>
          <w:iCs/>
        </w:rPr>
      </w:pPr>
      <w:r w:rsidRPr="000E7BC8">
        <w:rPr>
          <w:rFonts w:cs="Arial"/>
          <w:iCs/>
        </w:rPr>
        <w:t>South Africa’s mining industry continues to be a cornerstone of the national economy. According to the Minerals Council South Africa, the sector employs approximately 473 000 people and paid around R195 billion in wages and salaries in 2024</w:t>
      </w:r>
      <w:r>
        <w:rPr>
          <w:rFonts w:cs="Arial"/>
          <w:iCs/>
        </w:rPr>
        <w:t xml:space="preserve">, </w:t>
      </w:r>
      <w:r w:rsidRPr="000E7BC8">
        <w:rPr>
          <w:rFonts w:cs="Arial"/>
          <w:iCs/>
        </w:rPr>
        <w:t xml:space="preserve">accounting for nearly </w:t>
      </w:r>
      <w:r>
        <w:rPr>
          <w:rFonts w:cs="Arial"/>
          <w:iCs/>
        </w:rPr>
        <w:t>5%</w:t>
      </w:r>
      <w:r w:rsidRPr="000E7BC8">
        <w:rPr>
          <w:rFonts w:cs="Arial"/>
          <w:iCs/>
        </w:rPr>
        <w:t xml:space="preserve"> of all wages paid nationally.</w:t>
      </w:r>
    </w:p>
    <w:p w14:paraId="66940B9C" w14:textId="6BA629D4" w:rsidR="000E7BC8" w:rsidRDefault="000E7BC8" w:rsidP="000E7BC8">
      <w:pPr>
        <w:rPr>
          <w:rFonts w:cs="Arial"/>
          <w:iCs/>
        </w:rPr>
      </w:pPr>
      <w:r w:rsidRPr="000E7BC8">
        <w:rPr>
          <w:rFonts w:cs="Arial"/>
          <w:iCs/>
        </w:rPr>
        <w:t>It remains a major contributor to GDP, with mining and its related industries providing close to ten percent of national economic output, while indirectly supporting over one million livelihoods. The industry’s importance extends far beyond extraction, underpinning regional development, community infrastructure, and the country’s balance of trade through mineral exports.</w:t>
      </w:r>
    </w:p>
    <w:p w14:paraId="261B5F26" w14:textId="5C3B6561" w:rsidR="00E62072" w:rsidRPr="00DA2AA3" w:rsidRDefault="00DA2AA3" w:rsidP="000E7BC8">
      <w:pPr>
        <w:rPr>
          <w:rFonts w:cs="Arial"/>
          <w:b/>
          <w:bCs/>
          <w:iCs/>
        </w:rPr>
      </w:pPr>
      <w:r>
        <w:rPr>
          <w:rFonts w:cs="Arial"/>
          <w:b/>
          <w:bCs/>
          <w:iCs/>
        </w:rPr>
        <w:t>a</w:t>
      </w:r>
      <w:r w:rsidR="00E62072" w:rsidRPr="00DA2AA3">
        <w:rPr>
          <w:rFonts w:cs="Arial"/>
          <w:b/>
          <w:bCs/>
          <w:iCs/>
        </w:rPr>
        <w:t>dumo Payouts</w:t>
      </w:r>
      <w:r>
        <w:rPr>
          <w:rFonts w:cs="Arial"/>
          <w:b/>
          <w:bCs/>
          <w:iCs/>
        </w:rPr>
        <w:t>:</w:t>
      </w:r>
      <w:r w:rsidR="00E62072" w:rsidRPr="00DA2AA3">
        <w:rPr>
          <w:rFonts w:cs="Arial"/>
          <w:b/>
          <w:bCs/>
          <w:iCs/>
        </w:rPr>
        <w:t xml:space="preserve"> a key value partner for mining companies looking to innovate in the employee engagement and incentive</w:t>
      </w:r>
      <w:r>
        <w:rPr>
          <w:rFonts w:cs="Arial"/>
          <w:b/>
          <w:bCs/>
          <w:iCs/>
        </w:rPr>
        <w:t>s</w:t>
      </w:r>
      <w:r w:rsidR="00E62072" w:rsidRPr="00DA2AA3">
        <w:rPr>
          <w:rFonts w:cs="Arial"/>
          <w:b/>
          <w:bCs/>
          <w:iCs/>
        </w:rPr>
        <w:t xml:space="preserve"> space</w:t>
      </w:r>
    </w:p>
    <w:p w14:paraId="2E16ABBC" w14:textId="4F5EF0B1" w:rsidR="000E7BC8" w:rsidRDefault="000E7BC8" w:rsidP="000E7BC8">
      <w:pPr>
        <w:rPr>
          <w:rFonts w:cs="Arial"/>
          <w:iCs/>
        </w:rPr>
      </w:pPr>
      <w:r w:rsidRPr="000E7BC8">
        <w:rPr>
          <w:rFonts w:cs="Arial"/>
          <w:iCs/>
        </w:rPr>
        <w:t xml:space="preserve">Building on this foundation, </w:t>
      </w:r>
      <w:r w:rsidR="00DA2AA3">
        <w:rPr>
          <w:rFonts w:cs="Arial"/>
          <w:iCs/>
        </w:rPr>
        <w:t>a</w:t>
      </w:r>
      <w:r w:rsidR="00E62072">
        <w:rPr>
          <w:rFonts w:cs="Arial"/>
          <w:iCs/>
        </w:rPr>
        <w:t>dumo Payouts</w:t>
      </w:r>
      <w:r w:rsidRPr="000E7BC8">
        <w:rPr>
          <w:rFonts w:cs="Arial"/>
          <w:iCs/>
        </w:rPr>
        <w:t xml:space="preserve"> is positioning itself as a key value partner for mining companies looking to modernise their employee and contractor engagement strategies. Its platform enables mining operations to disburse funds instantly and securely to employees, suppliers, and partners, ensuring transparency, reliability, and operational efficiency.</w:t>
      </w:r>
    </w:p>
    <w:p w14:paraId="6321C548" w14:textId="49EA4049" w:rsidR="000E7BC8" w:rsidRPr="000E7BC8" w:rsidRDefault="000E7BC8" w:rsidP="000E7BC8">
      <w:pPr>
        <w:rPr>
          <w:rFonts w:cs="Arial"/>
          <w:iCs/>
        </w:rPr>
      </w:pPr>
      <w:r w:rsidRPr="000E7BC8">
        <w:rPr>
          <w:rFonts w:cs="Arial"/>
          <w:iCs/>
        </w:rPr>
        <w:t xml:space="preserve">With prepaid card and digital options that reduce administrative overhead and eliminate the risks associated with cash, </w:t>
      </w:r>
      <w:r w:rsidR="00DA2AA3">
        <w:rPr>
          <w:rFonts w:cs="Arial"/>
          <w:iCs/>
        </w:rPr>
        <w:t>a</w:t>
      </w:r>
      <w:r w:rsidR="00E62072">
        <w:rPr>
          <w:rFonts w:cs="Arial"/>
          <w:iCs/>
        </w:rPr>
        <w:t>dumo</w:t>
      </w:r>
      <w:r w:rsidRPr="000E7BC8">
        <w:rPr>
          <w:rFonts w:cs="Arial"/>
          <w:iCs/>
        </w:rPr>
        <w:t xml:space="preserve"> Payouts allows mines to strengthen trust within their workforce while supporting financial inclusion in remote mining communities.</w:t>
      </w:r>
    </w:p>
    <w:p w14:paraId="219A4914" w14:textId="3836888A" w:rsidR="000E7BC8" w:rsidRPr="000E7BC8" w:rsidRDefault="000E7BC8" w:rsidP="000E7BC8">
      <w:pPr>
        <w:rPr>
          <w:rFonts w:cs="Arial"/>
          <w:iCs/>
        </w:rPr>
      </w:pPr>
      <w:r w:rsidRPr="000E7BC8">
        <w:rPr>
          <w:rFonts w:cs="Arial"/>
          <w:iCs/>
        </w:rPr>
        <w:t>“Our vision is to simplify how mining companies manage their payout and incentive systems, allowing them to focus on what truly matters</w:t>
      </w:r>
      <w:r>
        <w:rPr>
          <w:rFonts w:cs="Arial"/>
          <w:iCs/>
        </w:rPr>
        <w:t>,</w:t>
      </w:r>
      <w:r w:rsidRPr="000E7BC8">
        <w:rPr>
          <w:rFonts w:cs="Arial"/>
          <w:iCs/>
        </w:rPr>
        <w:t xml:space="preserve"> </w:t>
      </w:r>
      <w:r>
        <w:rPr>
          <w:rFonts w:cs="Arial"/>
          <w:iCs/>
        </w:rPr>
        <w:t xml:space="preserve">which is </w:t>
      </w:r>
      <w:r w:rsidRPr="000E7BC8">
        <w:rPr>
          <w:rFonts w:cs="Arial"/>
          <w:iCs/>
        </w:rPr>
        <w:t xml:space="preserve">driving growth, improving safety, and supporting the communities that depend on mining,” says </w:t>
      </w:r>
      <w:r w:rsidR="00DD662C" w:rsidRPr="00102EC4">
        <w:rPr>
          <w:rFonts w:cs="Arial"/>
          <w:b/>
          <w:bCs/>
          <w:iCs/>
        </w:rPr>
        <w:t>Palesa Morebodi</w:t>
      </w:r>
      <w:r w:rsidR="00DD662C" w:rsidRPr="00BF10E7">
        <w:rPr>
          <w:rFonts w:cs="Arial"/>
          <w:iCs/>
        </w:rPr>
        <w:t xml:space="preserve">, Head of Operations </w:t>
      </w:r>
      <w:r w:rsidRPr="000E7BC8">
        <w:rPr>
          <w:rFonts w:cs="Arial"/>
          <w:iCs/>
        </w:rPr>
        <w:t xml:space="preserve">at </w:t>
      </w:r>
      <w:r w:rsidR="00DA2AA3">
        <w:rPr>
          <w:rFonts w:cs="Arial"/>
          <w:iCs/>
        </w:rPr>
        <w:t>a</w:t>
      </w:r>
      <w:r w:rsidR="00E62072">
        <w:rPr>
          <w:rFonts w:cs="Arial"/>
          <w:iCs/>
        </w:rPr>
        <w:t>dumo</w:t>
      </w:r>
      <w:r w:rsidR="00E62072" w:rsidRPr="000E7BC8">
        <w:rPr>
          <w:rFonts w:cs="Arial"/>
          <w:iCs/>
        </w:rPr>
        <w:t xml:space="preserve"> </w:t>
      </w:r>
      <w:r w:rsidR="00E62072">
        <w:rPr>
          <w:rFonts w:cs="Arial"/>
          <w:iCs/>
        </w:rPr>
        <w:t>P</w:t>
      </w:r>
      <w:r w:rsidRPr="000E7BC8">
        <w:rPr>
          <w:rFonts w:cs="Arial"/>
          <w:iCs/>
        </w:rPr>
        <w:t>ayouts. “By combining technology with human-centred design, we are helping transform one of South Africa’s most vital industries into a more connected, transparent, and inclusive ecosystem.”</w:t>
      </w:r>
    </w:p>
    <w:p w14:paraId="51F9AA2D" w14:textId="3BBD7B48" w:rsidR="008D514F" w:rsidRDefault="000E7BC8" w:rsidP="000E7BC8">
      <w:pPr>
        <w:rPr>
          <w:rFonts w:cs="Arial"/>
          <w:iCs/>
        </w:rPr>
      </w:pPr>
      <w:r w:rsidRPr="000E7BC8">
        <w:rPr>
          <w:rFonts w:cs="Arial"/>
          <w:iCs/>
        </w:rPr>
        <w:t xml:space="preserve">As part of the Lesaka Group, which supports more than </w:t>
      </w:r>
      <w:r w:rsidR="00E62072">
        <w:rPr>
          <w:rFonts w:cs="Arial"/>
          <w:iCs/>
        </w:rPr>
        <w:t xml:space="preserve">90 </w:t>
      </w:r>
      <w:r w:rsidRPr="000E7BC8">
        <w:rPr>
          <w:rFonts w:cs="Arial"/>
          <w:iCs/>
        </w:rPr>
        <w:t xml:space="preserve">000 merchants across South Africa, </w:t>
      </w:r>
      <w:r w:rsidR="00DA2AA3">
        <w:rPr>
          <w:rFonts w:cs="Arial"/>
          <w:iCs/>
        </w:rPr>
        <w:t>a</w:t>
      </w:r>
      <w:r w:rsidR="00E62072">
        <w:rPr>
          <w:rFonts w:cs="Arial"/>
          <w:iCs/>
        </w:rPr>
        <w:t>dumo</w:t>
      </w:r>
      <w:r w:rsidR="00E62072" w:rsidRPr="000E7BC8">
        <w:rPr>
          <w:rFonts w:cs="Arial"/>
          <w:iCs/>
        </w:rPr>
        <w:t xml:space="preserve"> </w:t>
      </w:r>
      <w:r w:rsidR="00E62072">
        <w:rPr>
          <w:rFonts w:cs="Arial"/>
          <w:iCs/>
        </w:rPr>
        <w:t>P</w:t>
      </w:r>
      <w:r w:rsidRPr="000E7BC8">
        <w:rPr>
          <w:rFonts w:cs="Arial"/>
          <w:iCs/>
        </w:rPr>
        <w:t>ayouts offers the mining sector the confidence of a proven financial technology partner. The platform integrates seamlessly with existing systems, enabling mining companies to implement incentive and disbursement programmes without operational disruption.</w:t>
      </w:r>
    </w:p>
    <w:p w14:paraId="54E43296" w14:textId="5CF9BDAF" w:rsidR="00DD662C" w:rsidRPr="00DD662C" w:rsidRDefault="00DD662C" w:rsidP="00DD662C">
      <w:pPr>
        <w:spacing w:after="0"/>
        <w:rPr>
          <w:rFonts w:cs="Arial"/>
          <w:b/>
          <w:bCs/>
          <w:iCs/>
        </w:rPr>
      </w:pPr>
      <w:r w:rsidRPr="00DD662C">
        <w:rPr>
          <w:rFonts w:cs="Arial"/>
          <w:b/>
          <w:bCs/>
          <w:iCs/>
        </w:rPr>
        <w:lastRenderedPageBreak/>
        <w:t>Reference</w:t>
      </w:r>
    </w:p>
    <w:p w14:paraId="39BCF3C9" w14:textId="2F3D14FA" w:rsidR="00DD662C" w:rsidRDefault="00DD662C" w:rsidP="000E7BC8">
      <w:pPr>
        <w:rPr>
          <w:rFonts w:asciiTheme="minorHAnsi" w:eastAsiaTheme="minorHAnsi" w:hAnsiTheme="minorHAnsi" w:cstheme="minorBidi"/>
          <w:kern w:val="2"/>
          <w:lang w:eastAsia="en-US"/>
          <w14:ligatures w14:val="standardContextual"/>
        </w:rPr>
      </w:pPr>
      <w:hyperlink r:id="rId13" w:history="1">
        <w:r w:rsidRPr="00DD662C">
          <w:rPr>
            <w:rStyle w:val="Hyperlink"/>
            <w:rFonts w:cs="Arial"/>
            <w:iCs/>
          </w:rPr>
          <w:t>‘Mining for Growth Fact Sheet’, Minerals Council South Africa</w:t>
        </w:r>
      </w:hyperlink>
    </w:p>
    <w:p w14:paraId="1CA8BCCD" w14:textId="4331F62C" w:rsidR="000B30BD" w:rsidRDefault="00C127A6" w:rsidP="000B30BD">
      <w:pPr>
        <w:rPr>
          <w:rFonts w:cs="Arial"/>
          <w:iCs/>
        </w:rPr>
      </w:pPr>
      <w:r w:rsidRPr="00C127A6">
        <w:rPr>
          <w:rFonts w:eastAsia="Calibri" w:cs="Calibri"/>
          <w:b/>
          <w:i/>
          <w:color w:val="000000"/>
          <w:lang w:eastAsia="en-ZA"/>
        </w:rPr>
        <w:t>Ends</w:t>
      </w:r>
    </w:p>
    <w:p w14:paraId="1069027C" w14:textId="5149F0D3" w:rsidR="00C127A6" w:rsidRPr="00DA2AA3" w:rsidRDefault="00C127A6" w:rsidP="00C127A6">
      <w:pPr>
        <w:spacing w:after="0"/>
        <w:rPr>
          <w:rFonts w:cs="Arial"/>
          <w:iCs/>
        </w:rPr>
      </w:pPr>
      <w:r w:rsidRPr="00C127A6">
        <w:rPr>
          <w:rFonts w:eastAsia="Calibri" w:cs="Calibri"/>
          <w:b/>
          <w:color w:val="000000"/>
          <w:lang w:eastAsia="en-ZA"/>
        </w:rPr>
        <w:t xml:space="preserve">Connect with </w:t>
      </w:r>
      <w:r>
        <w:rPr>
          <w:rFonts w:eastAsia="Calibri" w:cs="Calibri"/>
          <w:b/>
          <w:color w:val="000000"/>
          <w:lang w:eastAsia="en-ZA"/>
        </w:rPr>
        <w:t>adumo Payouts</w:t>
      </w:r>
      <w:r w:rsidRPr="00C127A6">
        <w:rPr>
          <w:rFonts w:eastAsia="Calibri" w:cs="Calibri"/>
          <w:b/>
          <w:color w:val="000000"/>
          <w:lang w:eastAsia="en-ZA"/>
        </w:rPr>
        <w:t xml:space="preserve"> on </w:t>
      </w:r>
      <w:proofErr w:type="gramStart"/>
      <w:r w:rsidRPr="00C127A6">
        <w:rPr>
          <w:rFonts w:eastAsia="Calibri" w:cs="Calibri"/>
          <w:b/>
          <w:color w:val="000000"/>
          <w:lang w:eastAsia="en-ZA"/>
        </w:rPr>
        <w:t>Social Media</w:t>
      </w:r>
      <w:proofErr w:type="gramEnd"/>
      <w:r w:rsidRPr="00C127A6">
        <w:rPr>
          <w:rFonts w:eastAsia="Calibri" w:cs="Calibri"/>
          <w:b/>
          <w:color w:val="000000"/>
          <w:lang w:eastAsia="en-ZA"/>
        </w:rPr>
        <w:t xml:space="preserve"> to receive the company’s latest news</w:t>
      </w:r>
      <w:r w:rsidRPr="00C127A6">
        <w:rPr>
          <w:rFonts w:eastAsia="Calibri" w:cs="Calibri"/>
          <w:b/>
          <w:color w:val="000000"/>
          <w:lang w:eastAsia="en-ZA"/>
        </w:rPr>
        <w:br/>
      </w:r>
      <w:r w:rsidRPr="00DA2AA3">
        <w:rPr>
          <w:b/>
          <w:bCs/>
        </w:rPr>
        <w:t>Facebook</w:t>
      </w:r>
      <w:r w:rsidRPr="00DA2AA3">
        <w:t xml:space="preserve">: </w:t>
      </w:r>
      <w:hyperlink r:id="rId14" w:history="1">
        <w:r w:rsidRPr="00DA2AA3">
          <w:rPr>
            <w:rStyle w:val="Hyperlink"/>
          </w:rPr>
          <w:t>https://www.facebook.com/adumogroup</w:t>
        </w:r>
      </w:hyperlink>
    </w:p>
    <w:p w14:paraId="279118EE" w14:textId="77777777" w:rsidR="00C127A6" w:rsidRDefault="00C127A6" w:rsidP="00C127A6">
      <w:r w:rsidRPr="00DA2AA3">
        <w:rPr>
          <w:b/>
          <w:bCs/>
        </w:rPr>
        <w:t>LinkedIn</w:t>
      </w:r>
      <w:r w:rsidRPr="00DA2AA3">
        <w:t xml:space="preserve">: </w:t>
      </w:r>
      <w:hyperlink r:id="rId15" w:history="1">
        <w:r w:rsidRPr="00DA2AA3">
          <w:rPr>
            <w:rStyle w:val="Hyperlink"/>
          </w:rPr>
          <w:t>https://www.linkedin.com/company/adumo/</w:t>
        </w:r>
      </w:hyperlink>
      <w:r>
        <w:t xml:space="preserve"> </w:t>
      </w:r>
    </w:p>
    <w:p w14:paraId="634281AD" w14:textId="047619B0" w:rsidR="00C127A6" w:rsidRPr="00C127A6" w:rsidRDefault="00C127A6" w:rsidP="00C127A6">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6"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 </w:t>
      </w:r>
      <w:r>
        <w:rPr>
          <w:rFonts w:eastAsia="Calibri" w:cs="Calibri"/>
          <w:color w:val="000000"/>
          <w:lang w:eastAsia="en-ZA"/>
        </w:rPr>
        <w:t>adumo Payouts</w:t>
      </w:r>
      <w:r w:rsidRPr="00C127A6">
        <w:rPr>
          <w:rFonts w:eastAsia="Calibri" w:cs="Calibri"/>
          <w:color w:val="000000"/>
          <w:lang w:eastAsia="en-ZA"/>
        </w:rPr>
        <w:t xml:space="preserve"> link to view the company’s press office.</w:t>
      </w:r>
    </w:p>
    <w:p w14:paraId="0AF0BF85" w14:textId="3D6736F4" w:rsidR="005B4476" w:rsidRPr="005B4476" w:rsidRDefault="005B4476" w:rsidP="00D81250">
      <w:pPr>
        <w:spacing w:after="0"/>
        <w:rPr>
          <w:rFonts w:cs="Arial"/>
          <w:b/>
          <w:bCs/>
          <w:iCs/>
        </w:rPr>
      </w:pPr>
      <w:r w:rsidRPr="005B4476">
        <w:rPr>
          <w:rFonts w:cs="Arial"/>
          <w:b/>
          <w:bCs/>
          <w:iCs/>
        </w:rPr>
        <w:t xml:space="preserve">About </w:t>
      </w:r>
      <w:r w:rsidR="00DA2AA3">
        <w:rPr>
          <w:rFonts w:cs="Arial"/>
          <w:b/>
          <w:bCs/>
          <w:iCs/>
        </w:rPr>
        <w:t>a</w:t>
      </w:r>
      <w:r w:rsidR="00E62072">
        <w:rPr>
          <w:rFonts w:cs="Arial"/>
          <w:b/>
          <w:bCs/>
          <w:iCs/>
        </w:rPr>
        <w:t>dumo</w:t>
      </w:r>
      <w:r w:rsidR="00E62072" w:rsidRPr="005B4476">
        <w:rPr>
          <w:rFonts w:cs="Arial"/>
          <w:b/>
          <w:bCs/>
          <w:iCs/>
        </w:rPr>
        <w:t xml:space="preserve"> </w:t>
      </w:r>
      <w:r w:rsidR="00E62072">
        <w:rPr>
          <w:rFonts w:cs="Arial"/>
          <w:b/>
          <w:bCs/>
          <w:iCs/>
        </w:rPr>
        <w:t>P</w:t>
      </w:r>
      <w:r w:rsidRPr="005B4476">
        <w:rPr>
          <w:rFonts w:cs="Arial"/>
          <w:b/>
          <w:bCs/>
          <w:iCs/>
        </w:rPr>
        <w:t>ayouts</w:t>
      </w:r>
      <w:r w:rsidR="00E62072">
        <w:rPr>
          <w:rFonts w:cs="Arial"/>
          <w:b/>
          <w:bCs/>
          <w:iCs/>
        </w:rPr>
        <w:t>, part of the Lesaka Group</w:t>
      </w:r>
    </w:p>
    <w:p w14:paraId="060C849A" w14:textId="77777777" w:rsidR="00D81250" w:rsidRPr="00D81250" w:rsidRDefault="00D81250" w:rsidP="00D81250">
      <w:pPr>
        <w:spacing w:after="0"/>
        <w:rPr>
          <w:rFonts w:cs="Arial"/>
          <w:iCs/>
        </w:rPr>
      </w:pPr>
      <w:r w:rsidRPr="00D81250">
        <w:rPr>
          <w:rFonts w:cs="Arial"/>
          <w:iCs/>
        </w:rPr>
        <w:t>Physical and digital prepaid, secure payout solutions for South African businesses.</w:t>
      </w:r>
    </w:p>
    <w:p w14:paraId="52F7FD7A" w14:textId="0ACAA7A6" w:rsidR="005B4476" w:rsidRPr="005B4476" w:rsidRDefault="00D81250" w:rsidP="00D81250">
      <w:pPr>
        <w:rPr>
          <w:rFonts w:cs="Arial"/>
          <w:iCs/>
        </w:rPr>
      </w:pPr>
      <w:r w:rsidRPr="00D81250">
        <w:rPr>
          <w:rFonts w:cs="Arial"/>
          <w:iCs/>
        </w:rPr>
        <w:t>Trusted by over 500 corporates and backed by Mastercard, our transactional card products empower you to recognise and reward positive workplace behaviours.</w:t>
      </w:r>
    </w:p>
    <w:p w14:paraId="5E007EEF" w14:textId="042C3A08" w:rsidR="005B4476" w:rsidRDefault="00DA2AA3" w:rsidP="005B4476">
      <w:pPr>
        <w:spacing w:after="0"/>
        <w:rPr>
          <w:rFonts w:asciiTheme="minorHAnsi" w:eastAsiaTheme="minorHAnsi" w:hAnsiTheme="minorHAnsi" w:cstheme="minorBidi"/>
          <w:kern w:val="2"/>
          <w:sz w:val="24"/>
          <w:szCs w:val="24"/>
          <w:lang w:eastAsia="en-US"/>
          <w14:ligatures w14:val="standardContextual"/>
        </w:rPr>
      </w:pPr>
      <w:r>
        <w:rPr>
          <w:rFonts w:asciiTheme="minorHAnsi" w:eastAsia="Calibri" w:hAnsiTheme="minorHAnsi" w:cstheme="minorHAnsi"/>
          <w:b/>
          <w:bCs/>
          <w:lang w:val="en-US" w:eastAsia="en-US"/>
        </w:rPr>
        <w:t>a</w:t>
      </w:r>
      <w:r w:rsidR="00E62072">
        <w:rPr>
          <w:rFonts w:asciiTheme="minorHAnsi" w:eastAsia="Calibri" w:hAnsiTheme="minorHAnsi" w:cstheme="minorHAnsi"/>
          <w:b/>
          <w:bCs/>
          <w:lang w:val="en-US" w:eastAsia="en-US"/>
        </w:rPr>
        <w:t xml:space="preserve">dumo </w:t>
      </w:r>
      <w:r w:rsidR="005B4476">
        <w:rPr>
          <w:rFonts w:asciiTheme="minorHAnsi" w:eastAsia="Calibri" w:hAnsiTheme="minorHAnsi" w:cstheme="minorHAnsi"/>
          <w:b/>
          <w:bCs/>
          <w:lang w:val="en-US" w:eastAsia="en-US"/>
        </w:rPr>
        <w:t xml:space="preserve">Payouts </w:t>
      </w:r>
      <w:r w:rsidR="00294328" w:rsidRPr="00666E39">
        <w:rPr>
          <w:rFonts w:asciiTheme="minorHAnsi" w:eastAsia="Calibri" w:hAnsiTheme="minorHAnsi" w:cstheme="minorHAnsi"/>
          <w:b/>
          <w:bCs/>
          <w:lang w:val="en-US" w:eastAsia="en-US"/>
        </w:rPr>
        <w:t>Contact</w:t>
      </w:r>
    </w:p>
    <w:p w14:paraId="736C3004" w14:textId="2CC0F3DF" w:rsidR="00431ED1" w:rsidRDefault="00431ED1" w:rsidP="00431ED1">
      <w:pPr>
        <w:spacing w:after="0" w:line="240" w:lineRule="auto"/>
        <w:rPr>
          <w:rFonts w:asciiTheme="minorHAnsi" w:eastAsia="Calibri" w:hAnsiTheme="minorHAnsi" w:cstheme="minorHAnsi"/>
          <w:lang w:val="en-US" w:eastAsia="en-US"/>
        </w:rPr>
      </w:pPr>
      <w:r w:rsidRPr="00DA2AA3">
        <w:rPr>
          <w:rFonts w:asciiTheme="minorHAnsi" w:eastAsia="Calibri" w:hAnsiTheme="minorHAnsi" w:cstheme="minorHAnsi"/>
          <w:lang w:val="en-US" w:eastAsia="en-US"/>
        </w:rPr>
        <w:t xml:space="preserve">Website: </w:t>
      </w:r>
      <w:hyperlink r:id="rId17" w:history="1">
        <w:r w:rsidRPr="00DA2AA3">
          <w:rPr>
            <w:rStyle w:val="Hyperlink"/>
            <w:rFonts w:asciiTheme="minorHAnsi" w:eastAsia="Calibri" w:hAnsiTheme="minorHAnsi" w:cstheme="minorHAnsi"/>
            <w:lang w:val="en-US" w:eastAsia="en-US"/>
          </w:rPr>
          <w:t>www.adumo.com/payouts</w:t>
        </w:r>
      </w:hyperlink>
      <w:r w:rsidRPr="00431ED1">
        <w:rPr>
          <w:rFonts w:asciiTheme="minorHAnsi" w:eastAsia="Calibri" w:hAnsiTheme="minorHAnsi" w:cstheme="minorHAnsi"/>
          <w:lang w:val="en-US" w:eastAsia="en-US"/>
        </w:rPr>
        <w:t xml:space="preserve"> </w:t>
      </w:r>
    </w:p>
    <w:p w14:paraId="79931523" w14:textId="7A526161" w:rsidR="00343C0B" w:rsidRDefault="00343C0B" w:rsidP="00431ED1">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Palesa Morebodi</w:t>
      </w:r>
    </w:p>
    <w:p w14:paraId="18648B24" w14:textId="1FBBD560" w:rsidR="00343C0B" w:rsidRDefault="00343C0B" w:rsidP="00431ED1">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Head: Operations </w:t>
      </w:r>
    </w:p>
    <w:p w14:paraId="7856FA03" w14:textId="646CC187" w:rsidR="00343C0B" w:rsidRDefault="00343C0B" w:rsidP="00431ED1">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Phone:</w:t>
      </w:r>
      <w:r w:rsidR="00DA2AA3">
        <w:rPr>
          <w:rFonts w:asciiTheme="minorHAnsi" w:eastAsia="Calibri" w:hAnsiTheme="minorHAnsi" w:cstheme="minorHAnsi"/>
          <w:lang w:val="en-US" w:eastAsia="en-US"/>
        </w:rPr>
        <w:t xml:space="preserve"> </w:t>
      </w:r>
      <w:r>
        <w:rPr>
          <w:rFonts w:asciiTheme="minorHAnsi" w:eastAsia="Calibri" w:hAnsiTheme="minorHAnsi" w:cstheme="minorHAnsi"/>
          <w:lang w:val="en-US" w:eastAsia="en-US"/>
        </w:rPr>
        <w:t>011</w:t>
      </w:r>
      <w:r w:rsidR="00DA2AA3">
        <w:rPr>
          <w:rFonts w:asciiTheme="minorHAnsi" w:eastAsia="Calibri" w:hAnsiTheme="minorHAnsi" w:cstheme="minorHAnsi"/>
          <w:lang w:val="en-US" w:eastAsia="en-US"/>
        </w:rPr>
        <w:t xml:space="preserve"> </w:t>
      </w:r>
      <w:r>
        <w:rPr>
          <w:rFonts w:asciiTheme="minorHAnsi" w:eastAsia="Calibri" w:hAnsiTheme="minorHAnsi" w:cstheme="minorHAnsi"/>
          <w:lang w:val="en-US" w:eastAsia="en-US"/>
        </w:rPr>
        <w:t>290 9930</w:t>
      </w:r>
    </w:p>
    <w:p w14:paraId="17C898F3" w14:textId="27BEE3D8" w:rsidR="00343C0B" w:rsidRPr="00431ED1" w:rsidRDefault="00343C0B" w:rsidP="00431ED1">
      <w:pPr>
        <w:spacing w:after="0" w:line="240" w:lineRule="auto"/>
        <w:rPr>
          <w:rFonts w:asciiTheme="minorHAnsi" w:eastAsia="Calibri" w:hAnsiTheme="minorHAnsi" w:cstheme="minorHAnsi"/>
          <w:lang w:eastAsia="en-US"/>
        </w:rPr>
      </w:pPr>
      <w:r>
        <w:rPr>
          <w:rFonts w:asciiTheme="minorHAnsi" w:eastAsia="Calibri" w:hAnsiTheme="minorHAnsi" w:cstheme="minorHAnsi"/>
          <w:lang w:val="en-US" w:eastAsia="en-US"/>
        </w:rPr>
        <w:t xml:space="preserve">Email: </w:t>
      </w:r>
      <w:hyperlink r:id="rId18" w:history="1">
        <w:r w:rsidR="00DA2AA3" w:rsidRPr="003D4D44">
          <w:rPr>
            <w:rStyle w:val="Hyperlink"/>
            <w:rFonts w:asciiTheme="minorHAnsi" w:eastAsia="Calibri" w:hAnsiTheme="minorHAnsi" w:cstheme="minorHAnsi"/>
            <w:lang w:val="en-US" w:eastAsia="en-US"/>
          </w:rPr>
          <w:t>Palesa@adumo.com</w:t>
        </w:r>
      </w:hyperlink>
      <w:r w:rsidR="00DA2AA3">
        <w:rPr>
          <w:rFonts w:asciiTheme="minorHAnsi" w:eastAsia="Calibri" w:hAnsiTheme="minorHAnsi" w:cstheme="minorHAnsi"/>
          <w:lang w:val="en-US" w:eastAsia="en-US"/>
        </w:rPr>
        <w:t xml:space="preserve"> </w:t>
      </w:r>
    </w:p>
    <w:p w14:paraId="139E88F6" w14:textId="77777777" w:rsidR="00431ED1" w:rsidRDefault="00431ED1" w:rsidP="00294328">
      <w:pPr>
        <w:spacing w:after="0" w:line="240" w:lineRule="auto"/>
        <w:rPr>
          <w:rFonts w:eastAsia="Calibri"/>
          <w:b/>
          <w:lang w:eastAsia="en-US"/>
        </w:rPr>
      </w:pPr>
    </w:p>
    <w:p w14:paraId="4EE2ED38" w14:textId="43D31377"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9" w:history="1">
        <w:r w:rsidRPr="008C2864">
          <w:rPr>
            <w:rStyle w:val="Hyperlink"/>
            <w:rFonts w:cs="Arial"/>
          </w:rPr>
          <w:t>andile@ngage.co.za</w:t>
        </w:r>
      </w:hyperlink>
      <w:r w:rsidRPr="000029F5">
        <w:rPr>
          <w:rFonts w:cs="Arial"/>
        </w:rPr>
        <w:br/>
        <w:t xml:space="preserve">Web: </w:t>
      </w:r>
      <w:hyperlink r:id="rId20"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21"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650B" w14:textId="77777777" w:rsidR="007E2462" w:rsidRDefault="007E2462" w:rsidP="00224F24">
      <w:pPr>
        <w:spacing w:after="0" w:line="240" w:lineRule="auto"/>
      </w:pPr>
      <w:r>
        <w:separator/>
      </w:r>
    </w:p>
  </w:endnote>
  <w:endnote w:type="continuationSeparator" w:id="0">
    <w:p w14:paraId="5DAF24B0" w14:textId="77777777" w:rsidR="007E2462" w:rsidRDefault="007E2462"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560B" w14:textId="77777777" w:rsidR="007E2462" w:rsidRDefault="007E2462" w:rsidP="00224F24">
      <w:pPr>
        <w:spacing w:after="0" w:line="240" w:lineRule="auto"/>
      </w:pPr>
      <w:r>
        <w:separator/>
      </w:r>
    </w:p>
  </w:footnote>
  <w:footnote w:type="continuationSeparator" w:id="0">
    <w:p w14:paraId="7598048A" w14:textId="77777777" w:rsidR="007E2462" w:rsidRDefault="007E2462"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5517588">
    <w:abstractNumId w:val="1"/>
  </w:num>
  <w:num w:numId="2" w16cid:durableId="1348290500">
    <w:abstractNumId w:val="0"/>
  </w:num>
  <w:num w:numId="3" w16cid:durableId="636763772">
    <w:abstractNumId w:val="3"/>
  </w:num>
  <w:num w:numId="4" w16cid:durableId="112750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708C"/>
    <w:rsid w:val="000203C7"/>
    <w:rsid w:val="000218BE"/>
    <w:rsid w:val="00021A06"/>
    <w:rsid w:val="00022F82"/>
    <w:rsid w:val="000230ED"/>
    <w:rsid w:val="00030647"/>
    <w:rsid w:val="00030A2F"/>
    <w:rsid w:val="0003143F"/>
    <w:rsid w:val="00032BB9"/>
    <w:rsid w:val="00034059"/>
    <w:rsid w:val="00035899"/>
    <w:rsid w:val="00035FCC"/>
    <w:rsid w:val="00046D7D"/>
    <w:rsid w:val="00052C11"/>
    <w:rsid w:val="00054E83"/>
    <w:rsid w:val="000551D3"/>
    <w:rsid w:val="00055276"/>
    <w:rsid w:val="00061456"/>
    <w:rsid w:val="00062C4E"/>
    <w:rsid w:val="00071814"/>
    <w:rsid w:val="00074478"/>
    <w:rsid w:val="00074FEB"/>
    <w:rsid w:val="00080698"/>
    <w:rsid w:val="000837C5"/>
    <w:rsid w:val="00083F23"/>
    <w:rsid w:val="0008549D"/>
    <w:rsid w:val="00086D89"/>
    <w:rsid w:val="000879F7"/>
    <w:rsid w:val="00091DCA"/>
    <w:rsid w:val="00092CFF"/>
    <w:rsid w:val="0009537B"/>
    <w:rsid w:val="00095CAA"/>
    <w:rsid w:val="0009675C"/>
    <w:rsid w:val="000969B7"/>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1F9F"/>
    <w:rsid w:val="000D44CD"/>
    <w:rsid w:val="000E1681"/>
    <w:rsid w:val="000E3C06"/>
    <w:rsid w:val="000E7BC8"/>
    <w:rsid w:val="000F3DA4"/>
    <w:rsid w:val="000F6545"/>
    <w:rsid w:val="000F683E"/>
    <w:rsid w:val="000F7DEB"/>
    <w:rsid w:val="001017BE"/>
    <w:rsid w:val="00102EC4"/>
    <w:rsid w:val="001061BE"/>
    <w:rsid w:val="001118BA"/>
    <w:rsid w:val="00112310"/>
    <w:rsid w:val="001138DB"/>
    <w:rsid w:val="00116643"/>
    <w:rsid w:val="001206C5"/>
    <w:rsid w:val="001216AE"/>
    <w:rsid w:val="001219C4"/>
    <w:rsid w:val="00122AE5"/>
    <w:rsid w:val="001255DD"/>
    <w:rsid w:val="00125C5B"/>
    <w:rsid w:val="00125EE7"/>
    <w:rsid w:val="00126294"/>
    <w:rsid w:val="001263C0"/>
    <w:rsid w:val="00132267"/>
    <w:rsid w:val="001345D4"/>
    <w:rsid w:val="00135A07"/>
    <w:rsid w:val="001376E0"/>
    <w:rsid w:val="00137AE0"/>
    <w:rsid w:val="00144825"/>
    <w:rsid w:val="00151A34"/>
    <w:rsid w:val="00152621"/>
    <w:rsid w:val="0015277B"/>
    <w:rsid w:val="00154633"/>
    <w:rsid w:val="0015580E"/>
    <w:rsid w:val="0015627B"/>
    <w:rsid w:val="0016048D"/>
    <w:rsid w:val="00161513"/>
    <w:rsid w:val="00162F32"/>
    <w:rsid w:val="001659B0"/>
    <w:rsid w:val="00166674"/>
    <w:rsid w:val="00166CE5"/>
    <w:rsid w:val="001701F4"/>
    <w:rsid w:val="00170E5B"/>
    <w:rsid w:val="00171250"/>
    <w:rsid w:val="00171CE6"/>
    <w:rsid w:val="0017288A"/>
    <w:rsid w:val="00173637"/>
    <w:rsid w:val="00177ACE"/>
    <w:rsid w:val="0018097C"/>
    <w:rsid w:val="0018116F"/>
    <w:rsid w:val="0018171B"/>
    <w:rsid w:val="00184CCA"/>
    <w:rsid w:val="00191207"/>
    <w:rsid w:val="001922B8"/>
    <w:rsid w:val="00195123"/>
    <w:rsid w:val="0019705E"/>
    <w:rsid w:val="001A4A0C"/>
    <w:rsid w:val="001A4A50"/>
    <w:rsid w:val="001A6813"/>
    <w:rsid w:val="001A7BD5"/>
    <w:rsid w:val="001B2D7F"/>
    <w:rsid w:val="001B3BA1"/>
    <w:rsid w:val="001B4F6E"/>
    <w:rsid w:val="001B6A19"/>
    <w:rsid w:val="001B784C"/>
    <w:rsid w:val="001C21C3"/>
    <w:rsid w:val="001C2567"/>
    <w:rsid w:val="001C475A"/>
    <w:rsid w:val="001C5A05"/>
    <w:rsid w:val="001C7665"/>
    <w:rsid w:val="001C794C"/>
    <w:rsid w:val="001D422F"/>
    <w:rsid w:val="001D67BE"/>
    <w:rsid w:val="001E3DA6"/>
    <w:rsid w:val="001E57BE"/>
    <w:rsid w:val="001E5F86"/>
    <w:rsid w:val="001F5DAB"/>
    <w:rsid w:val="001F6289"/>
    <w:rsid w:val="001F7BDF"/>
    <w:rsid w:val="001F7DF6"/>
    <w:rsid w:val="00200336"/>
    <w:rsid w:val="0020036B"/>
    <w:rsid w:val="00207665"/>
    <w:rsid w:val="0021077F"/>
    <w:rsid w:val="00211E60"/>
    <w:rsid w:val="00212E68"/>
    <w:rsid w:val="00214F37"/>
    <w:rsid w:val="00214F9E"/>
    <w:rsid w:val="002152C5"/>
    <w:rsid w:val="0021650C"/>
    <w:rsid w:val="002169E2"/>
    <w:rsid w:val="00224017"/>
    <w:rsid w:val="00224F24"/>
    <w:rsid w:val="002272AC"/>
    <w:rsid w:val="00232420"/>
    <w:rsid w:val="00233A59"/>
    <w:rsid w:val="00235BD3"/>
    <w:rsid w:val="002370D4"/>
    <w:rsid w:val="00237A15"/>
    <w:rsid w:val="00241042"/>
    <w:rsid w:val="0024172F"/>
    <w:rsid w:val="00244E61"/>
    <w:rsid w:val="00247A75"/>
    <w:rsid w:val="00252226"/>
    <w:rsid w:val="002526FF"/>
    <w:rsid w:val="00252E85"/>
    <w:rsid w:val="00253F80"/>
    <w:rsid w:val="00254EAA"/>
    <w:rsid w:val="0025605E"/>
    <w:rsid w:val="00257C0B"/>
    <w:rsid w:val="00257D4B"/>
    <w:rsid w:val="00260DFE"/>
    <w:rsid w:val="002614AE"/>
    <w:rsid w:val="002634A0"/>
    <w:rsid w:val="00264AE3"/>
    <w:rsid w:val="00265C4E"/>
    <w:rsid w:val="00266ABC"/>
    <w:rsid w:val="00270C5F"/>
    <w:rsid w:val="00272469"/>
    <w:rsid w:val="00272907"/>
    <w:rsid w:val="0027492F"/>
    <w:rsid w:val="0027514C"/>
    <w:rsid w:val="00276053"/>
    <w:rsid w:val="00276ED8"/>
    <w:rsid w:val="00280435"/>
    <w:rsid w:val="00281434"/>
    <w:rsid w:val="00281DA4"/>
    <w:rsid w:val="00285A4F"/>
    <w:rsid w:val="002869E8"/>
    <w:rsid w:val="00286A85"/>
    <w:rsid w:val="00291528"/>
    <w:rsid w:val="00294328"/>
    <w:rsid w:val="002956F8"/>
    <w:rsid w:val="00296D2E"/>
    <w:rsid w:val="002A14E9"/>
    <w:rsid w:val="002A4359"/>
    <w:rsid w:val="002A6589"/>
    <w:rsid w:val="002A7747"/>
    <w:rsid w:val="002B045A"/>
    <w:rsid w:val="002B213C"/>
    <w:rsid w:val="002B469D"/>
    <w:rsid w:val="002C0443"/>
    <w:rsid w:val="002C0B9F"/>
    <w:rsid w:val="002C2B83"/>
    <w:rsid w:val="002C4CD6"/>
    <w:rsid w:val="002C4E26"/>
    <w:rsid w:val="002C6F31"/>
    <w:rsid w:val="002C73C0"/>
    <w:rsid w:val="002D56CB"/>
    <w:rsid w:val="002E211A"/>
    <w:rsid w:val="002F0D90"/>
    <w:rsid w:val="002F1488"/>
    <w:rsid w:val="002F41F2"/>
    <w:rsid w:val="002F44FF"/>
    <w:rsid w:val="002F503B"/>
    <w:rsid w:val="002F6B7C"/>
    <w:rsid w:val="00316068"/>
    <w:rsid w:val="00320E2C"/>
    <w:rsid w:val="003210F1"/>
    <w:rsid w:val="0033000F"/>
    <w:rsid w:val="003311A1"/>
    <w:rsid w:val="00331CF8"/>
    <w:rsid w:val="00334F34"/>
    <w:rsid w:val="003357B3"/>
    <w:rsid w:val="003364C9"/>
    <w:rsid w:val="00341AD3"/>
    <w:rsid w:val="00342C35"/>
    <w:rsid w:val="003438CD"/>
    <w:rsid w:val="00343C0B"/>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74A59"/>
    <w:rsid w:val="00381352"/>
    <w:rsid w:val="00382173"/>
    <w:rsid w:val="00384322"/>
    <w:rsid w:val="0038780E"/>
    <w:rsid w:val="0039440E"/>
    <w:rsid w:val="003A28F7"/>
    <w:rsid w:val="003B05E2"/>
    <w:rsid w:val="003B2ADB"/>
    <w:rsid w:val="003B3816"/>
    <w:rsid w:val="003B53ED"/>
    <w:rsid w:val="003C634E"/>
    <w:rsid w:val="003C63DB"/>
    <w:rsid w:val="003C7DAB"/>
    <w:rsid w:val="003D42D7"/>
    <w:rsid w:val="003D6BB5"/>
    <w:rsid w:val="003E06B7"/>
    <w:rsid w:val="003E2FE9"/>
    <w:rsid w:val="003E36EF"/>
    <w:rsid w:val="003E5889"/>
    <w:rsid w:val="003E6FAB"/>
    <w:rsid w:val="003E78BB"/>
    <w:rsid w:val="003F4BD7"/>
    <w:rsid w:val="003F5347"/>
    <w:rsid w:val="003F5F63"/>
    <w:rsid w:val="003F6986"/>
    <w:rsid w:val="00400F61"/>
    <w:rsid w:val="004021C0"/>
    <w:rsid w:val="00403237"/>
    <w:rsid w:val="00407538"/>
    <w:rsid w:val="00411848"/>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4EDC"/>
    <w:rsid w:val="00455CA8"/>
    <w:rsid w:val="00460000"/>
    <w:rsid w:val="00460EE4"/>
    <w:rsid w:val="0046313B"/>
    <w:rsid w:val="004660C0"/>
    <w:rsid w:val="004663F7"/>
    <w:rsid w:val="004724C6"/>
    <w:rsid w:val="0047293E"/>
    <w:rsid w:val="00473609"/>
    <w:rsid w:val="00482C92"/>
    <w:rsid w:val="00482E6E"/>
    <w:rsid w:val="0048314D"/>
    <w:rsid w:val="00485E16"/>
    <w:rsid w:val="004864B1"/>
    <w:rsid w:val="0048798B"/>
    <w:rsid w:val="004919DF"/>
    <w:rsid w:val="004928AC"/>
    <w:rsid w:val="00493C3C"/>
    <w:rsid w:val="00494F03"/>
    <w:rsid w:val="0049592F"/>
    <w:rsid w:val="00496966"/>
    <w:rsid w:val="00497FB8"/>
    <w:rsid w:val="004A08E6"/>
    <w:rsid w:val="004A3B8E"/>
    <w:rsid w:val="004A449B"/>
    <w:rsid w:val="004B0873"/>
    <w:rsid w:val="004B18B8"/>
    <w:rsid w:val="004B1E13"/>
    <w:rsid w:val="004B3B78"/>
    <w:rsid w:val="004C09DF"/>
    <w:rsid w:val="004C3CCF"/>
    <w:rsid w:val="004C6E1C"/>
    <w:rsid w:val="004D1E4F"/>
    <w:rsid w:val="004D246E"/>
    <w:rsid w:val="004D2476"/>
    <w:rsid w:val="004D2BF6"/>
    <w:rsid w:val="004D69A4"/>
    <w:rsid w:val="004E298A"/>
    <w:rsid w:val="004E32C0"/>
    <w:rsid w:val="004E3C47"/>
    <w:rsid w:val="004E6DA9"/>
    <w:rsid w:val="004E7CA6"/>
    <w:rsid w:val="004F2A1B"/>
    <w:rsid w:val="00501D5D"/>
    <w:rsid w:val="00504286"/>
    <w:rsid w:val="005060E0"/>
    <w:rsid w:val="005078E1"/>
    <w:rsid w:val="00507CFE"/>
    <w:rsid w:val="00512D7B"/>
    <w:rsid w:val="005130C9"/>
    <w:rsid w:val="00516058"/>
    <w:rsid w:val="00516482"/>
    <w:rsid w:val="00516678"/>
    <w:rsid w:val="00517297"/>
    <w:rsid w:val="0051744B"/>
    <w:rsid w:val="00520D77"/>
    <w:rsid w:val="0052539A"/>
    <w:rsid w:val="00537284"/>
    <w:rsid w:val="00537FF5"/>
    <w:rsid w:val="00541DBF"/>
    <w:rsid w:val="005428B4"/>
    <w:rsid w:val="00543D68"/>
    <w:rsid w:val="00543DC6"/>
    <w:rsid w:val="0054400F"/>
    <w:rsid w:val="005477EB"/>
    <w:rsid w:val="005478B0"/>
    <w:rsid w:val="00547BEF"/>
    <w:rsid w:val="00563E8E"/>
    <w:rsid w:val="00571164"/>
    <w:rsid w:val="005715AE"/>
    <w:rsid w:val="00575C7E"/>
    <w:rsid w:val="00585535"/>
    <w:rsid w:val="005A0732"/>
    <w:rsid w:val="005A1196"/>
    <w:rsid w:val="005B1780"/>
    <w:rsid w:val="005B23E6"/>
    <w:rsid w:val="005B25E2"/>
    <w:rsid w:val="005B4476"/>
    <w:rsid w:val="005B6308"/>
    <w:rsid w:val="005B7052"/>
    <w:rsid w:val="005C1FE3"/>
    <w:rsid w:val="005C366F"/>
    <w:rsid w:val="005C491C"/>
    <w:rsid w:val="005C6589"/>
    <w:rsid w:val="005C7B1C"/>
    <w:rsid w:val="005D0CBE"/>
    <w:rsid w:val="005D1FC2"/>
    <w:rsid w:val="005D7088"/>
    <w:rsid w:val="005E7489"/>
    <w:rsid w:val="005F03C3"/>
    <w:rsid w:val="005F099F"/>
    <w:rsid w:val="005F31F2"/>
    <w:rsid w:val="005F7791"/>
    <w:rsid w:val="006023A5"/>
    <w:rsid w:val="0060254B"/>
    <w:rsid w:val="00603111"/>
    <w:rsid w:val="00603DA1"/>
    <w:rsid w:val="0060788B"/>
    <w:rsid w:val="00610365"/>
    <w:rsid w:val="00614AEE"/>
    <w:rsid w:val="006212A7"/>
    <w:rsid w:val="00623679"/>
    <w:rsid w:val="0062783A"/>
    <w:rsid w:val="0063123E"/>
    <w:rsid w:val="006315D7"/>
    <w:rsid w:val="006332C9"/>
    <w:rsid w:val="006334A7"/>
    <w:rsid w:val="006343D4"/>
    <w:rsid w:val="006349D9"/>
    <w:rsid w:val="006363C7"/>
    <w:rsid w:val="006369AF"/>
    <w:rsid w:val="00645E99"/>
    <w:rsid w:val="0064604F"/>
    <w:rsid w:val="00647174"/>
    <w:rsid w:val="00652226"/>
    <w:rsid w:val="00653611"/>
    <w:rsid w:val="00653EE1"/>
    <w:rsid w:val="006547AF"/>
    <w:rsid w:val="00655735"/>
    <w:rsid w:val="00655798"/>
    <w:rsid w:val="0065690A"/>
    <w:rsid w:val="0066053A"/>
    <w:rsid w:val="00661BBF"/>
    <w:rsid w:val="00662404"/>
    <w:rsid w:val="00666A06"/>
    <w:rsid w:val="00666C69"/>
    <w:rsid w:val="0067230C"/>
    <w:rsid w:val="00673B0B"/>
    <w:rsid w:val="00693D2D"/>
    <w:rsid w:val="006958FB"/>
    <w:rsid w:val="00697FB9"/>
    <w:rsid w:val="006A18AC"/>
    <w:rsid w:val="006A7951"/>
    <w:rsid w:val="006B6BE0"/>
    <w:rsid w:val="006C087B"/>
    <w:rsid w:val="006C1199"/>
    <w:rsid w:val="006C19C8"/>
    <w:rsid w:val="006C57D3"/>
    <w:rsid w:val="006C6F95"/>
    <w:rsid w:val="006C73D3"/>
    <w:rsid w:val="006D00D1"/>
    <w:rsid w:val="006D0AFE"/>
    <w:rsid w:val="006D413C"/>
    <w:rsid w:val="006D4CD0"/>
    <w:rsid w:val="006D5557"/>
    <w:rsid w:val="006E43E1"/>
    <w:rsid w:val="006E50D4"/>
    <w:rsid w:val="006F04A0"/>
    <w:rsid w:val="006F3152"/>
    <w:rsid w:val="00700677"/>
    <w:rsid w:val="00700DDF"/>
    <w:rsid w:val="0070267A"/>
    <w:rsid w:val="00702F6D"/>
    <w:rsid w:val="007061FB"/>
    <w:rsid w:val="007175C3"/>
    <w:rsid w:val="007178D1"/>
    <w:rsid w:val="00720BAB"/>
    <w:rsid w:val="0072103F"/>
    <w:rsid w:val="00722F84"/>
    <w:rsid w:val="00724E8A"/>
    <w:rsid w:val="00730D27"/>
    <w:rsid w:val="007314AA"/>
    <w:rsid w:val="007328E0"/>
    <w:rsid w:val="00734536"/>
    <w:rsid w:val="00734F0F"/>
    <w:rsid w:val="00736685"/>
    <w:rsid w:val="0074052E"/>
    <w:rsid w:val="00741FCC"/>
    <w:rsid w:val="00742D8E"/>
    <w:rsid w:val="00745EA6"/>
    <w:rsid w:val="007463AD"/>
    <w:rsid w:val="00746450"/>
    <w:rsid w:val="00746941"/>
    <w:rsid w:val="0074769B"/>
    <w:rsid w:val="00750AE2"/>
    <w:rsid w:val="0075333F"/>
    <w:rsid w:val="00754F3B"/>
    <w:rsid w:val="00756971"/>
    <w:rsid w:val="0075723A"/>
    <w:rsid w:val="00775AFE"/>
    <w:rsid w:val="007836A1"/>
    <w:rsid w:val="00785AB7"/>
    <w:rsid w:val="00793A04"/>
    <w:rsid w:val="007A760D"/>
    <w:rsid w:val="007B1EEA"/>
    <w:rsid w:val="007B2448"/>
    <w:rsid w:val="007B2BC0"/>
    <w:rsid w:val="007B471E"/>
    <w:rsid w:val="007B773D"/>
    <w:rsid w:val="007C0CD1"/>
    <w:rsid w:val="007C3E75"/>
    <w:rsid w:val="007C626D"/>
    <w:rsid w:val="007C6C6E"/>
    <w:rsid w:val="007C710A"/>
    <w:rsid w:val="007C717F"/>
    <w:rsid w:val="007C780A"/>
    <w:rsid w:val="007D7B9C"/>
    <w:rsid w:val="007D7D63"/>
    <w:rsid w:val="007E06FF"/>
    <w:rsid w:val="007E1A7D"/>
    <w:rsid w:val="007E2462"/>
    <w:rsid w:val="007E4535"/>
    <w:rsid w:val="007E4D8E"/>
    <w:rsid w:val="007E54E1"/>
    <w:rsid w:val="007E7574"/>
    <w:rsid w:val="007F0511"/>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4475"/>
    <w:rsid w:val="0083556E"/>
    <w:rsid w:val="008439A0"/>
    <w:rsid w:val="00844755"/>
    <w:rsid w:val="0085138E"/>
    <w:rsid w:val="00860AEF"/>
    <w:rsid w:val="0086457C"/>
    <w:rsid w:val="00867591"/>
    <w:rsid w:val="00867F78"/>
    <w:rsid w:val="00871962"/>
    <w:rsid w:val="00873229"/>
    <w:rsid w:val="00877EAA"/>
    <w:rsid w:val="0088098C"/>
    <w:rsid w:val="00881751"/>
    <w:rsid w:val="00883033"/>
    <w:rsid w:val="008868A9"/>
    <w:rsid w:val="0089048A"/>
    <w:rsid w:val="008A077D"/>
    <w:rsid w:val="008A07FA"/>
    <w:rsid w:val="008A2CD3"/>
    <w:rsid w:val="008A460E"/>
    <w:rsid w:val="008A48EB"/>
    <w:rsid w:val="008A5878"/>
    <w:rsid w:val="008A7420"/>
    <w:rsid w:val="008B1455"/>
    <w:rsid w:val="008B1873"/>
    <w:rsid w:val="008B2E69"/>
    <w:rsid w:val="008B5CDB"/>
    <w:rsid w:val="008B7FE6"/>
    <w:rsid w:val="008C0BBE"/>
    <w:rsid w:val="008C0C95"/>
    <w:rsid w:val="008C1646"/>
    <w:rsid w:val="008C29F6"/>
    <w:rsid w:val="008C567E"/>
    <w:rsid w:val="008D514F"/>
    <w:rsid w:val="008D6A79"/>
    <w:rsid w:val="008D7E55"/>
    <w:rsid w:val="008E2E51"/>
    <w:rsid w:val="008E30DB"/>
    <w:rsid w:val="008E317D"/>
    <w:rsid w:val="008E5032"/>
    <w:rsid w:val="008F1115"/>
    <w:rsid w:val="008F13F1"/>
    <w:rsid w:val="008F21D5"/>
    <w:rsid w:val="008F5AF0"/>
    <w:rsid w:val="008F5B5C"/>
    <w:rsid w:val="008F62A5"/>
    <w:rsid w:val="00900B4A"/>
    <w:rsid w:val="00903A23"/>
    <w:rsid w:val="00903B6F"/>
    <w:rsid w:val="00904AEA"/>
    <w:rsid w:val="00907405"/>
    <w:rsid w:val="00907E8B"/>
    <w:rsid w:val="00910B05"/>
    <w:rsid w:val="00911436"/>
    <w:rsid w:val="0091169D"/>
    <w:rsid w:val="009118A4"/>
    <w:rsid w:val="00914D3F"/>
    <w:rsid w:val="0092503E"/>
    <w:rsid w:val="00925C85"/>
    <w:rsid w:val="00927B0E"/>
    <w:rsid w:val="00927C35"/>
    <w:rsid w:val="00927E14"/>
    <w:rsid w:val="00933A01"/>
    <w:rsid w:val="00936433"/>
    <w:rsid w:val="00940F0D"/>
    <w:rsid w:val="00941991"/>
    <w:rsid w:val="00942EAB"/>
    <w:rsid w:val="009453D0"/>
    <w:rsid w:val="00954602"/>
    <w:rsid w:val="00954D00"/>
    <w:rsid w:val="00954D8A"/>
    <w:rsid w:val="009553CE"/>
    <w:rsid w:val="009579DC"/>
    <w:rsid w:val="00957A5F"/>
    <w:rsid w:val="00957BAE"/>
    <w:rsid w:val="00966801"/>
    <w:rsid w:val="009725E7"/>
    <w:rsid w:val="009755D2"/>
    <w:rsid w:val="00976EF3"/>
    <w:rsid w:val="00981E32"/>
    <w:rsid w:val="00991056"/>
    <w:rsid w:val="00992045"/>
    <w:rsid w:val="00993402"/>
    <w:rsid w:val="00994777"/>
    <w:rsid w:val="009970E0"/>
    <w:rsid w:val="00997320"/>
    <w:rsid w:val="009A0F8F"/>
    <w:rsid w:val="009A3A68"/>
    <w:rsid w:val="009B0388"/>
    <w:rsid w:val="009B09EC"/>
    <w:rsid w:val="009B0A54"/>
    <w:rsid w:val="009B22FC"/>
    <w:rsid w:val="009B298D"/>
    <w:rsid w:val="009B3F35"/>
    <w:rsid w:val="009B3FEF"/>
    <w:rsid w:val="009B6CA7"/>
    <w:rsid w:val="009C0AEE"/>
    <w:rsid w:val="009C2002"/>
    <w:rsid w:val="009C3F45"/>
    <w:rsid w:val="009C54E9"/>
    <w:rsid w:val="009D34F5"/>
    <w:rsid w:val="009D44AB"/>
    <w:rsid w:val="009D5E4B"/>
    <w:rsid w:val="009D5FF3"/>
    <w:rsid w:val="009D6D1E"/>
    <w:rsid w:val="009E5A2C"/>
    <w:rsid w:val="009E60A7"/>
    <w:rsid w:val="009F044B"/>
    <w:rsid w:val="009F050A"/>
    <w:rsid w:val="009F0F7A"/>
    <w:rsid w:val="009F2387"/>
    <w:rsid w:val="009F2639"/>
    <w:rsid w:val="009F4229"/>
    <w:rsid w:val="009F57F5"/>
    <w:rsid w:val="009F72EF"/>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CE"/>
    <w:rsid w:val="00A500B6"/>
    <w:rsid w:val="00A5136E"/>
    <w:rsid w:val="00A56312"/>
    <w:rsid w:val="00A566DB"/>
    <w:rsid w:val="00A61538"/>
    <w:rsid w:val="00A61614"/>
    <w:rsid w:val="00A639EA"/>
    <w:rsid w:val="00A642A8"/>
    <w:rsid w:val="00A66723"/>
    <w:rsid w:val="00A67733"/>
    <w:rsid w:val="00A67E8F"/>
    <w:rsid w:val="00A70493"/>
    <w:rsid w:val="00A73FDC"/>
    <w:rsid w:val="00A76BB9"/>
    <w:rsid w:val="00A8123B"/>
    <w:rsid w:val="00A8174B"/>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C11FB"/>
    <w:rsid w:val="00AC4446"/>
    <w:rsid w:val="00AC4BD3"/>
    <w:rsid w:val="00AC53B7"/>
    <w:rsid w:val="00AC5A64"/>
    <w:rsid w:val="00AD05CA"/>
    <w:rsid w:val="00AD07AA"/>
    <w:rsid w:val="00AD6193"/>
    <w:rsid w:val="00AD6E37"/>
    <w:rsid w:val="00AD7869"/>
    <w:rsid w:val="00AE292C"/>
    <w:rsid w:val="00AE311E"/>
    <w:rsid w:val="00AF2036"/>
    <w:rsid w:val="00AF2127"/>
    <w:rsid w:val="00AF3B4B"/>
    <w:rsid w:val="00AF4716"/>
    <w:rsid w:val="00AF561B"/>
    <w:rsid w:val="00B00928"/>
    <w:rsid w:val="00B00FCD"/>
    <w:rsid w:val="00B036B2"/>
    <w:rsid w:val="00B06311"/>
    <w:rsid w:val="00B066F9"/>
    <w:rsid w:val="00B06982"/>
    <w:rsid w:val="00B10B90"/>
    <w:rsid w:val="00B142CE"/>
    <w:rsid w:val="00B159BB"/>
    <w:rsid w:val="00B219AA"/>
    <w:rsid w:val="00B260D3"/>
    <w:rsid w:val="00B27B72"/>
    <w:rsid w:val="00B34095"/>
    <w:rsid w:val="00B355FF"/>
    <w:rsid w:val="00B356D9"/>
    <w:rsid w:val="00B44E75"/>
    <w:rsid w:val="00B46E5C"/>
    <w:rsid w:val="00B509F5"/>
    <w:rsid w:val="00B528D8"/>
    <w:rsid w:val="00B541B2"/>
    <w:rsid w:val="00B56911"/>
    <w:rsid w:val="00B61752"/>
    <w:rsid w:val="00B62DEF"/>
    <w:rsid w:val="00B63C8A"/>
    <w:rsid w:val="00B63DFF"/>
    <w:rsid w:val="00B6607C"/>
    <w:rsid w:val="00B70FF5"/>
    <w:rsid w:val="00B736EA"/>
    <w:rsid w:val="00B75981"/>
    <w:rsid w:val="00B75C00"/>
    <w:rsid w:val="00B77AF9"/>
    <w:rsid w:val="00B77CDE"/>
    <w:rsid w:val="00B80D3A"/>
    <w:rsid w:val="00B85A66"/>
    <w:rsid w:val="00B908AE"/>
    <w:rsid w:val="00B91C31"/>
    <w:rsid w:val="00B939BC"/>
    <w:rsid w:val="00BA0410"/>
    <w:rsid w:val="00BA1696"/>
    <w:rsid w:val="00BA16C8"/>
    <w:rsid w:val="00BA3872"/>
    <w:rsid w:val="00BA5A79"/>
    <w:rsid w:val="00BA6882"/>
    <w:rsid w:val="00BB0DE3"/>
    <w:rsid w:val="00BB2645"/>
    <w:rsid w:val="00BB373E"/>
    <w:rsid w:val="00BB3AB8"/>
    <w:rsid w:val="00BB3D1E"/>
    <w:rsid w:val="00BB6E62"/>
    <w:rsid w:val="00BB73CD"/>
    <w:rsid w:val="00BC031B"/>
    <w:rsid w:val="00BC1F05"/>
    <w:rsid w:val="00BC59E8"/>
    <w:rsid w:val="00BC5CC1"/>
    <w:rsid w:val="00BC5F28"/>
    <w:rsid w:val="00BC61BD"/>
    <w:rsid w:val="00BC6817"/>
    <w:rsid w:val="00BD31DD"/>
    <w:rsid w:val="00BD3221"/>
    <w:rsid w:val="00BD3482"/>
    <w:rsid w:val="00BD4283"/>
    <w:rsid w:val="00BD5AAB"/>
    <w:rsid w:val="00BE00FD"/>
    <w:rsid w:val="00BE061C"/>
    <w:rsid w:val="00BE18DB"/>
    <w:rsid w:val="00BF10E7"/>
    <w:rsid w:val="00BF413B"/>
    <w:rsid w:val="00BF6BB6"/>
    <w:rsid w:val="00C01D59"/>
    <w:rsid w:val="00C063C6"/>
    <w:rsid w:val="00C07A9A"/>
    <w:rsid w:val="00C11C84"/>
    <w:rsid w:val="00C127A6"/>
    <w:rsid w:val="00C1331E"/>
    <w:rsid w:val="00C14767"/>
    <w:rsid w:val="00C17572"/>
    <w:rsid w:val="00C238E8"/>
    <w:rsid w:val="00C25517"/>
    <w:rsid w:val="00C2562E"/>
    <w:rsid w:val="00C25C3A"/>
    <w:rsid w:val="00C3042C"/>
    <w:rsid w:val="00C30FD5"/>
    <w:rsid w:val="00C3554D"/>
    <w:rsid w:val="00C37E95"/>
    <w:rsid w:val="00C4530A"/>
    <w:rsid w:val="00C46D76"/>
    <w:rsid w:val="00C46E50"/>
    <w:rsid w:val="00C52705"/>
    <w:rsid w:val="00C569A5"/>
    <w:rsid w:val="00C617B6"/>
    <w:rsid w:val="00C61886"/>
    <w:rsid w:val="00C64BDF"/>
    <w:rsid w:val="00C657B0"/>
    <w:rsid w:val="00C7038F"/>
    <w:rsid w:val="00C74387"/>
    <w:rsid w:val="00C76779"/>
    <w:rsid w:val="00C76A30"/>
    <w:rsid w:val="00C76BF3"/>
    <w:rsid w:val="00C81CFB"/>
    <w:rsid w:val="00C833CB"/>
    <w:rsid w:val="00C856EC"/>
    <w:rsid w:val="00C87ECF"/>
    <w:rsid w:val="00C92C7C"/>
    <w:rsid w:val="00C967F6"/>
    <w:rsid w:val="00C96A6B"/>
    <w:rsid w:val="00C96E69"/>
    <w:rsid w:val="00C971D5"/>
    <w:rsid w:val="00CA1E75"/>
    <w:rsid w:val="00CA6CB5"/>
    <w:rsid w:val="00CB55D2"/>
    <w:rsid w:val="00CB783F"/>
    <w:rsid w:val="00CC02C8"/>
    <w:rsid w:val="00CC1D7F"/>
    <w:rsid w:val="00CC444E"/>
    <w:rsid w:val="00CC5466"/>
    <w:rsid w:val="00CD1066"/>
    <w:rsid w:val="00CD440E"/>
    <w:rsid w:val="00CD6458"/>
    <w:rsid w:val="00CD6D73"/>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07AD7"/>
    <w:rsid w:val="00D10B40"/>
    <w:rsid w:val="00D144AD"/>
    <w:rsid w:val="00D178ED"/>
    <w:rsid w:val="00D200DC"/>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2788"/>
    <w:rsid w:val="00D5466B"/>
    <w:rsid w:val="00D57390"/>
    <w:rsid w:val="00D5766D"/>
    <w:rsid w:val="00D5789D"/>
    <w:rsid w:val="00D614C8"/>
    <w:rsid w:val="00D619ED"/>
    <w:rsid w:val="00D704D7"/>
    <w:rsid w:val="00D70A79"/>
    <w:rsid w:val="00D72E30"/>
    <w:rsid w:val="00D7329E"/>
    <w:rsid w:val="00D7541A"/>
    <w:rsid w:val="00D77FF3"/>
    <w:rsid w:val="00D81250"/>
    <w:rsid w:val="00D81284"/>
    <w:rsid w:val="00D81C4D"/>
    <w:rsid w:val="00D83870"/>
    <w:rsid w:val="00D9057D"/>
    <w:rsid w:val="00D94113"/>
    <w:rsid w:val="00D97E37"/>
    <w:rsid w:val="00DA0057"/>
    <w:rsid w:val="00DA2AA3"/>
    <w:rsid w:val="00DA3470"/>
    <w:rsid w:val="00DA3AAC"/>
    <w:rsid w:val="00DA48C7"/>
    <w:rsid w:val="00DA5AC9"/>
    <w:rsid w:val="00DA6B9C"/>
    <w:rsid w:val="00DB1D6D"/>
    <w:rsid w:val="00DB27D8"/>
    <w:rsid w:val="00DB2D55"/>
    <w:rsid w:val="00DB7110"/>
    <w:rsid w:val="00DB72DB"/>
    <w:rsid w:val="00DC1874"/>
    <w:rsid w:val="00DC2768"/>
    <w:rsid w:val="00DC5F69"/>
    <w:rsid w:val="00DD662C"/>
    <w:rsid w:val="00DE0029"/>
    <w:rsid w:val="00DE0552"/>
    <w:rsid w:val="00DE280C"/>
    <w:rsid w:val="00DE3985"/>
    <w:rsid w:val="00DE50D1"/>
    <w:rsid w:val="00DE6BA5"/>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2A56"/>
    <w:rsid w:val="00E345CC"/>
    <w:rsid w:val="00E36236"/>
    <w:rsid w:val="00E36BF5"/>
    <w:rsid w:val="00E40DED"/>
    <w:rsid w:val="00E4663F"/>
    <w:rsid w:val="00E46EC8"/>
    <w:rsid w:val="00E47B25"/>
    <w:rsid w:val="00E52368"/>
    <w:rsid w:val="00E560F8"/>
    <w:rsid w:val="00E57476"/>
    <w:rsid w:val="00E60794"/>
    <w:rsid w:val="00E62072"/>
    <w:rsid w:val="00E64C66"/>
    <w:rsid w:val="00E70B29"/>
    <w:rsid w:val="00E71019"/>
    <w:rsid w:val="00E711A7"/>
    <w:rsid w:val="00E75BAB"/>
    <w:rsid w:val="00E77D7D"/>
    <w:rsid w:val="00E953C6"/>
    <w:rsid w:val="00E9551E"/>
    <w:rsid w:val="00EA0F12"/>
    <w:rsid w:val="00EA12F7"/>
    <w:rsid w:val="00EA1754"/>
    <w:rsid w:val="00EA1D0F"/>
    <w:rsid w:val="00EA316C"/>
    <w:rsid w:val="00EA3180"/>
    <w:rsid w:val="00EA48D5"/>
    <w:rsid w:val="00EA53E1"/>
    <w:rsid w:val="00EA61B1"/>
    <w:rsid w:val="00EB1115"/>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61E0"/>
    <w:rsid w:val="00EE7767"/>
    <w:rsid w:val="00EF3C84"/>
    <w:rsid w:val="00EF46ED"/>
    <w:rsid w:val="00EF5C80"/>
    <w:rsid w:val="00F00B2B"/>
    <w:rsid w:val="00F025EA"/>
    <w:rsid w:val="00F03C18"/>
    <w:rsid w:val="00F05042"/>
    <w:rsid w:val="00F0763D"/>
    <w:rsid w:val="00F143C0"/>
    <w:rsid w:val="00F15868"/>
    <w:rsid w:val="00F2135D"/>
    <w:rsid w:val="00F226D4"/>
    <w:rsid w:val="00F2442A"/>
    <w:rsid w:val="00F2477D"/>
    <w:rsid w:val="00F2714A"/>
    <w:rsid w:val="00F27675"/>
    <w:rsid w:val="00F27F0C"/>
    <w:rsid w:val="00F32204"/>
    <w:rsid w:val="00F3398E"/>
    <w:rsid w:val="00F35675"/>
    <w:rsid w:val="00F35C0B"/>
    <w:rsid w:val="00F4001A"/>
    <w:rsid w:val="00F40765"/>
    <w:rsid w:val="00F41B90"/>
    <w:rsid w:val="00F44A37"/>
    <w:rsid w:val="00F5453C"/>
    <w:rsid w:val="00F54ACF"/>
    <w:rsid w:val="00F55089"/>
    <w:rsid w:val="00F562D8"/>
    <w:rsid w:val="00F64359"/>
    <w:rsid w:val="00F65FFF"/>
    <w:rsid w:val="00F67F5C"/>
    <w:rsid w:val="00F716C4"/>
    <w:rsid w:val="00F73F79"/>
    <w:rsid w:val="00F7463F"/>
    <w:rsid w:val="00F76F26"/>
    <w:rsid w:val="00F8616C"/>
    <w:rsid w:val="00F866B5"/>
    <w:rsid w:val="00F9042E"/>
    <w:rsid w:val="00F90461"/>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7262"/>
    <w:rsid w:val="00FD3D40"/>
    <w:rsid w:val="00FD42BD"/>
    <w:rsid w:val="00FE095C"/>
    <w:rsid w:val="00FE09B7"/>
    <w:rsid w:val="00FE2232"/>
    <w:rsid w:val="00FE298C"/>
    <w:rsid w:val="00FE523F"/>
    <w:rsid w:val="00FF123C"/>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ralscouncil.org.za/component/jdownloads/?catid=3&amp;id=2563&amp;m=0&amp;task=download.send" TargetMode="External"/><Relationship Id="rId18" Type="http://schemas.openxmlformats.org/officeDocument/2006/relationships/hyperlink" Target="mailto:Palesa@adumo.com" TargetMode="External"/><Relationship Id="rId3" Type="http://schemas.openxmlformats.org/officeDocument/2006/relationships/customXml" Target="../customXml/item3.xml"/><Relationship Id="rId21" Type="http://schemas.openxmlformats.org/officeDocument/2006/relationships/hyperlink" Target="http://media.ngage.co.za" TargetMode="External"/><Relationship Id="rId7" Type="http://schemas.openxmlformats.org/officeDocument/2006/relationships/settings" Target="settings.xml"/><Relationship Id="rId12" Type="http://schemas.openxmlformats.org/officeDocument/2006/relationships/hyperlink" Target="http://www.adumo.com/payouts" TargetMode="External"/><Relationship Id="rId17" Type="http://schemas.openxmlformats.org/officeDocument/2006/relationships/hyperlink" Target="http://www.adumo.com/payouts" TargetMode="External"/><Relationship Id="rId2" Type="http://schemas.openxmlformats.org/officeDocument/2006/relationships/customXml" Target="../customXml/item2.xml"/><Relationship Id="rId16" Type="http://schemas.openxmlformats.org/officeDocument/2006/relationships/hyperlink" Target="http://media.ngage.co.za" TargetMode="External"/><Relationship Id="rId20"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ingindaba.com/Home" TargetMode="External"/><Relationship Id="rId5" Type="http://schemas.openxmlformats.org/officeDocument/2006/relationships/numbering" Target="numbering.xml"/><Relationship Id="rId15" Type="http://schemas.openxmlformats.org/officeDocument/2006/relationships/hyperlink" Target="https://www.linkedin.com/company/adum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dile@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dumogrou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de512653bbfa961b4184cec7f87cd7a">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336fcad7e9918640a3283e73ceb49916"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Props1.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2.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3.xml><?xml version="1.0" encoding="utf-8"?>
<ds:datastoreItem xmlns:ds="http://schemas.openxmlformats.org/officeDocument/2006/customXml" ds:itemID="{66D74459-7DBE-4305-981B-4A7B5BB1C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5019</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5</cp:revision>
  <cp:lastPrinted>2024-05-06T11:03:00Z</cp:lastPrinted>
  <dcterms:created xsi:type="dcterms:W3CDTF">2026-01-19T09:59:00Z</dcterms:created>
  <dcterms:modified xsi:type="dcterms:W3CDTF">2026-02-03T07:14:00Z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