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10C6" w14:textId="37462AF0" w:rsidR="00A22404" w:rsidRDefault="007A18AA" w:rsidP="00A22404">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PRESS RELEASE</w:t>
      </w:r>
    </w:p>
    <w:bookmarkEnd w:id="0"/>
    <w:p w14:paraId="2F1CEB58" w14:textId="3EA95D3D" w:rsidR="00A22404" w:rsidRDefault="007A18AA" w:rsidP="00A22404">
      <w:pPr>
        <w:jc w:val="both"/>
        <w:rPr>
          <w:rFonts w:ascii="Arial" w:hAnsi="Arial" w:cs="Arial"/>
          <w:sz w:val="28"/>
          <w:szCs w:val="28"/>
        </w:rPr>
      </w:pPr>
      <w:r w:rsidRPr="007A18AA">
        <w:rPr>
          <w:rFonts w:ascii="Arial" w:hAnsi="Arial" w:cs="Arial"/>
          <w:sz w:val="28"/>
          <w:szCs w:val="28"/>
        </w:rPr>
        <w:t>Zutari showcas</w:t>
      </w:r>
      <w:r w:rsidR="00053A64">
        <w:rPr>
          <w:rFonts w:ascii="Arial" w:hAnsi="Arial" w:cs="Arial"/>
          <w:sz w:val="28"/>
          <w:szCs w:val="28"/>
        </w:rPr>
        <w:t>es</w:t>
      </w:r>
      <w:r w:rsidRPr="007A18AA">
        <w:rPr>
          <w:rFonts w:ascii="Arial" w:hAnsi="Arial" w:cs="Arial"/>
          <w:sz w:val="28"/>
          <w:szCs w:val="28"/>
        </w:rPr>
        <w:t xml:space="preserve"> global expertise and innovation</w:t>
      </w:r>
      <w:r w:rsidR="00053A64">
        <w:rPr>
          <w:rFonts w:ascii="Arial" w:hAnsi="Arial" w:cs="Arial"/>
          <w:sz w:val="28"/>
          <w:szCs w:val="28"/>
        </w:rPr>
        <w:t xml:space="preserve"> at </w:t>
      </w:r>
      <w:r w:rsidR="00053A64" w:rsidRPr="00053A64">
        <w:rPr>
          <w:rFonts w:ascii="Arial" w:hAnsi="Arial" w:cs="Arial"/>
          <w:sz w:val="28"/>
          <w:szCs w:val="28"/>
        </w:rPr>
        <w:t>FIDIC 202</w:t>
      </w:r>
      <w:r w:rsidR="00053A64">
        <w:rPr>
          <w:rFonts w:ascii="Arial" w:hAnsi="Arial" w:cs="Arial"/>
          <w:sz w:val="28"/>
          <w:szCs w:val="28"/>
        </w:rPr>
        <w:t>5</w:t>
      </w:r>
    </w:p>
    <w:p w14:paraId="56836F9C" w14:textId="77777777" w:rsidR="00053A64" w:rsidRDefault="00053A64" w:rsidP="00A22404">
      <w:pPr>
        <w:jc w:val="both"/>
        <w:rPr>
          <w:rFonts w:ascii="Arial" w:hAnsi="Arial" w:cs="Arial"/>
          <w:sz w:val="28"/>
          <w:szCs w:val="28"/>
        </w:rPr>
      </w:pPr>
    </w:p>
    <w:p w14:paraId="00EA5EDE" w14:textId="7316AEFD" w:rsidR="00A22404" w:rsidRPr="00A9704C" w:rsidRDefault="00000000" w:rsidP="00A22404">
      <w:pPr>
        <w:jc w:val="both"/>
        <w:rPr>
          <w:rFonts w:ascii="Arial" w:hAnsi="Arial" w:cs="Arial"/>
          <w:sz w:val="28"/>
          <w:szCs w:val="28"/>
          <w:lang w:val="en-GB"/>
        </w:rPr>
      </w:pPr>
      <w:sdt>
        <w:sdtPr>
          <w:rPr>
            <w:rFonts w:ascii="Arial" w:hAnsi="Arial" w:cs="Arial"/>
            <w:lang w:val="en-GB"/>
          </w:rPr>
          <w:alias w:val="Date"/>
          <w:tag w:val="bodyDate"/>
          <w:id w:val="1124964302"/>
          <w:placeholder>
            <w:docPart w:val="6565B6B752C440AA9818330D6933CA61"/>
          </w:placeholder>
          <w:dataBinding w:xpath="/root[1]/project[1]/date[1]" w:storeItemID="{1D66D2BE-7B68-473C-9102-48D2C8BB6581}"/>
          <w:date w:fullDate="2025-11-10T00:00:00Z">
            <w:dateFormat w:val="d MMMM yyyy"/>
            <w:lid w:val="en-US"/>
            <w:storeMappedDataAs w:val="dateTime"/>
            <w:calendar w:val="gregorian"/>
          </w:date>
        </w:sdtPr>
        <w:sdtContent>
          <w:r w:rsidR="0055353F">
            <w:rPr>
              <w:rFonts w:ascii="Arial" w:hAnsi="Arial" w:cs="Arial"/>
              <w:lang w:val="en-GB"/>
            </w:rPr>
            <w:t>10 November 2025</w:t>
          </w:r>
        </w:sdtContent>
      </w:sdt>
    </w:p>
    <w:p w14:paraId="2C947F1B" w14:textId="77777777" w:rsidR="00A22404" w:rsidRDefault="00A22404" w:rsidP="00A22404">
      <w:pPr>
        <w:spacing w:after="160" w:line="360" w:lineRule="auto"/>
        <w:jc w:val="both"/>
      </w:pPr>
    </w:p>
    <w:p w14:paraId="4884B3FE" w14:textId="24FC142D" w:rsidR="007A18AA" w:rsidRPr="007A18AA" w:rsidRDefault="00171048" w:rsidP="007357EE">
      <w:pPr>
        <w:spacing w:after="160" w:line="360" w:lineRule="auto"/>
        <w:jc w:val="both"/>
      </w:pPr>
      <w:hyperlink r:id="rId13" w:tgtFrame="_blank" w:history="1">
        <w:r w:rsidRPr="00184967">
          <w:rPr>
            <w:rFonts w:cstheme="minorHAnsi"/>
            <w:color w:val="0000FF"/>
            <w:u w:val="single"/>
            <w:bdr w:val="none" w:sz="0" w:space="0" w:color="auto" w:frame="1"/>
            <w:shd w:val="clear" w:color="auto" w:fill="FFFFFF"/>
          </w:rPr>
          <w:t>Zutari</w:t>
        </w:r>
      </w:hyperlink>
      <w:r w:rsidRPr="00184967">
        <w:rPr>
          <w:rFonts w:cstheme="minorHAnsi"/>
          <w:shd w:val="clear" w:color="auto" w:fill="FFFFFF"/>
        </w:rPr>
        <w:t>,</w:t>
      </w:r>
      <w:r>
        <w:rPr>
          <w:rFonts w:cstheme="minorHAnsi"/>
          <w:shd w:val="clear" w:color="auto" w:fill="FFFFFF"/>
        </w:rPr>
        <w:t xml:space="preserve"> </w:t>
      </w:r>
      <w:r w:rsidR="007A18AA" w:rsidRPr="00171048">
        <w:rPr>
          <w:rFonts w:cstheme="minorHAnsi"/>
        </w:rPr>
        <w:t>a</w:t>
      </w:r>
      <w:r w:rsidR="007A18AA" w:rsidRPr="00171048">
        <w:t xml:space="preserve"> </w:t>
      </w:r>
      <w:r w:rsidR="007A18AA" w:rsidRPr="007A18AA">
        <w:t xml:space="preserve">leading buildings and infrastructure engineering and advisory firm, has reflected on a successful </w:t>
      </w:r>
      <w:r w:rsidR="00AF1264">
        <w:t>participation</w:t>
      </w:r>
      <w:r w:rsidR="00AF1264" w:rsidRPr="007A18AA">
        <w:t xml:space="preserve"> </w:t>
      </w:r>
      <w:r w:rsidR="007A18AA" w:rsidRPr="007A18AA">
        <w:t xml:space="preserve">at the </w:t>
      </w:r>
      <w:hyperlink r:id="rId14" w:tgtFrame="_blank" w:history="1">
        <w:r w:rsidRPr="00184967">
          <w:rPr>
            <w:rFonts w:cstheme="minorHAnsi"/>
            <w:color w:val="0000FF"/>
            <w:u w:val="single"/>
            <w:bdr w:val="none" w:sz="0" w:space="0" w:color="auto" w:frame="1"/>
            <w:shd w:val="clear" w:color="auto" w:fill="FFFFFF"/>
          </w:rPr>
          <w:t>2025 FIDIC Global Infrastructure Conference</w:t>
        </w:r>
      </w:hyperlink>
      <w:r w:rsidR="007A18AA" w:rsidRPr="00184967">
        <w:t>,</w:t>
      </w:r>
      <w:r w:rsidR="007A18AA" w:rsidRPr="007A18AA">
        <w:t xml:space="preserve"> held in Cape Town</w:t>
      </w:r>
      <w:r w:rsidR="00BD5E84">
        <w:t xml:space="preserve"> from 21</w:t>
      </w:r>
      <w:r w:rsidR="00184967">
        <w:t xml:space="preserve"> to </w:t>
      </w:r>
      <w:r w:rsidR="00BD5E84">
        <w:t>23 September 2025</w:t>
      </w:r>
      <w:r w:rsidR="007A18AA" w:rsidRPr="007A18AA">
        <w:t xml:space="preserve">. </w:t>
      </w:r>
      <w:r w:rsidR="00BD5E84">
        <w:t>T</w:t>
      </w:r>
      <w:r w:rsidR="00BD5E84" w:rsidRPr="00BD5E84">
        <w:t>his year’s event marked a significant milestone, as it was the first time the International Federation of Consulting Engineers (FIDIC) brought its prestigious global conference to African soil.</w:t>
      </w:r>
    </w:p>
    <w:p w14:paraId="451A09DD" w14:textId="77777777" w:rsidR="007A18AA" w:rsidRDefault="007A18AA" w:rsidP="007357EE">
      <w:pPr>
        <w:spacing w:after="160" w:line="360" w:lineRule="auto"/>
        <w:jc w:val="both"/>
      </w:pPr>
      <w:r w:rsidRPr="007A18AA">
        <w:t xml:space="preserve">As a Silver Sponsor, Zutari played a visible role in shaping discussions around sustainable, resilient, and people-centred infrastructure. The conference brought together international leaders, policymakers, and industry experts to explore how collaboration and innovation can drive global infrastructure delivery. </w:t>
      </w:r>
    </w:p>
    <w:p w14:paraId="329E1F53" w14:textId="2C4D8AE6" w:rsidR="007357EE" w:rsidRDefault="007A18AA" w:rsidP="007357EE">
      <w:pPr>
        <w:spacing w:after="160" w:line="360" w:lineRule="auto"/>
        <w:jc w:val="both"/>
      </w:pPr>
      <w:r w:rsidRPr="007A18AA">
        <w:t>“The conversations at FIDIC</w:t>
      </w:r>
      <w:r w:rsidR="00171048">
        <w:t xml:space="preserve"> </w:t>
      </w:r>
      <w:r w:rsidRPr="007A18AA">
        <w:t>2025 reminded us that infrastructure is not only about what we build, but who we build it for,” sa</w:t>
      </w:r>
      <w:r w:rsidR="00184967">
        <w:t>ys</w:t>
      </w:r>
      <w:r w:rsidRPr="007A18AA">
        <w:t xml:space="preserve"> </w:t>
      </w:r>
      <w:r w:rsidRPr="007A18AA">
        <w:rPr>
          <w:b/>
          <w:bCs/>
        </w:rPr>
        <w:t>Teddy Daka</w:t>
      </w:r>
      <w:r w:rsidRPr="007A18AA">
        <w:t>, Zutari Group CEO. “Our ability to combine digital innovation with human insight defines how meaningfully we can engineer impact.”</w:t>
      </w:r>
    </w:p>
    <w:p w14:paraId="7D2A9D8C" w14:textId="77777777" w:rsidR="007A18AA" w:rsidRDefault="007A18AA" w:rsidP="007357EE">
      <w:pPr>
        <w:spacing w:after="160" w:line="360" w:lineRule="auto"/>
        <w:jc w:val="both"/>
      </w:pPr>
      <w:r w:rsidRPr="007A18AA">
        <w:t xml:space="preserve">Throughout the event, Zutari showcased its growing digital and data-driven capabilities, including advanced modelling, digital twins, and integrated design tools that enable faster and more sustainable infrastructure outcomes. The firm also emphasised the importance of human-centred engineering, ensuring technology and design serve people and communities first. </w:t>
      </w:r>
    </w:p>
    <w:p w14:paraId="4DB163B9" w14:textId="0B5E50E5" w:rsidR="00171048" w:rsidRDefault="00171048" w:rsidP="007A18AA">
      <w:pPr>
        <w:spacing w:after="160" w:line="360" w:lineRule="auto"/>
        <w:jc w:val="both"/>
      </w:pPr>
      <w:r w:rsidRPr="00171048">
        <w:t xml:space="preserve">Zutari’s leadership team, including </w:t>
      </w:r>
      <w:r w:rsidRPr="00171048">
        <w:rPr>
          <w:b/>
          <w:bCs/>
        </w:rPr>
        <w:t>Denver Dreyer</w:t>
      </w:r>
      <w:r w:rsidRPr="00171048">
        <w:t>, CEO: Middle East</w:t>
      </w:r>
      <w:r w:rsidR="00AF1264">
        <w:t>,</w:t>
      </w:r>
      <w:r w:rsidRPr="00171048">
        <w:t xml:space="preserve"> and </w:t>
      </w:r>
      <w:proofErr w:type="spellStart"/>
      <w:r w:rsidRPr="00171048">
        <w:rPr>
          <w:b/>
          <w:bCs/>
        </w:rPr>
        <w:t>Tlhabeli</w:t>
      </w:r>
      <w:proofErr w:type="spellEnd"/>
      <w:r w:rsidRPr="00171048">
        <w:rPr>
          <w:b/>
          <w:bCs/>
        </w:rPr>
        <w:t xml:space="preserve"> Ralebitso</w:t>
      </w:r>
      <w:r w:rsidRPr="00171048">
        <w:t>, CEO: Africa, contributed to strategic discussions on how these lessons can be applied regionally to drive resilience, innovation, and inclusive growth. The conference’s key themes</w:t>
      </w:r>
      <w:r w:rsidR="00184967">
        <w:t xml:space="preserve"> of</w:t>
      </w:r>
      <w:r w:rsidRPr="00171048">
        <w:t xml:space="preserve"> sustainability,</w:t>
      </w:r>
      <w:r>
        <w:t xml:space="preserve"> </w:t>
      </w:r>
      <w:r w:rsidRPr="00171048">
        <w:t>digital transformation, and global cooperation closely align with Zutari’s purpose-led approach</w:t>
      </w:r>
      <w:r w:rsidR="00AA43A7">
        <w:t xml:space="preserve"> to engineering</w:t>
      </w:r>
      <w:r w:rsidRPr="00171048">
        <w:t>.</w:t>
      </w:r>
    </w:p>
    <w:p w14:paraId="05927241" w14:textId="3C5221B5" w:rsidR="007A18AA" w:rsidRPr="007A18AA" w:rsidRDefault="007A18AA" w:rsidP="007A18AA">
      <w:pPr>
        <w:spacing w:after="160" w:line="360" w:lineRule="auto"/>
        <w:jc w:val="both"/>
      </w:pPr>
      <w:r w:rsidRPr="007A18AA">
        <w:t>“FIDIC 2025 provided an invaluable platform to connect, collaborate</w:t>
      </w:r>
      <w:r w:rsidR="00AF1264">
        <w:t>,</w:t>
      </w:r>
      <w:r w:rsidRPr="007A18AA">
        <w:t xml:space="preserve"> and contribute to the future of our industry,” </w:t>
      </w:r>
      <w:r w:rsidR="00184967">
        <w:t xml:space="preserve">concludes </w:t>
      </w:r>
      <w:r w:rsidRPr="007A18AA">
        <w:t>Daka. “We leave inspired to continue leading with purpose, shaping a future where engineering truly makes a difference.”</w:t>
      </w:r>
    </w:p>
    <w:p w14:paraId="3D3FD987" w14:textId="5588F306" w:rsidR="007A18AA" w:rsidRDefault="007A18AA" w:rsidP="007A18AA">
      <w:pPr>
        <w:spacing w:after="160" w:line="360" w:lineRule="auto"/>
        <w:jc w:val="both"/>
      </w:pPr>
      <w:r w:rsidRPr="007A18AA">
        <w:rPr>
          <w:b/>
          <w:bCs/>
        </w:rPr>
        <w:t>ENDS</w:t>
      </w:r>
    </w:p>
    <w:p w14:paraId="607FB780" w14:textId="46120B14" w:rsidR="00A22404" w:rsidRPr="00D708EA" w:rsidRDefault="00A22404" w:rsidP="00A22404">
      <w:pPr>
        <w:spacing w:after="160"/>
        <w:jc w:val="both"/>
        <w:rPr>
          <w:rFonts w:eastAsia="Times New Roman" w:cstheme="minorHAnsi"/>
          <w:b/>
          <w:bCs/>
          <w:lang w:eastAsia="zh-CN"/>
        </w:rPr>
      </w:pPr>
      <w:r w:rsidRPr="00D708EA">
        <w:rPr>
          <w:rFonts w:eastAsia="Times New Roman" w:cstheme="minorHAnsi"/>
          <w:b/>
          <w:bCs/>
          <w:lang w:eastAsia="zh-CN"/>
        </w:rPr>
        <w:t>About Zutari:</w:t>
      </w:r>
    </w:p>
    <w:p w14:paraId="1EAF8AFC" w14:textId="77777777" w:rsidR="00A22404" w:rsidRDefault="00A22404" w:rsidP="00A22404">
      <w:pPr>
        <w:spacing w:after="160" w:line="360" w:lineRule="auto"/>
        <w:jc w:val="both"/>
        <w:rPr>
          <w:rFonts w:eastAsia="Times New Roman" w:cstheme="minorHAnsi"/>
          <w:bCs/>
          <w:iCs/>
          <w:lang w:eastAsia="zh-CN"/>
        </w:rPr>
      </w:pPr>
      <w:r w:rsidRPr="001C74F5">
        <w:rPr>
          <w:rFonts w:eastAsia="Times New Roman" w:cstheme="minorHAnsi"/>
          <w:bCs/>
          <w:iCs/>
          <w:lang w:eastAsia="zh-CN"/>
        </w:rPr>
        <w:lastRenderedPageBreak/>
        <w:t>Zutari</w:t>
      </w:r>
      <w:r>
        <w:rPr>
          <w:rFonts w:eastAsia="Times New Roman" w:cstheme="minorHAnsi"/>
          <w:bCs/>
          <w:iCs/>
          <w:lang w:eastAsia="zh-CN"/>
        </w:rPr>
        <w:t>,</w:t>
      </w:r>
      <w:r w:rsidRPr="001C74F5">
        <w:rPr>
          <w:rFonts w:eastAsia="Times New Roman" w:cstheme="minorHAnsi"/>
          <w:bCs/>
          <w:iCs/>
          <w:lang w:eastAsia="zh-CN"/>
        </w:rPr>
        <w:t xml:space="preserve"> </w:t>
      </w:r>
      <w:r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F73A516" w14:textId="77777777" w:rsidR="00A22404" w:rsidRPr="00DF169F" w:rsidRDefault="00A22404" w:rsidP="00A22404">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5"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22911808" w14:textId="77777777" w:rsidR="00A22404" w:rsidRPr="00DF169F" w:rsidRDefault="00A22404" w:rsidP="00A22404">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3353B8FC"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2DEC595D"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5F2D1901" w14:textId="77777777" w:rsidR="00A22404" w:rsidRPr="006A0601" w:rsidRDefault="00A22404" w:rsidP="00A22404">
      <w:pPr>
        <w:spacing w:after="0"/>
        <w:jc w:val="both"/>
        <w:rPr>
          <w:rFonts w:cstheme="minorHAnsi"/>
          <w:iCs/>
          <w:kern w:val="0"/>
          <w:lang w:val="fr-FR" w:eastAsia="zh-CN"/>
          <w14:ligatures w14:val="none"/>
        </w:rPr>
      </w:pPr>
      <w:r w:rsidRPr="006A0601">
        <w:rPr>
          <w:rFonts w:cstheme="minorHAnsi"/>
          <w:iCs/>
          <w:kern w:val="0"/>
          <w:lang w:val="fr-FR" w:eastAsia="zh-CN"/>
          <w14:ligatures w14:val="none"/>
        </w:rPr>
        <w:t>Zutari</w:t>
      </w:r>
    </w:p>
    <w:p w14:paraId="60251B7F" w14:textId="77777777" w:rsidR="00A22404" w:rsidRPr="006A0601" w:rsidRDefault="00A22404" w:rsidP="00A22404">
      <w:pPr>
        <w:spacing w:after="0"/>
        <w:jc w:val="both"/>
        <w:rPr>
          <w:rFonts w:cstheme="minorHAnsi"/>
          <w:iCs/>
          <w:color w:val="0070C0"/>
          <w:kern w:val="0"/>
          <w:lang w:val="fr-FR" w:eastAsia="zh-CN"/>
          <w14:ligatures w14:val="none"/>
        </w:rPr>
      </w:pPr>
      <w:proofErr w:type="gramStart"/>
      <w:r w:rsidRPr="006A0601">
        <w:rPr>
          <w:rFonts w:cstheme="minorHAnsi"/>
          <w:iCs/>
          <w:kern w:val="0"/>
          <w:lang w:val="fr-FR" w:eastAsia="zh-CN"/>
          <w14:ligatures w14:val="none"/>
        </w:rPr>
        <w:t>Email:</w:t>
      </w:r>
      <w:proofErr w:type="gramEnd"/>
      <w:r w:rsidRPr="006A0601">
        <w:rPr>
          <w:rFonts w:cstheme="minorHAnsi"/>
          <w:iCs/>
          <w:kern w:val="0"/>
          <w:lang w:val="fr-FR" w:eastAsia="zh-CN"/>
          <w14:ligatures w14:val="none"/>
        </w:rPr>
        <w:t xml:space="preserve"> </w:t>
      </w:r>
      <w:hyperlink r:id="rId16" w:history="1">
        <w:r w:rsidRPr="006A0601">
          <w:rPr>
            <w:rFonts w:cstheme="minorHAnsi"/>
            <w:iCs/>
            <w:color w:val="0070C0"/>
            <w:kern w:val="0"/>
            <w:u w:val="single"/>
            <w:lang w:val="fr-FR" w:eastAsia="zh-CN"/>
            <w14:ligatures w14:val="none"/>
          </w:rPr>
          <w:t>Cambridge.Mokanyane@zutari.com</w:t>
        </w:r>
      </w:hyperlink>
      <w:r w:rsidRPr="006A0601">
        <w:rPr>
          <w:rFonts w:cstheme="minorHAnsi"/>
          <w:kern w:val="0"/>
          <w:lang w:val="fr-FR"/>
          <w14:ligatures w14:val="none"/>
        </w:rPr>
        <w:t xml:space="preserve"> </w:t>
      </w:r>
      <w:r w:rsidRPr="006A0601">
        <w:rPr>
          <w:rFonts w:cstheme="minorHAnsi"/>
          <w:iCs/>
          <w:kern w:val="0"/>
          <w:lang w:val="fr-FR" w:eastAsia="zh-CN"/>
          <w14:ligatures w14:val="none"/>
        </w:rPr>
        <w:t xml:space="preserve"> </w:t>
      </w:r>
      <w:r w:rsidRPr="006A0601">
        <w:rPr>
          <w:rFonts w:cstheme="minorHAnsi"/>
          <w:iCs/>
          <w:color w:val="0070C0"/>
          <w:kern w:val="0"/>
          <w:lang w:val="fr-FR" w:eastAsia="zh-CN"/>
          <w14:ligatures w14:val="none"/>
        </w:rPr>
        <w:t xml:space="preserve"> </w:t>
      </w:r>
    </w:p>
    <w:p w14:paraId="0A9CB2B4"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38805585" w14:textId="77777777" w:rsidR="00A22404" w:rsidRPr="00DF169F" w:rsidRDefault="00A22404" w:rsidP="00A22404">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7" w:history="1">
        <w:r w:rsidRPr="00DF169F">
          <w:rPr>
            <w:rFonts w:cstheme="minorHAnsi"/>
            <w:iCs/>
            <w:color w:val="0070C0"/>
            <w:kern w:val="0"/>
            <w:u w:val="single"/>
            <w:lang w:eastAsia="zh-CN"/>
            <w14:ligatures w14:val="none"/>
          </w:rPr>
          <w:t>https://www.zutari.com</w:t>
        </w:r>
      </w:hyperlink>
    </w:p>
    <w:p w14:paraId="2E5D96A6"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57693525" w14:textId="77777777" w:rsidR="00A22404" w:rsidRPr="00DF169F" w:rsidRDefault="00A22404" w:rsidP="00A22404">
      <w:pPr>
        <w:spacing w:after="0"/>
        <w:jc w:val="both"/>
        <w:rPr>
          <w:rFonts w:eastAsia="Calibri" w:cstheme="minorHAnsi"/>
          <w:b/>
          <w:bCs/>
          <w:kern w:val="0"/>
          <w14:ligatures w14:val="none"/>
        </w:rPr>
      </w:pPr>
      <w:r w:rsidRPr="00DF169F">
        <w:rPr>
          <w:rFonts w:eastAsia="Calibri" w:cstheme="minorHAnsi"/>
          <w:b/>
          <w:bCs/>
          <w:kern w:val="0"/>
          <w14:ligatures w14:val="none"/>
        </w:rPr>
        <w:t>Media Contact</w:t>
      </w:r>
    </w:p>
    <w:p w14:paraId="7A28BA48"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077F674D" w14:textId="77777777" w:rsidR="00A22404" w:rsidRPr="00DF169F" w:rsidRDefault="00A22404" w:rsidP="00A22404">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3DAAB44A"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NGAGE Public Relations</w:t>
      </w:r>
    </w:p>
    <w:p w14:paraId="58D34104" w14:textId="77777777" w:rsidR="00A22404" w:rsidRPr="00DF169F" w:rsidRDefault="00A22404" w:rsidP="00A22404">
      <w:pPr>
        <w:spacing w:after="0"/>
        <w:jc w:val="both"/>
        <w:rPr>
          <w:rFonts w:eastAsia="Calibri" w:cstheme="minorHAnsi"/>
          <w:kern w:val="0"/>
          <w:u w:val="single"/>
          <w:lang w:val="fr-CD"/>
          <w14:ligatures w14:val="none"/>
        </w:rPr>
      </w:pPr>
      <w:proofErr w:type="gramStart"/>
      <w:r w:rsidRPr="00DF169F">
        <w:rPr>
          <w:rFonts w:eastAsia="Calibri" w:cstheme="minorHAnsi"/>
          <w:kern w:val="0"/>
          <w:lang w:val="fr-CD"/>
          <w14:ligatures w14:val="none"/>
        </w:rPr>
        <w:t>Phone:</w:t>
      </w:r>
      <w:proofErr w:type="gramEnd"/>
      <w:r w:rsidRPr="00DF169F">
        <w:rPr>
          <w:rFonts w:eastAsia="Calibri" w:cstheme="minorHAnsi"/>
          <w:kern w:val="0"/>
          <w:lang w:val="fr-CD"/>
          <w14:ligatures w14:val="none"/>
        </w:rPr>
        <w:t xml:space="preserve"> (011) 867 7763</w:t>
      </w:r>
    </w:p>
    <w:p w14:paraId="3B7210E4" w14:textId="77777777" w:rsidR="00A22404" w:rsidRPr="006A0601" w:rsidRDefault="00A22404" w:rsidP="00A22404">
      <w:pPr>
        <w:spacing w:after="0"/>
        <w:jc w:val="both"/>
        <w:rPr>
          <w:rFonts w:eastAsia="Calibri" w:cstheme="minorHAnsi"/>
          <w:kern w:val="0"/>
          <w:u w:val="single"/>
          <w:lang w:val="fr-FR"/>
          <w14:ligatures w14:val="none"/>
        </w:rPr>
      </w:pPr>
      <w:proofErr w:type="spellStart"/>
      <w:proofErr w:type="gramStart"/>
      <w:r w:rsidRPr="006A0601">
        <w:rPr>
          <w:rFonts w:eastAsia="Calibri" w:cstheme="minorHAnsi"/>
          <w:kern w:val="0"/>
          <w:lang w:val="fr-FR"/>
          <w14:ligatures w14:val="none"/>
        </w:rPr>
        <w:t>Cell</w:t>
      </w:r>
      <w:proofErr w:type="spellEnd"/>
      <w:r w:rsidRPr="006A0601">
        <w:rPr>
          <w:rFonts w:eastAsia="Calibri" w:cstheme="minorHAnsi"/>
          <w:kern w:val="0"/>
          <w:lang w:val="fr-FR"/>
          <w14:ligatures w14:val="none"/>
        </w:rPr>
        <w:t>:</w:t>
      </w:r>
      <w:proofErr w:type="gramEnd"/>
      <w:r w:rsidRPr="006A0601">
        <w:rPr>
          <w:rFonts w:eastAsia="Calibri" w:cstheme="minorHAnsi"/>
          <w:kern w:val="0"/>
          <w:lang w:val="fr-FR"/>
          <w14:ligatures w14:val="none"/>
        </w:rPr>
        <w:t xml:space="preserve"> 074 212 1422</w:t>
      </w:r>
    </w:p>
    <w:p w14:paraId="21FEDDE3" w14:textId="77777777" w:rsidR="00A22404" w:rsidRPr="006A0601" w:rsidRDefault="00A22404" w:rsidP="00A22404">
      <w:pPr>
        <w:spacing w:after="0"/>
        <w:jc w:val="both"/>
        <w:rPr>
          <w:rFonts w:eastAsia="Calibri" w:cstheme="minorHAnsi"/>
          <w:kern w:val="0"/>
          <w:u w:val="single"/>
          <w:lang w:val="fr-FR"/>
          <w14:ligatures w14:val="none"/>
        </w:rPr>
      </w:pPr>
      <w:proofErr w:type="gramStart"/>
      <w:r w:rsidRPr="006A0601">
        <w:rPr>
          <w:rFonts w:eastAsia="Calibri" w:cstheme="minorHAnsi"/>
          <w:kern w:val="0"/>
          <w:lang w:val="fr-FR"/>
          <w14:ligatures w14:val="none"/>
        </w:rPr>
        <w:t>Email:</w:t>
      </w:r>
      <w:proofErr w:type="gramEnd"/>
      <w:r w:rsidRPr="006A0601">
        <w:rPr>
          <w:rFonts w:eastAsia="Calibri" w:cstheme="minorHAnsi"/>
          <w:kern w:val="0"/>
          <w:lang w:val="fr-FR"/>
          <w14:ligatures w14:val="none"/>
        </w:rPr>
        <w:t xml:space="preserve"> </w:t>
      </w:r>
      <w:hyperlink r:id="rId18" w:history="1">
        <w:r w:rsidRPr="006A0601">
          <w:rPr>
            <w:rFonts w:eastAsia="Calibri" w:cstheme="minorHAnsi"/>
            <w:color w:val="0070C0"/>
            <w:kern w:val="0"/>
            <w:u w:val="single"/>
            <w:lang w:val="fr-FR"/>
            <w14:ligatures w14:val="none"/>
          </w:rPr>
          <w:t>rachel@ngage.co.za</w:t>
        </w:r>
      </w:hyperlink>
    </w:p>
    <w:p w14:paraId="499305E3" w14:textId="77777777" w:rsidR="00A22404" w:rsidRPr="006A0601" w:rsidRDefault="00A22404" w:rsidP="00A22404">
      <w:pPr>
        <w:spacing w:after="0"/>
        <w:jc w:val="both"/>
        <w:rPr>
          <w:rFonts w:eastAsia="Calibri" w:cstheme="minorHAnsi"/>
          <w:kern w:val="0"/>
          <w:u w:val="single"/>
          <w:lang w:val="fr-FR"/>
          <w14:ligatures w14:val="none"/>
        </w:rPr>
      </w:pPr>
      <w:proofErr w:type="gramStart"/>
      <w:r w:rsidRPr="006A0601">
        <w:rPr>
          <w:rFonts w:eastAsia="Calibri" w:cstheme="minorHAnsi"/>
          <w:kern w:val="0"/>
          <w:lang w:val="fr-FR"/>
          <w14:ligatures w14:val="none"/>
        </w:rPr>
        <w:t>Web:</w:t>
      </w:r>
      <w:proofErr w:type="gramEnd"/>
      <w:r w:rsidRPr="006A0601">
        <w:rPr>
          <w:rFonts w:eastAsia="Calibri" w:cstheme="minorHAnsi"/>
          <w:kern w:val="0"/>
          <w:lang w:val="fr-FR"/>
          <w14:ligatures w14:val="none"/>
        </w:rPr>
        <w:t xml:space="preserve"> </w:t>
      </w:r>
      <w:hyperlink r:id="rId19" w:history="1">
        <w:r w:rsidRPr="006A0601">
          <w:rPr>
            <w:rFonts w:eastAsia="Calibri" w:cstheme="minorHAnsi"/>
            <w:color w:val="0070C0"/>
            <w:kern w:val="0"/>
            <w:u w:val="single"/>
            <w:lang w:val="fr-FR"/>
            <w14:ligatures w14:val="none"/>
          </w:rPr>
          <w:t>www.ngage.co.za</w:t>
        </w:r>
      </w:hyperlink>
    </w:p>
    <w:p w14:paraId="4F9D363C" w14:textId="09EFF37B" w:rsidR="00406393" w:rsidRPr="00184967" w:rsidRDefault="00A22404" w:rsidP="00184967">
      <w:pPr>
        <w:rPr>
          <w:rFonts w:cstheme="minorHAnsi"/>
          <w:b/>
          <w:bCs/>
          <w:color w:val="007BB8"/>
        </w:rPr>
      </w:pPr>
      <w:r w:rsidRPr="00DF169F">
        <w:rPr>
          <w:rFonts w:eastAsia="Calibri" w:cstheme="minorHAnsi"/>
          <w:kern w:val="0"/>
          <w14:ligatures w14:val="none"/>
        </w:rPr>
        <w:t xml:space="preserve">Browse the NGAGE Media Zone for more client news articles and photographs at </w:t>
      </w:r>
      <w:hyperlink r:id="rId20" w:history="1">
        <w:r w:rsidRPr="00184967">
          <w:rPr>
            <w:rStyle w:val="Hyperlink"/>
            <w:rFonts w:eastAsia="Calibri" w:cstheme="minorHAnsi"/>
            <w:b w:val="0"/>
            <w:bCs/>
            <w:color w:val="007BB8"/>
            <w:kern w:val="0"/>
            <w:lang w:val="en-ZA"/>
            <w14:ligatures w14:val="none"/>
          </w:rPr>
          <w:t>http://media.ngage.co.za</w:t>
        </w:r>
      </w:hyperlink>
      <w:r w:rsidR="00184967" w:rsidRPr="00184967">
        <w:rPr>
          <w:rFonts w:cstheme="minorHAnsi"/>
          <w:b/>
          <w:bCs/>
          <w:color w:val="007BB8"/>
        </w:rPr>
        <w:t xml:space="preserve"> </w:t>
      </w:r>
    </w:p>
    <w:sectPr w:rsidR="00406393" w:rsidRPr="00184967" w:rsidSect="00BE7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2A33" w14:textId="77777777" w:rsidR="00A673AA" w:rsidRDefault="00A673AA" w:rsidP="006A5EA5">
      <w:r>
        <w:separator/>
      </w:r>
    </w:p>
  </w:endnote>
  <w:endnote w:type="continuationSeparator" w:id="0">
    <w:p w14:paraId="26206CA0" w14:textId="77777777" w:rsidR="00A673AA" w:rsidRDefault="00A673AA"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7CC46703"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F828C9">
            <w:rPr>
              <w:rFonts w:ascii="Arial" w:hAnsi="Arial" w:cs="Arial"/>
              <w:noProof/>
              <w:sz w:val="12"/>
              <w:szCs w:val="12"/>
            </w:rPr>
            <w:t>TL How the GO GEORGE service uplifted communities in George_not approved 29 Sept.docx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00000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Content>
              <w:r w:rsidR="007F49E4" w:rsidRPr="007F49E4">
                <w:rPr>
                  <w:rFonts w:ascii="Arial" w:hAnsi="Arial" w:cs="Arial"/>
                  <w:sz w:val="12"/>
                  <w:szCs w:val="12"/>
                </w:rPr>
                <w:t xml:space="preserve">*NN Gwagwa (Chairperson), T Daka, *AC Discala, *PJ </w:t>
              </w:r>
              <w:proofErr w:type="gramStart"/>
              <w:r w:rsidR="007F49E4" w:rsidRPr="007F49E4">
                <w:rPr>
                  <w:rFonts w:ascii="Arial" w:hAnsi="Arial" w:cs="Arial"/>
                  <w:sz w:val="12"/>
                  <w:szCs w:val="12"/>
                </w:rPr>
                <w:t xml:space="preserve">Hendricks,   </w:t>
              </w:r>
              <w:proofErr w:type="gramEnd"/>
              <w:r w:rsidR="007F49E4" w:rsidRPr="007F49E4">
                <w:rPr>
                  <w:rFonts w:ascii="Arial" w:hAnsi="Arial" w:cs="Arial"/>
                  <w:sz w:val="12"/>
                  <w:szCs w:val="12"/>
                </w:rPr>
                <w:t xml:space="preserve">         TBI Margo, *NDL Motsei, J Ndala, *GT Rohde (*Non-Executive Director)</w:t>
              </w:r>
            </w:sdtContent>
          </w:sdt>
        </w:p>
      </w:tc>
      <w:sdt>
        <w:sdtPr>
          <w:rPr>
            <w:rFonts w:ascii="Arial" w:hAnsi="Arial" w:cs="Arial"/>
            <w:sz w:val="12"/>
            <w:szCs w:val="12"/>
          </w:rPr>
          <w:id w:val="332722691"/>
          <w15:color w:val="000000"/>
          <w:picture/>
        </w:sdt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C3FA" w14:textId="77777777" w:rsidR="00A673AA" w:rsidRDefault="00A673AA" w:rsidP="006A5EA5">
      <w:r>
        <w:separator/>
      </w:r>
    </w:p>
  </w:footnote>
  <w:footnote w:type="continuationSeparator" w:id="0">
    <w:p w14:paraId="0B4E8D1D" w14:textId="77777777" w:rsidR="00A673AA" w:rsidRDefault="00A673AA"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49338693" w:displacedByCustomXml="next"/>
  <w:bookmarkStart w:id="2" w:name="_Hlk49338694" w:displacedByCustomXml="next"/>
  <w:sdt>
    <w:sdtPr>
      <w:rPr>
        <w:rFonts w:ascii="Arial" w:hAnsi="Arial" w:cs="Arial"/>
        <w:sz w:val="16"/>
        <w:szCs w:val="16"/>
      </w:rPr>
      <w:alias w:val="logozutari_small_black"/>
      <w:tag w:val="logozutari_small_black"/>
      <w:id w:val="-2140712908"/>
      <w15:color w:val="000000"/>
      <w:picture/>
    </w:sdt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BD3A40" w14:paraId="7F647407" w14:textId="77777777" w:rsidTr="00A96A26">
      <w:sdt>
        <w:sdtPr>
          <w:rPr>
            <w:rFonts w:ascii="Arial" w:eastAsiaTheme="majorEastAsia" w:hAnsi="Arial" w:cs="Arial"/>
          </w:rPr>
          <w:alias w:val="logozutari_big_black"/>
          <w:tag w:val="logozutari_big_black"/>
          <w:id w:val="-384482787"/>
          <w15:color w:val="000000"/>
          <w:picture/>
        </w:sdt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6A0601" w:rsidRDefault="00000000" w:rsidP="00134056">
          <w:pPr>
            <w:spacing w:before="60" w:after="60"/>
            <w:jc w:val="right"/>
            <w:rPr>
              <w:rFonts w:ascii="Arial" w:hAnsi="Arial" w:cs="Arial"/>
              <w:sz w:val="13"/>
              <w:szCs w:val="13"/>
              <w:lang w:val="fr-FR"/>
            </w:rPr>
          </w:pPr>
          <w:sdt>
            <w:sdtPr>
              <w:rPr>
                <w:rFonts w:ascii="Arial" w:hAnsi="Arial" w:cs="Arial"/>
                <w:b/>
                <w:bCs/>
                <w:sz w:val="13"/>
                <w:szCs w:val="13"/>
              </w:rPr>
              <w:tag w:val="label_Telephone"/>
              <w:id w:val="1843121107"/>
              <w:lock w:val="contentLocked"/>
              <w:placeholder>
                <w:docPart w:val="757C996FC4A3449CB9F351F0949136B0"/>
              </w:placeholder>
            </w:sdtPr>
            <w:sdtContent>
              <w:r w:rsidR="007F49E4" w:rsidRPr="007F49E4">
                <w:rPr>
                  <w:rFonts w:ascii="Arial" w:hAnsi="Arial" w:cs="Arial"/>
                  <w:b/>
                  <w:bCs/>
                  <w:sz w:val="13"/>
                  <w:szCs w:val="13"/>
                </w:rPr>
                <w:t>T</w:t>
              </w:r>
            </w:sdtContent>
          </w:sdt>
          <w:r w:rsidR="00134056" w:rsidRPr="006A0601">
            <w:rPr>
              <w:rFonts w:ascii="Arial" w:hAnsi="Arial" w:cs="Arial"/>
              <w:sz w:val="13"/>
              <w:szCs w:val="13"/>
              <w:lang w:val="fr-FR"/>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Content>
              <w:r w:rsidR="007F49E4">
                <w:rPr>
                  <w:rFonts w:ascii="Arial" w:hAnsi="Arial" w:cs="Arial"/>
                  <w:sz w:val="13"/>
                  <w:szCs w:val="13"/>
                </w:rPr>
                <w:t>+27 12 427 2000</w:t>
              </w:r>
            </w:sdtContent>
          </w:sdt>
          <w:r w:rsidR="00134056" w:rsidRPr="006A0601">
            <w:rPr>
              <w:rFonts w:ascii="Arial" w:hAnsi="Arial" w:cs="Arial"/>
              <w:sz w:val="13"/>
              <w:szCs w:val="13"/>
              <w:lang w:val="fr-FR"/>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sidRPr="006A0601">
            <w:rPr>
              <w:rFonts w:ascii="Arial" w:hAnsi="Arial" w:cs="Arial"/>
              <w:sz w:val="13"/>
              <w:szCs w:val="13"/>
              <w:lang w:val="fr-FR"/>
            </w:rPr>
            <w:t xml:space="preserve"> </w:t>
          </w:r>
          <w:sdt>
            <w:sdtPr>
              <w:rPr>
                <w:rFonts w:ascii="Arial" w:hAnsi="Arial" w:cs="Arial"/>
                <w:sz w:val="13"/>
                <w:szCs w:val="13"/>
              </w:rPr>
              <w:alias w:val="Fax"/>
              <w:tag w:val="comp_Fax"/>
              <w:id w:val="58531126"/>
              <w:lock w:val="contentLocked"/>
              <w:placeholder>
                <w:docPart w:val="A3E5ADF26DF94FBEBF391E4C2555B798"/>
              </w:placeholder>
            </w:sdtPr>
            <w:sdtContent>
              <w:r w:rsidR="007F49E4">
                <w:rPr>
                  <w:rFonts w:ascii="Arial" w:hAnsi="Arial" w:cs="Arial"/>
                  <w:sz w:val="13"/>
                  <w:szCs w:val="13"/>
                </w:rPr>
                <w:t>+27 86 556 0521</w:t>
              </w:r>
            </w:sdtContent>
          </w:sdt>
          <w:r w:rsidR="00134056" w:rsidRPr="006A0601">
            <w:rPr>
              <w:rFonts w:ascii="Arial" w:hAnsi="Arial" w:cs="Arial"/>
              <w:sz w:val="13"/>
              <w:szCs w:val="13"/>
              <w:lang w:val="fr-FR"/>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sidRPr="006A0601">
            <w:rPr>
              <w:rFonts w:ascii="Arial" w:hAnsi="Arial" w:cs="Arial"/>
              <w:sz w:val="13"/>
              <w:szCs w:val="13"/>
              <w:lang w:val="fr-FR"/>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0601" w:rsidRDefault="00134056" w:rsidP="00134056">
          <w:pPr>
            <w:jc w:val="right"/>
            <w:rPr>
              <w:rFonts w:ascii="Arial" w:hAnsi="Arial" w:cs="Arial"/>
              <w:sz w:val="13"/>
              <w:szCs w:val="13"/>
              <w:lang w:val="fr-FR"/>
            </w:rPr>
          </w:pPr>
        </w:p>
      </w:tc>
      <w:tc>
        <w:tcPr>
          <w:tcW w:w="3552" w:type="pct"/>
        </w:tcPr>
        <w:p w14:paraId="41DF31ED" w14:textId="4974D5B5" w:rsidR="00134056" w:rsidRPr="008C127B" w:rsidRDefault="0000000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Content>
              <w:r w:rsidR="007F49E4">
                <w:rPr>
                  <w:rFonts w:ascii="Arial" w:hAnsi="Arial" w:cs="Arial"/>
                  <w:sz w:val="13"/>
                  <w:szCs w:val="13"/>
                </w:rPr>
                <w:t>South Africa</w:t>
              </w:r>
            </w:sdtContent>
          </w:sdt>
        </w:p>
        <w:p w14:paraId="2A8B3B0C" w14:textId="38B1B2D6" w:rsidR="00134056" w:rsidRPr="00142A3B" w:rsidRDefault="0000000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16cid:durableId="669136505">
    <w:abstractNumId w:val="5"/>
  </w:num>
  <w:num w:numId="2" w16cid:durableId="927154553">
    <w:abstractNumId w:val="11"/>
  </w:num>
  <w:num w:numId="3" w16cid:durableId="1177962676">
    <w:abstractNumId w:val="7"/>
  </w:num>
  <w:num w:numId="4" w16cid:durableId="669916863">
    <w:abstractNumId w:val="4"/>
  </w:num>
  <w:num w:numId="5" w16cid:durableId="731075818">
    <w:abstractNumId w:val="0"/>
  </w:num>
  <w:num w:numId="6" w16cid:durableId="1451053673">
    <w:abstractNumId w:val="13"/>
  </w:num>
  <w:num w:numId="7" w16cid:durableId="292487460">
    <w:abstractNumId w:val="15"/>
  </w:num>
  <w:num w:numId="8" w16cid:durableId="1936092361">
    <w:abstractNumId w:val="8"/>
  </w:num>
  <w:num w:numId="9" w16cid:durableId="1340502887">
    <w:abstractNumId w:val="6"/>
  </w:num>
  <w:num w:numId="10" w16cid:durableId="1666010755">
    <w:abstractNumId w:val="1"/>
  </w:num>
  <w:num w:numId="11" w16cid:durableId="715202837">
    <w:abstractNumId w:val="10"/>
  </w:num>
  <w:num w:numId="12" w16cid:durableId="338779198">
    <w:abstractNumId w:val="12"/>
  </w:num>
  <w:num w:numId="13" w16cid:durableId="2136291760">
    <w:abstractNumId w:val="9"/>
  </w:num>
  <w:num w:numId="14" w16cid:durableId="1232812987">
    <w:abstractNumId w:val="2"/>
  </w:num>
  <w:num w:numId="15" w16cid:durableId="1095321567">
    <w:abstractNumId w:val="3"/>
  </w:num>
  <w:num w:numId="16" w16cid:durableId="156325313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16773"/>
    <w:rsid w:val="0002560B"/>
    <w:rsid w:val="00037AE6"/>
    <w:rsid w:val="00053922"/>
    <w:rsid w:val="00053A64"/>
    <w:rsid w:val="00054028"/>
    <w:rsid w:val="00083AA3"/>
    <w:rsid w:val="00092880"/>
    <w:rsid w:val="0009446E"/>
    <w:rsid w:val="000951ED"/>
    <w:rsid w:val="000B681A"/>
    <w:rsid w:val="000C40C0"/>
    <w:rsid w:val="000D3E77"/>
    <w:rsid w:val="000F765A"/>
    <w:rsid w:val="00105176"/>
    <w:rsid w:val="00110FE1"/>
    <w:rsid w:val="00120207"/>
    <w:rsid w:val="0013003F"/>
    <w:rsid w:val="00132460"/>
    <w:rsid w:val="00133808"/>
    <w:rsid w:val="00134056"/>
    <w:rsid w:val="0013562C"/>
    <w:rsid w:val="00140673"/>
    <w:rsid w:val="00143954"/>
    <w:rsid w:val="0016260A"/>
    <w:rsid w:val="00171048"/>
    <w:rsid w:val="00171B2D"/>
    <w:rsid w:val="00173D52"/>
    <w:rsid w:val="00180095"/>
    <w:rsid w:val="00184967"/>
    <w:rsid w:val="00186872"/>
    <w:rsid w:val="001B363E"/>
    <w:rsid w:val="001B5010"/>
    <w:rsid w:val="001B5BD8"/>
    <w:rsid w:val="001C009F"/>
    <w:rsid w:val="001C1E41"/>
    <w:rsid w:val="001D5E4E"/>
    <w:rsid w:val="001E3314"/>
    <w:rsid w:val="001F3334"/>
    <w:rsid w:val="001F5BE1"/>
    <w:rsid w:val="00226B63"/>
    <w:rsid w:val="0023263A"/>
    <w:rsid w:val="00237FEC"/>
    <w:rsid w:val="00276F22"/>
    <w:rsid w:val="00287D1F"/>
    <w:rsid w:val="002D253F"/>
    <w:rsid w:val="002F4A59"/>
    <w:rsid w:val="00301032"/>
    <w:rsid w:val="003024AA"/>
    <w:rsid w:val="00305420"/>
    <w:rsid w:val="00306B4C"/>
    <w:rsid w:val="003222C2"/>
    <w:rsid w:val="00326125"/>
    <w:rsid w:val="00326EBC"/>
    <w:rsid w:val="00331758"/>
    <w:rsid w:val="0034696D"/>
    <w:rsid w:val="003773B7"/>
    <w:rsid w:val="003820E7"/>
    <w:rsid w:val="00394141"/>
    <w:rsid w:val="00394212"/>
    <w:rsid w:val="0039646C"/>
    <w:rsid w:val="003A2E64"/>
    <w:rsid w:val="003B4257"/>
    <w:rsid w:val="003D2A98"/>
    <w:rsid w:val="003F4A8A"/>
    <w:rsid w:val="003F4DA7"/>
    <w:rsid w:val="003F6FB2"/>
    <w:rsid w:val="004033E9"/>
    <w:rsid w:val="00406393"/>
    <w:rsid w:val="00417110"/>
    <w:rsid w:val="004249F2"/>
    <w:rsid w:val="00427F64"/>
    <w:rsid w:val="00440131"/>
    <w:rsid w:val="004462E5"/>
    <w:rsid w:val="004601CA"/>
    <w:rsid w:val="004602F5"/>
    <w:rsid w:val="00473ACB"/>
    <w:rsid w:val="0048246A"/>
    <w:rsid w:val="004869F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29DB"/>
    <w:rsid w:val="00537B46"/>
    <w:rsid w:val="00542086"/>
    <w:rsid w:val="0055353F"/>
    <w:rsid w:val="005574B7"/>
    <w:rsid w:val="00563FFA"/>
    <w:rsid w:val="005735C9"/>
    <w:rsid w:val="00573FC4"/>
    <w:rsid w:val="00581C4A"/>
    <w:rsid w:val="00583D64"/>
    <w:rsid w:val="005C4093"/>
    <w:rsid w:val="005D7580"/>
    <w:rsid w:val="005F535F"/>
    <w:rsid w:val="006015E1"/>
    <w:rsid w:val="00641C64"/>
    <w:rsid w:val="0064780F"/>
    <w:rsid w:val="006532DA"/>
    <w:rsid w:val="00676086"/>
    <w:rsid w:val="00695783"/>
    <w:rsid w:val="006A0601"/>
    <w:rsid w:val="006A4BE9"/>
    <w:rsid w:val="006A548B"/>
    <w:rsid w:val="006A5EA5"/>
    <w:rsid w:val="006A6C2F"/>
    <w:rsid w:val="006A7C45"/>
    <w:rsid w:val="006C087C"/>
    <w:rsid w:val="006C718D"/>
    <w:rsid w:val="006D452A"/>
    <w:rsid w:val="006D5A28"/>
    <w:rsid w:val="006E0468"/>
    <w:rsid w:val="006F1E94"/>
    <w:rsid w:val="006F3691"/>
    <w:rsid w:val="007043A1"/>
    <w:rsid w:val="007117F5"/>
    <w:rsid w:val="007357EE"/>
    <w:rsid w:val="00736CED"/>
    <w:rsid w:val="00764BC4"/>
    <w:rsid w:val="00765452"/>
    <w:rsid w:val="00776CF1"/>
    <w:rsid w:val="00784F57"/>
    <w:rsid w:val="007A18AA"/>
    <w:rsid w:val="007A3CD7"/>
    <w:rsid w:val="007F49E4"/>
    <w:rsid w:val="008040FB"/>
    <w:rsid w:val="008070AA"/>
    <w:rsid w:val="00814AD1"/>
    <w:rsid w:val="0083047E"/>
    <w:rsid w:val="00844778"/>
    <w:rsid w:val="00845ABF"/>
    <w:rsid w:val="00852D68"/>
    <w:rsid w:val="0085631D"/>
    <w:rsid w:val="008A0BED"/>
    <w:rsid w:val="008B3942"/>
    <w:rsid w:val="008C6183"/>
    <w:rsid w:val="008C6E3C"/>
    <w:rsid w:val="008D3DAF"/>
    <w:rsid w:val="008D4218"/>
    <w:rsid w:val="008D4546"/>
    <w:rsid w:val="008E0776"/>
    <w:rsid w:val="008E2527"/>
    <w:rsid w:val="009108ED"/>
    <w:rsid w:val="00910F16"/>
    <w:rsid w:val="009219CE"/>
    <w:rsid w:val="00924B87"/>
    <w:rsid w:val="009255B2"/>
    <w:rsid w:val="009305E8"/>
    <w:rsid w:val="00930C0E"/>
    <w:rsid w:val="009362DB"/>
    <w:rsid w:val="00940574"/>
    <w:rsid w:val="00941681"/>
    <w:rsid w:val="0095612E"/>
    <w:rsid w:val="0099195F"/>
    <w:rsid w:val="0099618E"/>
    <w:rsid w:val="009A7F5D"/>
    <w:rsid w:val="009B0637"/>
    <w:rsid w:val="009C4A30"/>
    <w:rsid w:val="009D7ABF"/>
    <w:rsid w:val="009E63A5"/>
    <w:rsid w:val="009F376D"/>
    <w:rsid w:val="00A13075"/>
    <w:rsid w:val="00A14AD1"/>
    <w:rsid w:val="00A22404"/>
    <w:rsid w:val="00A24FF0"/>
    <w:rsid w:val="00A3318E"/>
    <w:rsid w:val="00A33664"/>
    <w:rsid w:val="00A341CA"/>
    <w:rsid w:val="00A34BF1"/>
    <w:rsid w:val="00A42EB2"/>
    <w:rsid w:val="00A44109"/>
    <w:rsid w:val="00A50101"/>
    <w:rsid w:val="00A53F88"/>
    <w:rsid w:val="00A563E6"/>
    <w:rsid w:val="00A64FEB"/>
    <w:rsid w:val="00A65353"/>
    <w:rsid w:val="00A673AA"/>
    <w:rsid w:val="00A74C9C"/>
    <w:rsid w:val="00A766EB"/>
    <w:rsid w:val="00A77687"/>
    <w:rsid w:val="00A96A26"/>
    <w:rsid w:val="00AA43A7"/>
    <w:rsid w:val="00AB253E"/>
    <w:rsid w:val="00AC6AF9"/>
    <w:rsid w:val="00AD2B73"/>
    <w:rsid w:val="00AE2D96"/>
    <w:rsid w:val="00AF1264"/>
    <w:rsid w:val="00B07E70"/>
    <w:rsid w:val="00B24751"/>
    <w:rsid w:val="00B333FE"/>
    <w:rsid w:val="00B368EF"/>
    <w:rsid w:val="00B61EB7"/>
    <w:rsid w:val="00B63D08"/>
    <w:rsid w:val="00B72527"/>
    <w:rsid w:val="00B7576E"/>
    <w:rsid w:val="00B764BD"/>
    <w:rsid w:val="00B84DFC"/>
    <w:rsid w:val="00B913FB"/>
    <w:rsid w:val="00BD0427"/>
    <w:rsid w:val="00BD3A40"/>
    <w:rsid w:val="00BD5E84"/>
    <w:rsid w:val="00BD6A23"/>
    <w:rsid w:val="00BD7379"/>
    <w:rsid w:val="00BE7C84"/>
    <w:rsid w:val="00C04FF0"/>
    <w:rsid w:val="00C151A6"/>
    <w:rsid w:val="00C17D79"/>
    <w:rsid w:val="00C20963"/>
    <w:rsid w:val="00C32B05"/>
    <w:rsid w:val="00C41E27"/>
    <w:rsid w:val="00C45CD8"/>
    <w:rsid w:val="00C63514"/>
    <w:rsid w:val="00C6750D"/>
    <w:rsid w:val="00C90BB5"/>
    <w:rsid w:val="00C94EFC"/>
    <w:rsid w:val="00C95A40"/>
    <w:rsid w:val="00C9625D"/>
    <w:rsid w:val="00CA0F92"/>
    <w:rsid w:val="00CA7160"/>
    <w:rsid w:val="00CB1110"/>
    <w:rsid w:val="00CB244E"/>
    <w:rsid w:val="00CE1C1F"/>
    <w:rsid w:val="00CE5F52"/>
    <w:rsid w:val="00CF4494"/>
    <w:rsid w:val="00D01287"/>
    <w:rsid w:val="00D01B94"/>
    <w:rsid w:val="00D078FE"/>
    <w:rsid w:val="00D10DD1"/>
    <w:rsid w:val="00D24091"/>
    <w:rsid w:val="00D24245"/>
    <w:rsid w:val="00D40217"/>
    <w:rsid w:val="00D50579"/>
    <w:rsid w:val="00D57852"/>
    <w:rsid w:val="00D64527"/>
    <w:rsid w:val="00D83AC1"/>
    <w:rsid w:val="00DB625A"/>
    <w:rsid w:val="00DD20BE"/>
    <w:rsid w:val="00DF3FB8"/>
    <w:rsid w:val="00E03515"/>
    <w:rsid w:val="00E0386B"/>
    <w:rsid w:val="00E2214F"/>
    <w:rsid w:val="00E230E2"/>
    <w:rsid w:val="00E30B97"/>
    <w:rsid w:val="00E318C2"/>
    <w:rsid w:val="00E335F9"/>
    <w:rsid w:val="00E3759A"/>
    <w:rsid w:val="00E54A8F"/>
    <w:rsid w:val="00E569EE"/>
    <w:rsid w:val="00E92DAA"/>
    <w:rsid w:val="00E970FE"/>
    <w:rsid w:val="00EA6748"/>
    <w:rsid w:val="00EA7AAC"/>
    <w:rsid w:val="00EB7486"/>
    <w:rsid w:val="00EC0F51"/>
    <w:rsid w:val="00EC4205"/>
    <w:rsid w:val="00EC7641"/>
    <w:rsid w:val="00EC7D50"/>
    <w:rsid w:val="00ED181D"/>
    <w:rsid w:val="00ED1BA3"/>
    <w:rsid w:val="00EE287B"/>
    <w:rsid w:val="00EE38EE"/>
    <w:rsid w:val="00EE6B10"/>
    <w:rsid w:val="00F00D46"/>
    <w:rsid w:val="00F0116F"/>
    <w:rsid w:val="00F1459A"/>
    <w:rsid w:val="00F2360D"/>
    <w:rsid w:val="00F2784C"/>
    <w:rsid w:val="00F5417C"/>
    <w:rsid w:val="00F722E2"/>
    <w:rsid w:val="00F73611"/>
    <w:rsid w:val="00F828C9"/>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5574B7"/>
    <w:pPr>
      <w:spacing w:after="0" w:line="240" w:lineRule="auto"/>
    </w:pPr>
    <w:rPr>
      <w:kern w:val="2"/>
      <w:lang w:val="en-ZA"/>
      <w14:ligatures w14:val="standardContextual"/>
    </w:rPr>
  </w:style>
  <w:style w:type="character" w:styleId="UnresolvedMention">
    <w:name w:val="Unresolved Mention"/>
    <w:basedOn w:val="DefaultParagraphFont"/>
    <w:uiPriority w:val="99"/>
    <w:semiHidden/>
    <w:unhideWhenUsed/>
    <w:rsid w:val="009D7ABF"/>
    <w:rPr>
      <w:color w:val="605E5C"/>
      <w:shd w:val="clear" w:color="auto" w:fill="E1DFDD"/>
    </w:rPr>
  </w:style>
  <w:style w:type="character" w:styleId="CommentReference">
    <w:name w:val="annotation reference"/>
    <w:basedOn w:val="DefaultParagraphFont"/>
    <w:uiPriority w:val="99"/>
    <w:semiHidden/>
    <w:unhideWhenUsed/>
    <w:rsid w:val="00CE5F52"/>
    <w:rPr>
      <w:sz w:val="16"/>
      <w:szCs w:val="16"/>
    </w:rPr>
  </w:style>
  <w:style w:type="paragraph" w:styleId="CommentSubject">
    <w:name w:val="annotation subject"/>
    <w:basedOn w:val="CommentText"/>
    <w:next w:val="CommentText"/>
    <w:link w:val="CommentSubjectChar"/>
    <w:uiPriority w:val="99"/>
    <w:semiHidden/>
    <w:unhideWhenUsed/>
    <w:rsid w:val="00CE5F52"/>
    <w:pPr>
      <w:spacing w:line="240" w:lineRule="auto"/>
    </w:pPr>
    <w:rPr>
      <w:b/>
      <w:bCs/>
    </w:rPr>
  </w:style>
  <w:style w:type="character" w:customStyle="1" w:styleId="CommentSubjectChar">
    <w:name w:val="Comment Subject Char"/>
    <w:basedOn w:val="CommentTextChar"/>
    <w:link w:val="CommentSubject"/>
    <w:uiPriority w:val="99"/>
    <w:semiHidden/>
    <w:rsid w:val="00CE5F52"/>
    <w:rPr>
      <w:b/>
      <w:bCs/>
      <w:kern w:val="2"/>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372462876">
      <w:bodyDiv w:val="1"/>
      <w:marLeft w:val="0"/>
      <w:marRight w:val="0"/>
      <w:marTop w:val="0"/>
      <w:marBottom w:val="0"/>
      <w:divBdr>
        <w:top w:val="none" w:sz="0" w:space="0" w:color="auto"/>
        <w:left w:val="none" w:sz="0" w:space="0" w:color="auto"/>
        <w:bottom w:val="none" w:sz="0" w:space="0" w:color="auto"/>
        <w:right w:val="none" w:sz="0" w:space="0" w:color="auto"/>
      </w:divBdr>
      <w:divsChild>
        <w:div w:id="1551725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mailto:rachel@ngage.co.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zutari.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mbridge.Mokanyane@zutari.com" TargetMode="External"/><Relationship Id="rId20" Type="http://schemas.openxmlformats.org/officeDocument/2006/relationships/hyperlink" Target="http://media.ngage.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zutari.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vents.fidic.org/GIC25"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B363E"/>
    <w:rsid w:val="001D2BD7"/>
    <w:rsid w:val="00201E01"/>
    <w:rsid w:val="00216F0D"/>
    <w:rsid w:val="002A30DE"/>
    <w:rsid w:val="002A6A96"/>
    <w:rsid w:val="002F66D4"/>
    <w:rsid w:val="00326125"/>
    <w:rsid w:val="0034696D"/>
    <w:rsid w:val="00372E2E"/>
    <w:rsid w:val="003A0D74"/>
    <w:rsid w:val="003A5E31"/>
    <w:rsid w:val="003D5A68"/>
    <w:rsid w:val="00416738"/>
    <w:rsid w:val="0042734F"/>
    <w:rsid w:val="00427DE7"/>
    <w:rsid w:val="004462E5"/>
    <w:rsid w:val="004519BD"/>
    <w:rsid w:val="0046586B"/>
    <w:rsid w:val="00465907"/>
    <w:rsid w:val="00472A42"/>
    <w:rsid w:val="004869FB"/>
    <w:rsid w:val="004A7A4E"/>
    <w:rsid w:val="00506A46"/>
    <w:rsid w:val="00543CD0"/>
    <w:rsid w:val="0055215B"/>
    <w:rsid w:val="005C3DCF"/>
    <w:rsid w:val="005C5740"/>
    <w:rsid w:val="005D0F62"/>
    <w:rsid w:val="005F2347"/>
    <w:rsid w:val="00637388"/>
    <w:rsid w:val="00676086"/>
    <w:rsid w:val="0068560C"/>
    <w:rsid w:val="00695783"/>
    <w:rsid w:val="006C718D"/>
    <w:rsid w:val="006F05FF"/>
    <w:rsid w:val="007060C3"/>
    <w:rsid w:val="007368CE"/>
    <w:rsid w:val="00764BC4"/>
    <w:rsid w:val="0076711F"/>
    <w:rsid w:val="008334A8"/>
    <w:rsid w:val="008427F9"/>
    <w:rsid w:val="008A0BED"/>
    <w:rsid w:val="008C4DC5"/>
    <w:rsid w:val="009047AD"/>
    <w:rsid w:val="00936E4D"/>
    <w:rsid w:val="00937B6C"/>
    <w:rsid w:val="00991C2B"/>
    <w:rsid w:val="0099597F"/>
    <w:rsid w:val="009C509D"/>
    <w:rsid w:val="00A13682"/>
    <w:rsid w:val="00A24FF0"/>
    <w:rsid w:val="00AE4BA2"/>
    <w:rsid w:val="00B07E70"/>
    <w:rsid w:val="00B31290"/>
    <w:rsid w:val="00C1437E"/>
    <w:rsid w:val="00C32B05"/>
    <w:rsid w:val="00C40EB4"/>
    <w:rsid w:val="00C53B58"/>
    <w:rsid w:val="00C73946"/>
    <w:rsid w:val="00C81D26"/>
    <w:rsid w:val="00C8276C"/>
    <w:rsid w:val="00C94EFC"/>
    <w:rsid w:val="00CC0862"/>
    <w:rsid w:val="00CF74B4"/>
    <w:rsid w:val="00D00476"/>
    <w:rsid w:val="00D45BEE"/>
    <w:rsid w:val="00D61CF8"/>
    <w:rsid w:val="00DD0813"/>
    <w:rsid w:val="00E2214F"/>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
    <name/>
    <label/>
    <contacts/>
  </company>
  <document>
    <title/>
    <disclaimer>Aurecon</disclaimer>
  </document>
  <project>
    <name/>
    <number/>
    <date>2025-11-10T00:00:00</date>
    <revision>0</revision>
    <client/>
  </project>
</root>
</file>

<file path=customXml/item2.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company>
    <name/>
    <label/>
    <contacts/>
  </company>
  <document>
    <title/>
    <disclaimer>Aurecon</disclaimer>
  </document>
  <project>
    <name/>
    <number/>
    <date/>
    <revision>0</revision>
    <client/>
  </project>
</root>
</file>

<file path=customXml/item5.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6.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6.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docMetadata/LabelInfo.xml><?xml version="1.0" encoding="utf-8"?>
<clbl:labelList xmlns:clbl="http://schemas.microsoft.com/office/2020/mipLabelMetadata">
  <clbl:label id="{ec70463a-2197-4d47-acba-24978ef8e24a}" enabled="0" method="" siteId="{ec70463a-2197-4d47-acba-24978ef8e24a}" removed="1"/>
</clbl:labelList>
</file>

<file path=docProps/app.xml><?xml version="1.0" encoding="utf-8"?>
<Properties xmlns="http://schemas.openxmlformats.org/officeDocument/2006/extended-properties" xmlns:vt="http://schemas.openxmlformats.org/officeDocument/2006/docPropsVTypes">
  <Template>19_Memorandum.dotm</Template>
  <TotalTime>0</TotalTime>
  <Pages>2</Pages>
  <Words>489</Words>
  <Characters>3117</Characters>
  <Application>Microsoft Office Word</Application>
  <DocSecurity>0</DocSecurity>
  <Lines>61</Lines>
  <Paragraphs>36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Gerhard Hope</cp:lastModifiedBy>
  <cp:revision>2</cp:revision>
  <dcterms:created xsi:type="dcterms:W3CDTF">2025-11-07T08:09:00Z</dcterms:created>
  <dcterms:modified xsi:type="dcterms:W3CDTF">2025-11-07T08:09:00Z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d6642990-cfba-4b8b-8452-f696c6f74bb4</vt:lpwstr>
  </property>
</Properties>
</file>