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19338593" w:rsidR="00D7688E" w:rsidRDefault="00CB0139">
      <w:pPr>
        <w:rPr>
          <w:rFonts w:ascii="Times New Roman" w:eastAsia="Times New Roman" w:hAnsi="Times New Roman" w:cs="Times New Roman"/>
          <w:sz w:val="24"/>
          <w:szCs w:val="24"/>
        </w:rPr>
      </w:pPr>
      <w:r>
        <w:rPr>
          <w:noProof/>
        </w:rPr>
        <w:drawing>
          <wp:inline distT="0" distB="0" distL="0" distR="0" wp14:anchorId="0CE0401C" wp14:editId="651B049E">
            <wp:extent cx="986828" cy="985625"/>
            <wp:effectExtent l="0" t="0" r="381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9715" cy="998496"/>
                    </a:xfrm>
                    <a:prstGeom prst="rect">
                      <a:avLst/>
                    </a:prstGeom>
                    <a:noFill/>
                    <a:ln>
                      <a:noFill/>
                    </a:ln>
                  </pic:spPr>
                </pic:pic>
              </a:graphicData>
            </a:graphic>
          </wp:inline>
        </w:drawing>
      </w:r>
      <w:r>
        <w:rPr>
          <w:rFonts w:ascii="Times New Roman" w:eastAsia="Times New Roman" w:hAnsi="Times New Roman" w:cs="Times New Roman"/>
          <w:noProof/>
          <w:sz w:val="24"/>
          <w:szCs w:val="24"/>
        </w:rPr>
        <w:t xml:space="preserve"> </w:t>
      </w:r>
    </w:p>
    <w:p w14:paraId="0A37501D" w14:textId="77777777" w:rsidR="00D7688E" w:rsidRDefault="00D7688E">
      <w:pPr>
        <w:rPr>
          <w:b/>
          <w:sz w:val="22"/>
          <w:szCs w:val="22"/>
        </w:rPr>
      </w:pPr>
    </w:p>
    <w:p w14:paraId="5DAB6C7B" w14:textId="548D59ED" w:rsidR="00D7688E" w:rsidRDefault="00D76743">
      <w:pPr>
        <w:jc w:val="center"/>
        <w:rPr>
          <w:rFonts w:ascii="Oswald" w:eastAsia="Oswald" w:hAnsi="Oswald" w:cs="Oswald"/>
          <w:b/>
          <w:sz w:val="28"/>
          <w:szCs w:val="28"/>
        </w:rPr>
      </w:pPr>
      <w:r w:rsidRPr="00D76743">
        <w:rPr>
          <w:rFonts w:ascii="Oswald" w:eastAsia="Oswald" w:hAnsi="Oswald" w:cs="Oswald"/>
          <w:b/>
          <w:sz w:val="28"/>
          <w:szCs w:val="28"/>
        </w:rPr>
        <w:t>RS PRO: THE SMART CHOICE FOR TEST &amp; MEASUREMENT SOLUTIONS</w:t>
      </w:r>
    </w:p>
    <w:p w14:paraId="0CFDC257" w14:textId="6E263324" w:rsidR="00D7688E" w:rsidRPr="00E17D7C" w:rsidRDefault="00D958B5">
      <w:pPr>
        <w:tabs>
          <w:tab w:val="center" w:pos="4153"/>
          <w:tab w:val="left" w:pos="5085"/>
        </w:tabs>
        <w:jc w:val="center"/>
        <w:rPr>
          <w:rFonts w:ascii="Oswald" w:eastAsia="Oswald" w:hAnsi="Oswald" w:cs="Oswald"/>
          <w:b/>
          <w:sz w:val="24"/>
          <w:szCs w:val="24"/>
        </w:rPr>
      </w:pPr>
      <w:r w:rsidRPr="00D958B5">
        <w:rPr>
          <w:rFonts w:ascii="Oswald" w:eastAsia="Oswald" w:hAnsi="Oswald" w:cs="Oswald"/>
          <w:b/>
          <w:sz w:val="24"/>
          <w:szCs w:val="24"/>
        </w:rPr>
        <w:t>Delivering precision, performance, and value across South Africa’s industrial landscape.</w:t>
      </w:r>
    </w:p>
    <w:p w14:paraId="4C8EDB31" w14:textId="77777777" w:rsidR="00D76743" w:rsidRPr="00D76743" w:rsidRDefault="00D76743" w:rsidP="00D76743">
      <w:pPr>
        <w:rPr>
          <w:rFonts w:ascii="Noto Sans Medium" w:eastAsia="Noto Sans Medium" w:hAnsi="Noto Sans Medium" w:cs="Noto Sans Medium"/>
          <w:sz w:val="22"/>
          <w:szCs w:val="22"/>
        </w:rPr>
      </w:pPr>
    </w:p>
    <w:p w14:paraId="1F7BD420" w14:textId="06FCB64F" w:rsidR="00D76743" w:rsidRPr="00D76743" w:rsidRDefault="00417FA4" w:rsidP="00D76743">
      <w:pPr>
        <w:rPr>
          <w:rFonts w:ascii="Noto Sans Medium" w:eastAsia="Noto Sans Medium" w:hAnsi="Noto Sans Medium" w:cs="Noto Sans Medium"/>
          <w:sz w:val="22"/>
          <w:szCs w:val="22"/>
        </w:rPr>
      </w:pPr>
      <w:r w:rsidRPr="00417FA4">
        <w:rPr>
          <w:rFonts w:ascii="Noto Sans Medium" w:eastAsia="Noto Sans Medium" w:hAnsi="Noto Sans Medium" w:cs="Noto Sans Medium"/>
          <w:b/>
          <w:sz w:val="22"/>
          <w:szCs w:val="22"/>
        </w:rPr>
        <w:t xml:space="preserve">JOHANNESBURG, South Africa </w:t>
      </w:r>
      <w:r w:rsidR="003F2C52">
        <w:rPr>
          <w:rFonts w:ascii="Noto Sans Medium" w:eastAsia="Noto Sans Medium" w:hAnsi="Noto Sans Medium" w:cs="Noto Sans Medium"/>
          <w:b/>
          <w:sz w:val="22"/>
          <w:szCs w:val="22"/>
        </w:rPr>
        <w:t>4 November</w:t>
      </w:r>
      <w:r w:rsidRPr="00417FA4">
        <w:rPr>
          <w:rFonts w:ascii="Noto Sans Medium" w:eastAsia="Noto Sans Medium" w:hAnsi="Noto Sans Medium" w:cs="Noto Sans Medium"/>
          <w:b/>
          <w:sz w:val="22"/>
          <w:szCs w:val="22"/>
        </w:rPr>
        <w:t xml:space="preserve"> 2025:</w:t>
      </w:r>
      <w:r w:rsidRPr="00417FA4">
        <w:rPr>
          <w:rFonts w:ascii="Noto Sans Medium" w:eastAsia="Noto Sans Medium" w:hAnsi="Noto Sans Medium" w:cs="Noto Sans Medium"/>
          <w:bCs/>
          <w:sz w:val="22"/>
          <w:szCs w:val="22"/>
        </w:rPr>
        <w:t xml:space="preserve"> </w:t>
      </w:r>
      <w:r w:rsidR="00D76743" w:rsidRPr="00D76743">
        <w:rPr>
          <w:rFonts w:ascii="Noto Sans Medium" w:eastAsia="Noto Sans Medium" w:hAnsi="Noto Sans Medium" w:cs="Noto Sans Medium"/>
          <w:sz w:val="22"/>
          <w:szCs w:val="22"/>
        </w:rPr>
        <w:t xml:space="preserve">As the demand for precision and efficiency continues to grow across industries, </w:t>
      </w:r>
      <w:hyperlink r:id="rId12" w:history="1">
        <w:r w:rsidR="00D76743" w:rsidRPr="00D3065E">
          <w:rPr>
            <w:rStyle w:val="Hyperlink"/>
            <w:rFonts w:ascii="Noto Sans Medium" w:eastAsia="Noto Sans Medium" w:hAnsi="Noto Sans Medium" w:cs="Noto Sans Medium"/>
            <w:sz w:val="22"/>
            <w:szCs w:val="22"/>
          </w:rPr>
          <w:t>RS PRO</w:t>
        </w:r>
      </w:hyperlink>
      <w:r w:rsidR="00D76743" w:rsidRPr="00D76743">
        <w:rPr>
          <w:rFonts w:ascii="Noto Sans Medium" w:eastAsia="Noto Sans Medium" w:hAnsi="Noto Sans Medium" w:cs="Noto Sans Medium"/>
          <w:sz w:val="22"/>
          <w:szCs w:val="22"/>
        </w:rPr>
        <w:t>, the own brand of R</w:t>
      </w:r>
      <w:r w:rsidR="00B0643B">
        <w:rPr>
          <w:rFonts w:ascii="Noto Sans Medium" w:eastAsia="Noto Sans Medium" w:hAnsi="Noto Sans Medium" w:cs="Noto Sans Medium"/>
          <w:sz w:val="22"/>
          <w:szCs w:val="22"/>
        </w:rPr>
        <w:t>S</w:t>
      </w:r>
      <w:r w:rsidR="00D76743" w:rsidRPr="00D76743">
        <w:rPr>
          <w:rFonts w:ascii="Noto Sans Medium" w:eastAsia="Noto Sans Medium" w:hAnsi="Noto Sans Medium" w:cs="Noto Sans Medium"/>
          <w:sz w:val="22"/>
          <w:szCs w:val="22"/>
        </w:rPr>
        <w:t>, provides a complete portfolio of Test &amp; Measurement equipment engineered to meet the highest standards of performance, safety, and value.</w:t>
      </w:r>
    </w:p>
    <w:p w14:paraId="6C85839F" w14:textId="77777777" w:rsidR="00D76743" w:rsidRPr="00D76743" w:rsidRDefault="00D76743" w:rsidP="00D76743">
      <w:pPr>
        <w:rPr>
          <w:rFonts w:ascii="Noto Sans Medium" w:eastAsia="Noto Sans Medium" w:hAnsi="Noto Sans Medium" w:cs="Noto Sans Medium"/>
          <w:sz w:val="22"/>
          <w:szCs w:val="22"/>
        </w:rPr>
      </w:pPr>
    </w:p>
    <w:p w14:paraId="59176D36" w14:textId="77777777" w:rsidR="00D76743" w:rsidRPr="00D76743" w:rsidRDefault="00D76743" w:rsidP="00D76743">
      <w:pPr>
        <w:rPr>
          <w:rFonts w:ascii="Noto Sans Medium" w:eastAsia="Noto Sans Medium" w:hAnsi="Noto Sans Medium" w:cs="Noto Sans Medium"/>
          <w:sz w:val="22"/>
          <w:szCs w:val="22"/>
        </w:rPr>
      </w:pPr>
      <w:r w:rsidRPr="00D76743">
        <w:rPr>
          <w:rFonts w:ascii="Noto Sans Medium" w:eastAsia="Noto Sans Medium" w:hAnsi="Noto Sans Medium" w:cs="Noto Sans Medium"/>
          <w:sz w:val="22"/>
          <w:szCs w:val="22"/>
        </w:rPr>
        <w:t>With more than 1,500 products and over 300 new additions, the RS PRO Test &amp; Measurement range is designed to meet the diverse needs of professionals across maintenance, manufacturing, and laboratory environments.</w:t>
      </w:r>
    </w:p>
    <w:p w14:paraId="72C59398" w14:textId="77777777" w:rsidR="00D76743" w:rsidRPr="00D76743" w:rsidRDefault="00D76743" w:rsidP="00D76743">
      <w:pPr>
        <w:rPr>
          <w:rFonts w:ascii="Noto Sans Medium" w:eastAsia="Noto Sans Medium" w:hAnsi="Noto Sans Medium" w:cs="Noto Sans Medium"/>
          <w:sz w:val="22"/>
          <w:szCs w:val="22"/>
        </w:rPr>
      </w:pPr>
    </w:p>
    <w:p w14:paraId="20BC2C66" w14:textId="77777777" w:rsidR="00D76743" w:rsidRPr="009B3287" w:rsidRDefault="00D76743" w:rsidP="00D76743">
      <w:pPr>
        <w:rPr>
          <w:rFonts w:ascii="Noto Sans Medium" w:eastAsia="Noto Sans Medium" w:hAnsi="Noto Sans Medium" w:cs="Noto Sans Medium"/>
          <w:b/>
          <w:bCs/>
          <w:sz w:val="22"/>
          <w:szCs w:val="22"/>
        </w:rPr>
      </w:pPr>
      <w:r w:rsidRPr="009B3287">
        <w:rPr>
          <w:rFonts w:ascii="Noto Sans Medium" w:eastAsia="Noto Sans Medium" w:hAnsi="Noto Sans Medium" w:cs="Noto Sans Medium"/>
          <w:b/>
          <w:bCs/>
          <w:sz w:val="22"/>
          <w:szCs w:val="22"/>
        </w:rPr>
        <w:t>A Complete Range for Every Application</w:t>
      </w:r>
    </w:p>
    <w:p w14:paraId="6E001A65" w14:textId="77777777" w:rsidR="00D76743" w:rsidRPr="00D76743" w:rsidRDefault="00D76743" w:rsidP="00D76743">
      <w:pPr>
        <w:rPr>
          <w:rFonts w:ascii="Noto Sans Medium" w:eastAsia="Noto Sans Medium" w:hAnsi="Noto Sans Medium" w:cs="Noto Sans Medium"/>
          <w:sz w:val="22"/>
          <w:szCs w:val="22"/>
        </w:rPr>
      </w:pPr>
    </w:p>
    <w:p w14:paraId="150190A0" w14:textId="77777777" w:rsidR="00D76743" w:rsidRPr="00D76743" w:rsidRDefault="00D76743" w:rsidP="00D76743">
      <w:pPr>
        <w:rPr>
          <w:rFonts w:ascii="Noto Sans Medium" w:eastAsia="Noto Sans Medium" w:hAnsi="Noto Sans Medium" w:cs="Noto Sans Medium"/>
          <w:sz w:val="22"/>
          <w:szCs w:val="22"/>
        </w:rPr>
      </w:pPr>
      <w:r w:rsidRPr="00D76743">
        <w:rPr>
          <w:rFonts w:ascii="Noto Sans Medium" w:eastAsia="Noto Sans Medium" w:hAnsi="Noto Sans Medium" w:cs="Noto Sans Medium"/>
          <w:sz w:val="22"/>
          <w:szCs w:val="22"/>
        </w:rPr>
        <w:t>The RS PRO portfolio covers all areas of Test &amp; Measurement:</w:t>
      </w:r>
    </w:p>
    <w:p w14:paraId="78160E62" w14:textId="77777777" w:rsidR="00D76743" w:rsidRPr="00D76743" w:rsidRDefault="00D76743" w:rsidP="00D76743">
      <w:pPr>
        <w:rPr>
          <w:rFonts w:ascii="Noto Sans Medium" w:eastAsia="Noto Sans Medium" w:hAnsi="Noto Sans Medium" w:cs="Noto Sans Medium"/>
          <w:sz w:val="22"/>
          <w:szCs w:val="22"/>
        </w:rPr>
      </w:pPr>
    </w:p>
    <w:p w14:paraId="10D60473" w14:textId="095FCE9F" w:rsidR="00D76743" w:rsidRPr="007B3D24" w:rsidRDefault="00D76743" w:rsidP="00D76743">
      <w:pPr>
        <w:pStyle w:val="ListParagraph"/>
        <w:numPr>
          <w:ilvl w:val="0"/>
          <w:numId w:val="3"/>
        </w:numPr>
        <w:rPr>
          <w:rFonts w:ascii="Noto Sans Medium" w:eastAsia="Noto Sans Medium" w:hAnsi="Noto Sans Medium" w:cs="Noto Sans Medium"/>
          <w:sz w:val="22"/>
          <w:szCs w:val="22"/>
        </w:rPr>
      </w:pPr>
      <w:r w:rsidRPr="007B3D24">
        <w:rPr>
          <w:rFonts w:ascii="Noto Sans Medium" w:eastAsia="Noto Sans Medium" w:hAnsi="Noto Sans Medium" w:cs="Noto Sans Medium"/>
          <w:sz w:val="22"/>
          <w:szCs w:val="22"/>
        </w:rPr>
        <w:t>Handheld instruments: electrical test equipment, multimeters, and thermal imaging cameras</w:t>
      </w:r>
      <w:r w:rsidR="00B0643B">
        <w:rPr>
          <w:rFonts w:ascii="Noto Sans Medium" w:eastAsia="Noto Sans Medium" w:hAnsi="Noto Sans Medium" w:cs="Noto Sans Medium"/>
          <w:sz w:val="22"/>
          <w:szCs w:val="22"/>
        </w:rPr>
        <w:t>.</w:t>
      </w:r>
    </w:p>
    <w:p w14:paraId="1CDAA15D" w14:textId="0EB3A23F" w:rsidR="00D76743" w:rsidRPr="007B3D24" w:rsidRDefault="00D76743" w:rsidP="00D76743">
      <w:pPr>
        <w:pStyle w:val="ListParagraph"/>
        <w:numPr>
          <w:ilvl w:val="0"/>
          <w:numId w:val="3"/>
        </w:numPr>
        <w:rPr>
          <w:rFonts w:ascii="Noto Sans Medium" w:eastAsia="Noto Sans Medium" w:hAnsi="Noto Sans Medium" w:cs="Noto Sans Medium"/>
          <w:sz w:val="22"/>
          <w:szCs w:val="22"/>
        </w:rPr>
      </w:pPr>
      <w:r w:rsidRPr="007B3D24">
        <w:rPr>
          <w:rFonts w:ascii="Noto Sans Medium" w:eastAsia="Noto Sans Medium" w:hAnsi="Noto Sans Medium" w:cs="Noto Sans Medium"/>
          <w:sz w:val="22"/>
          <w:szCs w:val="22"/>
        </w:rPr>
        <w:t xml:space="preserve">Bench equipment: oscilloscopes, bench power supplies, and signal </w:t>
      </w:r>
      <w:r w:rsidR="00B0643B" w:rsidRPr="007B3D24">
        <w:rPr>
          <w:rFonts w:ascii="Noto Sans Medium" w:eastAsia="Noto Sans Medium" w:hAnsi="Noto Sans Medium" w:cs="Noto Sans Medium"/>
          <w:sz w:val="22"/>
          <w:szCs w:val="22"/>
        </w:rPr>
        <w:t>generators.</w:t>
      </w:r>
    </w:p>
    <w:p w14:paraId="1BAE8BA5" w14:textId="1C640569" w:rsidR="00D76743" w:rsidRPr="007B3D24" w:rsidRDefault="00D76743" w:rsidP="00D76743">
      <w:pPr>
        <w:pStyle w:val="ListParagraph"/>
        <w:numPr>
          <w:ilvl w:val="0"/>
          <w:numId w:val="3"/>
        </w:numPr>
        <w:rPr>
          <w:rFonts w:ascii="Noto Sans Medium" w:eastAsia="Noto Sans Medium" w:hAnsi="Noto Sans Medium" w:cs="Noto Sans Medium"/>
          <w:sz w:val="22"/>
          <w:szCs w:val="22"/>
        </w:rPr>
      </w:pPr>
      <w:r w:rsidRPr="007B3D24">
        <w:rPr>
          <w:rFonts w:ascii="Noto Sans Medium" w:eastAsia="Noto Sans Medium" w:hAnsi="Noto Sans Medium" w:cs="Noto Sans Medium"/>
          <w:sz w:val="22"/>
          <w:szCs w:val="22"/>
        </w:rPr>
        <w:t>Environmental testing: data loggers, sound level meters, hygrometers, and thermometers</w:t>
      </w:r>
      <w:r w:rsidR="00B0643B">
        <w:rPr>
          <w:rFonts w:ascii="Noto Sans Medium" w:eastAsia="Noto Sans Medium" w:hAnsi="Noto Sans Medium" w:cs="Noto Sans Medium"/>
          <w:sz w:val="22"/>
          <w:szCs w:val="22"/>
        </w:rPr>
        <w:t>.</w:t>
      </w:r>
    </w:p>
    <w:p w14:paraId="12300B97" w14:textId="44303B4D" w:rsidR="00D76743" w:rsidRPr="007B3D24" w:rsidRDefault="00D76743" w:rsidP="007B3D24">
      <w:pPr>
        <w:pStyle w:val="ListParagraph"/>
        <w:numPr>
          <w:ilvl w:val="0"/>
          <w:numId w:val="3"/>
        </w:numPr>
        <w:rPr>
          <w:rFonts w:ascii="Noto Sans Medium" w:eastAsia="Noto Sans Medium" w:hAnsi="Noto Sans Medium" w:cs="Noto Sans Medium"/>
          <w:sz w:val="22"/>
          <w:szCs w:val="22"/>
        </w:rPr>
      </w:pPr>
      <w:r w:rsidRPr="007B3D24">
        <w:rPr>
          <w:rFonts w:ascii="Noto Sans Medium" w:eastAsia="Noto Sans Medium" w:hAnsi="Noto Sans Medium" w:cs="Noto Sans Medium"/>
          <w:sz w:val="22"/>
          <w:szCs w:val="22"/>
        </w:rPr>
        <w:t>Laboratory equipment: ultrasonic cleaners, microscopes, pipettes, and lab bottles</w:t>
      </w:r>
      <w:r w:rsidR="00B0643B">
        <w:rPr>
          <w:rFonts w:ascii="Noto Sans Medium" w:eastAsia="Noto Sans Medium" w:hAnsi="Noto Sans Medium" w:cs="Noto Sans Medium"/>
          <w:sz w:val="22"/>
          <w:szCs w:val="22"/>
        </w:rPr>
        <w:t>.</w:t>
      </w:r>
    </w:p>
    <w:p w14:paraId="583960BE" w14:textId="77777777" w:rsidR="00D76743" w:rsidRPr="00D76743" w:rsidRDefault="00D76743" w:rsidP="00D76743">
      <w:pPr>
        <w:rPr>
          <w:rFonts w:ascii="Noto Sans Medium" w:eastAsia="Noto Sans Medium" w:hAnsi="Noto Sans Medium" w:cs="Noto Sans Medium"/>
          <w:sz w:val="22"/>
          <w:szCs w:val="22"/>
        </w:rPr>
      </w:pPr>
    </w:p>
    <w:p w14:paraId="2C413E67" w14:textId="68A54822" w:rsidR="00D76743" w:rsidRPr="00D76743" w:rsidRDefault="00D76743" w:rsidP="00D76743">
      <w:pPr>
        <w:rPr>
          <w:rFonts w:ascii="Noto Sans Medium" w:eastAsia="Noto Sans Medium" w:hAnsi="Noto Sans Medium" w:cs="Noto Sans Medium"/>
          <w:sz w:val="22"/>
          <w:szCs w:val="22"/>
        </w:rPr>
      </w:pPr>
      <w:r w:rsidRPr="00D76743">
        <w:rPr>
          <w:rFonts w:ascii="Noto Sans Medium" w:eastAsia="Noto Sans Medium" w:hAnsi="Noto Sans Medium" w:cs="Noto Sans Medium"/>
          <w:sz w:val="22"/>
          <w:szCs w:val="22"/>
        </w:rPr>
        <w:t>To complement this range, RS PRO also offers a variety of accessories including test leads, oscilloscope probes, test connectors, batteries, and cable assemblies</w:t>
      </w:r>
      <w:r w:rsidR="007D2C36">
        <w:rPr>
          <w:rFonts w:ascii="Noto Sans Medium" w:eastAsia="Noto Sans Medium" w:hAnsi="Noto Sans Medium" w:cs="Noto Sans Medium"/>
          <w:sz w:val="22"/>
          <w:szCs w:val="22"/>
        </w:rPr>
        <w:t>,</w:t>
      </w:r>
      <w:r w:rsidRPr="00D76743">
        <w:rPr>
          <w:rFonts w:ascii="Noto Sans Medium" w:eastAsia="Noto Sans Medium" w:hAnsi="Noto Sans Medium" w:cs="Noto Sans Medium"/>
          <w:sz w:val="22"/>
          <w:szCs w:val="22"/>
        </w:rPr>
        <w:t xml:space="preserve"> providing customers with everything needed for a complete and efficient setup.</w:t>
      </w:r>
    </w:p>
    <w:p w14:paraId="5E03C60A" w14:textId="77777777" w:rsidR="00D76743" w:rsidRPr="00D76743" w:rsidRDefault="00D76743" w:rsidP="00D76743">
      <w:pPr>
        <w:rPr>
          <w:rFonts w:ascii="Noto Sans Medium" w:eastAsia="Noto Sans Medium" w:hAnsi="Noto Sans Medium" w:cs="Noto Sans Medium"/>
          <w:sz w:val="22"/>
          <w:szCs w:val="22"/>
        </w:rPr>
      </w:pPr>
    </w:p>
    <w:p w14:paraId="51D1588E" w14:textId="77777777" w:rsidR="00D76743" w:rsidRPr="009B3287" w:rsidRDefault="00D76743" w:rsidP="00D76743">
      <w:pPr>
        <w:rPr>
          <w:rFonts w:ascii="Noto Sans Medium" w:eastAsia="Noto Sans Medium" w:hAnsi="Noto Sans Medium" w:cs="Noto Sans Medium"/>
          <w:b/>
          <w:bCs/>
          <w:sz w:val="22"/>
          <w:szCs w:val="22"/>
        </w:rPr>
      </w:pPr>
      <w:r w:rsidRPr="009B3287">
        <w:rPr>
          <w:rFonts w:ascii="Noto Sans Medium" w:eastAsia="Noto Sans Medium" w:hAnsi="Noto Sans Medium" w:cs="Noto Sans Medium"/>
          <w:b/>
          <w:bCs/>
          <w:sz w:val="22"/>
          <w:szCs w:val="22"/>
        </w:rPr>
        <w:t>Quality You Can Rely On</w:t>
      </w:r>
    </w:p>
    <w:p w14:paraId="673F2124" w14:textId="77777777" w:rsidR="00D76743" w:rsidRPr="00D76743" w:rsidRDefault="00D76743" w:rsidP="00D76743">
      <w:pPr>
        <w:rPr>
          <w:rFonts w:ascii="Noto Sans Medium" w:eastAsia="Noto Sans Medium" w:hAnsi="Noto Sans Medium" w:cs="Noto Sans Medium"/>
          <w:sz w:val="22"/>
          <w:szCs w:val="22"/>
        </w:rPr>
      </w:pPr>
    </w:p>
    <w:p w14:paraId="7BE74EF2" w14:textId="254F98C5" w:rsidR="00D76743" w:rsidRPr="00D76743" w:rsidRDefault="00D76743" w:rsidP="00D76743">
      <w:pPr>
        <w:rPr>
          <w:rFonts w:ascii="Noto Sans Medium" w:eastAsia="Noto Sans Medium" w:hAnsi="Noto Sans Medium" w:cs="Noto Sans Medium"/>
          <w:sz w:val="22"/>
          <w:szCs w:val="22"/>
        </w:rPr>
      </w:pPr>
      <w:r w:rsidRPr="3048B525">
        <w:rPr>
          <w:rFonts w:ascii="Noto Sans Medium" w:eastAsia="Noto Sans Medium" w:hAnsi="Noto Sans Medium" w:cs="Noto Sans Medium"/>
          <w:sz w:val="22"/>
          <w:szCs w:val="22"/>
        </w:rPr>
        <w:t>RS PRO Test &amp; Measurement product</w:t>
      </w:r>
      <w:r w:rsidR="00BC2411" w:rsidRPr="3048B525">
        <w:rPr>
          <w:rFonts w:ascii="Noto Sans Medium" w:eastAsia="Noto Sans Medium" w:hAnsi="Noto Sans Medium" w:cs="Noto Sans Medium"/>
          <w:sz w:val="22"/>
          <w:szCs w:val="22"/>
        </w:rPr>
        <w:t>s</w:t>
      </w:r>
      <w:r w:rsidRPr="3048B525">
        <w:rPr>
          <w:rFonts w:ascii="Noto Sans Medium" w:eastAsia="Noto Sans Medium" w:hAnsi="Noto Sans Medium" w:cs="Noto Sans Medium"/>
          <w:sz w:val="22"/>
          <w:szCs w:val="22"/>
        </w:rPr>
        <w:t xml:space="preserve"> undergo rigorous testing and approval by RS </w:t>
      </w:r>
      <w:r w:rsidR="00BC2411" w:rsidRPr="3048B525">
        <w:rPr>
          <w:rFonts w:ascii="Noto Sans Medium" w:eastAsia="Noto Sans Medium" w:hAnsi="Noto Sans Medium" w:cs="Noto Sans Medium"/>
          <w:sz w:val="22"/>
          <w:szCs w:val="22"/>
        </w:rPr>
        <w:t>PRO</w:t>
      </w:r>
      <w:r w:rsidR="34FFBFE5" w:rsidRPr="3048B525">
        <w:rPr>
          <w:rFonts w:ascii="Noto Sans Medium" w:eastAsia="Noto Sans Medium" w:hAnsi="Noto Sans Medium" w:cs="Noto Sans Medium"/>
          <w:sz w:val="22"/>
          <w:szCs w:val="22"/>
        </w:rPr>
        <w:t xml:space="preserve"> </w:t>
      </w:r>
      <w:r w:rsidRPr="3048B525">
        <w:rPr>
          <w:rFonts w:ascii="Noto Sans Medium" w:eastAsia="Noto Sans Medium" w:hAnsi="Noto Sans Medium" w:cs="Noto Sans Medium"/>
          <w:sz w:val="22"/>
          <w:szCs w:val="22"/>
        </w:rPr>
        <w:t>Test &amp; Design Laborator</w:t>
      </w:r>
      <w:r w:rsidR="00BC2411" w:rsidRPr="3048B525">
        <w:rPr>
          <w:rFonts w:ascii="Noto Sans Medium" w:eastAsia="Noto Sans Medium" w:hAnsi="Noto Sans Medium" w:cs="Noto Sans Medium"/>
          <w:sz w:val="22"/>
          <w:szCs w:val="22"/>
        </w:rPr>
        <w:t>ies</w:t>
      </w:r>
      <w:r w:rsidRPr="3048B525">
        <w:rPr>
          <w:rFonts w:ascii="Noto Sans Medium" w:eastAsia="Noto Sans Medium" w:hAnsi="Noto Sans Medium" w:cs="Noto Sans Medium"/>
          <w:sz w:val="22"/>
          <w:szCs w:val="22"/>
        </w:rPr>
        <w:t xml:space="preserve">, ensuring uncompromising quality and safety. This commitment to excellence is reflected </w:t>
      </w:r>
      <w:r w:rsidR="007D2C36">
        <w:rPr>
          <w:rFonts w:ascii="Noto Sans Medium" w:eastAsia="Noto Sans Medium" w:hAnsi="Noto Sans Medium" w:cs="Noto Sans Medium"/>
          <w:sz w:val="22"/>
          <w:szCs w:val="22"/>
        </w:rPr>
        <w:t xml:space="preserve">by </w:t>
      </w:r>
      <w:r w:rsidRPr="3048B525">
        <w:rPr>
          <w:rFonts w:ascii="Noto Sans Medium" w:eastAsia="Noto Sans Medium" w:hAnsi="Noto Sans Medium" w:cs="Noto Sans Medium"/>
          <w:sz w:val="22"/>
          <w:szCs w:val="22"/>
        </w:rPr>
        <w:t>an exceptionally low return rate of just 0.04%, highlighting the reliability and long-term durability of the range.</w:t>
      </w:r>
    </w:p>
    <w:p w14:paraId="73CC9731" w14:textId="77777777" w:rsidR="00D76743" w:rsidRPr="00D76743" w:rsidRDefault="00D76743" w:rsidP="00D76743">
      <w:pPr>
        <w:rPr>
          <w:rFonts w:ascii="Noto Sans Medium" w:eastAsia="Noto Sans Medium" w:hAnsi="Noto Sans Medium" w:cs="Noto Sans Medium"/>
          <w:sz w:val="22"/>
          <w:szCs w:val="22"/>
        </w:rPr>
      </w:pPr>
    </w:p>
    <w:p w14:paraId="0AD1279E" w14:textId="77777777" w:rsidR="00D76743" w:rsidRPr="00D76743" w:rsidRDefault="00D76743" w:rsidP="00D76743">
      <w:pPr>
        <w:rPr>
          <w:rFonts w:ascii="Noto Sans Medium" w:eastAsia="Noto Sans Medium" w:hAnsi="Noto Sans Medium" w:cs="Noto Sans Medium"/>
          <w:sz w:val="22"/>
          <w:szCs w:val="22"/>
        </w:rPr>
      </w:pPr>
      <w:r w:rsidRPr="00D76743">
        <w:rPr>
          <w:rFonts w:ascii="Noto Sans Medium" w:eastAsia="Noto Sans Medium" w:hAnsi="Noto Sans Medium" w:cs="Noto Sans Medium"/>
          <w:sz w:val="22"/>
          <w:szCs w:val="22"/>
        </w:rPr>
        <w:t>Many instruments are available in calibrated versions, with calibration and re-calibration services offered to ensure consistent accuracy throughout the product’s lifespan.</w:t>
      </w:r>
    </w:p>
    <w:p w14:paraId="14E992C5" w14:textId="77777777" w:rsidR="00D76743" w:rsidRPr="00D76743" w:rsidRDefault="00D76743" w:rsidP="00D76743">
      <w:pPr>
        <w:rPr>
          <w:rFonts w:ascii="Noto Sans Medium" w:eastAsia="Noto Sans Medium" w:hAnsi="Noto Sans Medium" w:cs="Noto Sans Medium"/>
          <w:sz w:val="22"/>
          <w:szCs w:val="22"/>
        </w:rPr>
      </w:pPr>
    </w:p>
    <w:p w14:paraId="5FB05626" w14:textId="77777777" w:rsidR="00D76743" w:rsidRPr="000B599C" w:rsidRDefault="00D76743" w:rsidP="00D76743">
      <w:pPr>
        <w:rPr>
          <w:rFonts w:ascii="Noto Sans Medium" w:eastAsia="Noto Sans Medium" w:hAnsi="Noto Sans Medium" w:cs="Noto Sans Medium"/>
          <w:b/>
          <w:bCs/>
          <w:sz w:val="22"/>
          <w:szCs w:val="22"/>
        </w:rPr>
      </w:pPr>
      <w:r w:rsidRPr="000B599C">
        <w:rPr>
          <w:rFonts w:ascii="Noto Sans Medium" w:eastAsia="Noto Sans Medium" w:hAnsi="Noto Sans Medium" w:cs="Noto Sans Medium"/>
          <w:b/>
          <w:bCs/>
          <w:sz w:val="22"/>
          <w:szCs w:val="22"/>
        </w:rPr>
        <w:lastRenderedPageBreak/>
        <w:t>Supporting South Africa’s Industrial Growth</w:t>
      </w:r>
    </w:p>
    <w:p w14:paraId="0AE5CDB2" w14:textId="77777777" w:rsidR="00D76743" w:rsidRPr="00D76743" w:rsidRDefault="00D76743" w:rsidP="00D76743">
      <w:pPr>
        <w:rPr>
          <w:rFonts w:ascii="Noto Sans Medium" w:eastAsia="Noto Sans Medium" w:hAnsi="Noto Sans Medium" w:cs="Noto Sans Medium"/>
          <w:sz w:val="22"/>
          <w:szCs w:val="22"/>
        </w:rPr>
      </w:pPr>
    </w:p>
    <w:p w14:paraId="334AFEC6" w14:textId="1D1D0E43" w:rsidR="00D76743" w:rsidRPr="00D76743" w:rsidRDefault="000B599C" w:rsidP="000B599C">
      <w:pPr>
        <w:rPr>
          <w:rFonts w:ascii="Noto Sans Medium" w:eastAsia="Noto Sans Medium" w:hAnsi="Noto Sans Medium" w:cs="Noto Sans Medium"/>
          <w:sz w:val="22"/>
          <w:szCs w:val="22"/>
        </w:rPr>
      </w:pPr>
      <w:r w:rsidRPr="000B599C">
        <w:rPr>
          <w:rFonts w:ascii="Noto Sans Medium" w:eastAsia="Noto Sans Medium" w:hAnsi="Noto Sans Medium" w:cs="Noto Sans Medium"/>
          <w:sz w:val="22"/>
          <w:szCs w:val="22"/>
        </w:rPr>
        <w:t xml:space="preserve">Erick Wessels, Sales Director at RS South Africa, said that </w:t>
      </w:r>
      <w:r w:rsidRPr="000B599C">
        <w:rPr>
          <w:rFonts w:ascii="Noto Sans Medium" w:eastAsia="Noto Sans Medium" w:hAnsi="Noto Sans Medium" w:cs="Noto Sans Medium"/>
          <w:i/>
          <w:iCs/>
          <w:sz w:val="22"/>
          <w:szCs w:val="22"/>
        </w:rPr>
        <w:t>“test and measurement is essential for maintaining accuracy, efficiency, and safety across South Africa’s industrial sectors. RS PRO offers professionals reliable, high-quality solutions that meet international standards while delivering strong value and performance.”</w:t>
      </w:r>
    </w:p>
    <w:p w14:paraId="5F1CBF7B" w14:textId="77777777" w:rsidR="00D76743" w:rsidRPr="00D76743" w:rsidRDefault="00D76743" w:rsidP="00D76743">
      <w:pPr>
        <w:rPr>
          <w:rFonts w:ascii="Noto Sans Medium" w:eastAsia="Noto Sans Medium" w:hAnsi="Noto Sans Medium" w:cs="Noto Sans Medium"/>
          <w:sz w:val="22"/>
          <w:szCs w:val="22"/>
        </w:rPr>
      </w:pPr>
    </w:p>
    <w:p w14:paraId="6CEAAB72" w14:textId="77777777" w:rsidR="00D76743" w:rsidRPr="007A6DEC" w:rsidRDefault="00D76743" w:rsidP="00D76743">
      <w:pPr>
        <w:rPr>
          <w:rFonts w:ascii="Noto Sans Medium" w:eastAsia="Noto Sans Medium" w:hAnsi="Noto Sans Medium" w:cs="Noto Sans Medium"/>
          <w:b/>
          <w:bCs/>
          <w:sz w:val="22"/>
          <w:szCs w:val="22"/>
        </w:rPr>
      </w:pPr>
      <w:r w:rsidRPr="007A6DEC">
        <w:rPr>
          <w:rFonts w:ascii="Noto Sans Medium" w:eastAsia="Noto Sans Medium" w:hAnsi="Noto Sans Medium" w:cs="Noto Sans Medium"/>
          <w:b/>
          <w:bCs/>
          <w:sz w:val="22"/>
          <w:szCs w:val="22"/>
        </w:rPr>
        <w:t>Driving Accuracy, Efficiency, and Reliability</w:t>
      </w:r>
    </w:p>
    <w:p w14:paraId="01C0257C" w14:textId="77777777" w:rsidR="00D76743" w:rsidRPr="00D76743" w:rsidRDefault="00D76743" w:rsidP="00D76743">
      <w:pPr>
        <w:rPr>
          <w:rFonts w:ascii="Noto Sans Medium" w:eastAsia="Noto Sans Medium" w:hAnsi="Noto Sans Medium" w:cs="Noto Sans Medium"/>
          <w:sz w:val="22"/>
          <w:szCs w:val="22"/>
        </w:rPr>
      </w:pPr>
    </w:p>
    <w:p w14:paraId="436ABD45" w14:textId="77777777" w:rsidR="00D76743" w:rsidRPr="00D76743" w:rsidRDefault="00D76743" w:rsidP="00D76743">
      <w:pPr>
        <w:rPr>
          <w:rFonts w:ascii="Noto Sans Medium" w:eastAsia="Noto Sans Medium" w:hAnsi="Noto Sans Medium" w:cs="Noto Sans Medium"/>
          <w:sz w:val="22"/>
          <w:szCs w:val="22"/>
        </w:rPr>
      </w:pPr>
      <w:r w:rsidRPr="00D76743">
        <w:rPr>
          <w:rFonts w:ascii="Noto Sans Medium" w:eastAsia="Noto Sans Medium" w:hAnsi="Noto Sans Medium" w:cs="Noto Sans Medium"/>
          <w:sz w:val="22"/>
          <w:szCs w:val="22"/>
        </w:rPr>
        <w:t>Whether for everyday monitoring, preventive maintenance, energy management, or environmental control, Test &amp; Measurement equipment are essential for operational excellence and safety compliance.</w:t>
      </w:r>
    </w:p>
    <w:p w14:paraId="70EBD4E3" w14:textId="77777777" w:rsidR="00D76743" w:rsidRPr="00D76743" w:rsidRDefault="00D76743" w:rsidP="00D76743">
      <w:pPr>
        <w:rPr>
          <w:rFonts w:ascii="Noto Sans Medium" w:eastAsia="Noto Sans Medium" w:hAnsi="Noto Sans Medium" w:cs="Noto Sans Medium"/>
          <w:sz w:val="22"/>
          <w:szCs w:val="22"/>
        </w:rPr>
      </w:pPr>
    </w:p>
    <w:p w14:paraId="2252EAA0" w14:textId="3C7A3CD5" w:rsidR="00D76743" w:rsidRPr="00D76743" w:rsidRDefault="00D76743" w:rsidP="00D76743">
      <w:pPr>
        <w:rPr>
          <w:rFonts w:ascii="Noto Sans Medium" w:eastAsia="Noto Sans Medium" w:hAnsi="Noto Sans Medium" w:cs="Noto Sans Medium"/>
          <w:sz w:val="22"/>
          <w:szCs w:val="22"/>
        </w:rPr>
      </w:pPr>
      <w:r w:rsidRPr="00D76743">
        <w:rPr>
          <w:rFonts w:ascii="Noto Sans Medium" w:eastAsia="Noto Sans Medium" w:hAnsi="Noto Sans Medium" w:cs="Noto Sans Medium"/>
          <w:sz w:val="22"/>
          <w:szCs w:val="22"/>
        </w:rPr>
        <w:t>RS PRO continues to empower professionals with dependable</w:t>
      </w:r>
      <w:r w:rsidR="007F5374">
        <w:rPr>
          <w:rFonts w:ascii="Noto Sans Medium" w:eastAsia="Noto Sans Medium" w:hAnsi="Noto Sans Medium" w:cs="Noto Sans Medium"/>
          <w:sz w:val="22"/>
          <w:szCs w:val="22"/>
        </w:rPr>
        <w:t xml:space="preserve"> </w:t>
      </w:r>
      <w:r w:rsidRPr="00D76743">
        <w:rPr>
          <w:rFonts w:ascii="Noto Sans Medium" w:eastAsia="Noto Sans Medium" w:hAnsi="Noto Sans Medium" w:cs="Noto Sans Medium"/>
          <w:sz w:val="22"/>
          <w:szCs w:val="22"/>
        </w:rPr>
        <w:t>solutions that deliver precision and performance</w:t>
      </w:r>
      <w:r w:rsidR="00110864">
        <w:rPr>
          <w:rFonts w:ascii="Noto Sans Medium" w:eastAsia="Noto Sans Medium" w:hAnsi="Noto Sans Medium" w:cs="Noto Sans Medium"/>
          <w:sz w:val="22"/>
          <w:szCs w:val="22"/>
        </w:rPr>
        <w:t xml:space="preserve">, </w:t>
      </w:r>
      <w:r w:rsidRPr="00D76743">
        <w:rPr>
          <w:rFonts w:ascii="Noto Sans Medium" w:eastAsia="Noto Sans Medium" w:hAnsi="Noto Sans Medium" w:cs="Noto Sans Medium"/>
          <w:sz w:val="22"/>
          <w:szCs w:val="22"/>
        </w:rPr>
        <w:t>making it the smart choice for Test &amp; Measurement.</w:t>
      </w:r>
    </w:p>
    <w:p w14:paraId="61FFADCD" w14:textId="77777777" w:rsidR="00D76743" w:rsidRPr="00D76743" w:rsidRDefault="00D76743" w:rsidP="00D76743">
      <w:pPr>
        <w:rPr>
          <w:rFonts w:ascii="Noto Sans Medium" w:eastAsia="Noto Sans Medium" w:hAnsi="Noto Sans Medium" w:cs="Noto Sans Medium"/>
          <w:sz w:val="22"/>
          <w:szCs w:val="22"/>
        </w:rPr>
      </w:pPr>
    </w:p>
    <w:p w14:paraId="5A39BBE3" w14:textId="292D2431" w:rsidR="00D7688E" w:rsidRDefault="00091A39">
      <w:pPr>
        <w:rPr>
          <w:rFonts w:ascii="Noto Sans Medium" w:eastAsia="Noto Sans Medium" w:hAnsi="Noto Sans Medium" w:cs="Noto Sans Medium"/>
          <w:sz w:val="22"/>
          <w:szCs w:val="22"/>
        </w:rPr>
      </w:pPr>
      <w:r w:rsidRPr="00091A39">
        <w:rPr>
          <w:rFonts w:ascii="Noto Sans Medium" w:eastAsia="Noto Sans Medium" w:hAnsi="Noto Sans Medium" w:cs="Noto Sans Medium"/>
          <w:sz w:val="22"/>
          <w:szCs w:val="22"/>
        </w:rPr>
        <w:t xml:space="preserve">Discover the full </w:t>
      </w:r>
      <w:hyperlink r:id="rId13" w:history="1">
        <w:r w:rsidRPr="00110864">
          <w:rPr>
            <w:rStyle w:val="Hyperlink"/>
            <w:rFonts w:ascii="Noto Sans Medium" w:eastAsia="Noto Sans Medium" w:hAnsi="Noto Sans Medium" w:cs="Noto Sans Medium"/>
            <w:sz w:val="22"/>
            <w:szCs w:val="22"/>
          </w:rPr>
          <w:t>RS PRO</w:t>
        </w:r>
      </w:hyperlink>
      <w:r w:rsidRPr="00091A39">
        <w:rPr>
          <w:rFonts w:ascii="Noto Sans Medium" w:eastAsia="Noto Sans Medium" w:hAnsi="Noto Sans Medium" w:cs="Noto Sans Medium"/>
          <w:sz w:val="22"/>
          <w:szCs w:val="22"/>
        </w:rPr>
        <w:t xml:space="preserve"> range and follow RS South Africa on </w:t>
      </w:r>
      <w:hyperlink r:id="rId14" w:history="1">
        <w:r w:rsidRPr="00110864">
          <w:rPr>
            <w:rStyle w:val="Hyperlink"/>
            <w:rFonts w:ascii="Noto Sans Medium" w:eastAsia="Noto Sans Medium" w:hAnsi="Noto Sans Medium" w:cs="Noto Sans Medium"/>
            <w:sz w:val="22"/>
            <w:szCs w:val="22"/>
          </w:rPr>
          <w:t>LinkedIn</w:t>
        </w:r>
      </w:hyperlink>
      <w:r w:rsidRPr="00091A39">
        <w:rPr>
          <w:rFonts w:ascii="Noto Sans Medium" w:eastAsia="Noto Sans Medium" w:hAnsi="Noto Sans Medium" w:cs="Noto Sans Medium"/>
          <w:sz w:val="22"/>
          <w:szCs w:val="22"/>
        </w:rPr>
        <w:t xml:space="preserve"> for regular updates.</w:t>
      </w:r>
    </w:p>
    <w:p w14:paraId="50C23546" w14:textId="77777777" w:rsidR="00091A39" w:rsidRPr="006321F6" w:rsidRDefault="00091A39">
      <w:pPr>
        <w:rPr>
          <w:rFonts w:ascii="Noto Sans Medium" w:eastAsia="Noto Sans Medium" w:hAnsi="Noto Sans Medium" w:cs="Noto Sans Medium"/>
          <w:sz w:val="22"/>
          <w:szCs w:val="22"/>
        </w:rPr>
      </w:pPr>
    </w:p>
    <w:p w14:paraId="27AF9808" w14:textId="77777777" w:rsidR="00D7688E" w:rsidRPr="006321F6" w:rsidRDefault="00D94417">
      <w:pPr>
        <w:jc w:val="center"/>
        <w:rPr>
          <w:rFonts w:ascii="Noto Sans Medium" w:eastAsia="Noto Sans Medium" w:hAnsi="Noto Sans Medium" w:cs="Noto Sans Medium"/>
          <w:b/>
          <w:sz w:val="22"/>
          <w:szCs w:val="22"/>
        </w:rPr>
      </w:pPr>
      <w:r w:rsidRPr="006321F6">
        <w:rPr>
          <w:rFonts w:ascii="Noto Sans Medium" w:eastAsia="Noto Sans Medium" w:hAnsi="Noto Sans Medium" w:cs="Noto Sans Medium"/>
          <w:b/>
          <w:sz w:val="22"/>
          <w:szCs w:val="22"/>
        </w:rPr>
        <w:t>-Ends-</w:t>
      </w:r>
    </w:p>
    <w:p w14:paraId="72A3D3EC" w14:textId="77777777" w:rsidR="00D7688E" w:rsidRPr="006321F6" w:rsidRDefault="00D7688E">
      <w:pPr>
        <w:rPr>
          <w:rFonts w:ascii="Noto Sans Medium" w:eastAsia="Noto Sans Medium" w:hAnsi="Noto Sans Medium" w:cs="Noto Sans Medium"/>
          <w:b/>
          <w:sz w:val="22"/>
          <w:szCs w:val="22"/>
        </w:rPr>
      </w:pPr>
    </w:p>
    <w:p w14:paraId="6FC99905" w14:textId="7E69BA7E" w:rsidR="00152538" w:rsidRDefault="000B4EFD" w:rsidP="00152538">
      <w:pPr>
        <w:rPr>
          <w:rFonts w:ascii="Noto Sans Medium" w:hAnsi="Noto Sans Medium" w:cs="Noto Sans Medium"/>
          <w:b/>
          <w:bCs/>
          <w:sz w:val="20"/>
          <w:szCs w:val="20"/>
          <w:lang w:eastAsia="en-US"/>
        </w:rPr>
      </w:pPr>
      <w:r w:rsidRPr="006952C3">
        <w:rPr>
          <w:rFonts w:ascii="Noto Sans Medium" w:hAnsi="Noto Sans Medium" w:cs="Noto Sans Medium"/>
          <w:b/>
          <w:bCs/>
          <w:sz w:val="20"/>
          <w:szCs w:val="20"/>
          <w:lang w:eastAsia="en-US"/>
        </w:rPr>
        <w:t xml:space="preserve">About </w:t>
      </w:r>
      <w:r w:rsidR="00152538" w:rsidRPr="006952C3">
        <w:rPr>
          <w:rFonts w:ascii="Noto Sans Medium" w:hAnsi="Noto Sans Medium" w:cs="Noto Sans Medium"/>
          <w:b/>
          <w:bCs/>
          <w:sz w:val="20"/>
          <w:szCs w:val="20"/>
          <w:lang w:eastAsia="en-US"/>
        </w:rPr>
        <w:t xml:space="preserve">RS </w:t>
      </w:r>
    </w:p>
    <w:p w14:paraId="31034793" w14:textId="06EE085B" w:rsidR="00F90A98" w:rsidRPr="00E9557B" w:rsidRDefault="00D7228A" w:rsidP="00F90A98">
      <w:pPr>
        <w:pStyle w:val="NormalWeb"/>
        <w:rPr>
          <w:rFonts w:ascii="Noto Sans Medium" w:hAnsi="Noto Sans Medium" w:cs="Noto Sans Medium"/>
          <w:sz w:val="20"/>
          <w:szCs w:val="20"/>
        </w:rPr>
      </w:pPr>
      <w:r w:rsidRPr="00E9557B">
        <w:rPr>
          <w:rStyle w:val="Strong"/>
          <w:rFonts w:ascii="Noto Sans Medium" w:hAnsi="Noto Sans Medium" w:cs="Noto Sans Medium"/>
          <w:b w:val="0"/>
          <w:bCs w:val="0"/>
          <w:sz w:val="20"/>
          <w:szCs w:val="20"/>
        </w:rPr>
        <w:t>RS is</w:t>
      </w:r>
      <w:r w:rsidR="00F90A98" w:rsidRPr="00E9557B">
        <w:rPr>
          <w:rStyle w:val="Strong"/>
          <w:rFonts w:ascii="Noto Sans Medium" w:hAnsi="Noto Sans Medium" w:cs="Noto Sans Medium"/>
          <w:b w:val="0"/>
          <w:bCs w:val="0"/>
          <w:sz w:val="20"/>
          <w:szCs w:val="20"/>
        </w:rPr>
        <w:t xml:space="preserve"> a global product and service solutions provider for industrial customers, enabling them to operate efficiently and sustainably. </w:t>
      </w:r>
    </w:p>
    <w:p w14:paraId="65DDA9D7" w14:textId="214609F8" w:rsidR="00F90A98" w:rsidRPr="00E9557B" w:rsidRDefault="00F90A98" w:rsidP="00F90A98">
      <w:pPr>
        <w:pStyle w:val="NormalWeb"/>
        <w:rPr>
          <w:rFonts w:ascii="Noto Sans Medium" w:hAnsi="Noto Sans Medium" w:cs="Noto Sans Medium"/>
          <w:sz w:val="20"/>
          <w:szCs w:val="20"/>
        </w:rPr>
      </w:pPr>
      <w:r w:rsidRPr="00E9557B">
        <w:rPr>
          <w:rFonts w:ascii="Noto Sans Medium" w:hAnsi="Noto Sans Medium" w:cs="Noto Sans Medium"/>
          <w:sz w:val="20"/>
          <w:szCs w:val="20"/>
        </w:rPr>
        <w:t>We operate in 36 markets, stock over 800,000 industrial and specialist products and list an additional five million relevant for our industrial customers, sourced from over 2,500 suppliers. This extensive range supports our customers across the industrial lifecycle of designing, building, and maintaining equipment and operations. We enhance their experience through a tailored service model, leveraging our efficient physical, digital and process infrastructure sustainably. We combine a technically led and digitally enabled approach with an exceptional team of experts; ultimately, it’s our people that make the difference.</w:t>
      </w:r>
    </w:p>
    <w:p w14:paraId="03C99C56" w14:textId="77777777" w:rsidR="00F90A98" w:rsidRPr="00E9557B" w:rsidRDefault="00F90A98" w:rsidP="00F90A98">
      <w:pPr>
        <w:pStyle w:val="NormalWeb"/>
        <w:rPr>
          <w:rFonts w:ascii="Noto Sans Medium" w:hAnsi="Noto Sans Medium" w:cs="Noto Sans Medium"/>
          <w:sz w:val="20"/>
          <w:szCs w:val="20"/>
        </w:rPr>
      </w:pPr>
      <w:r w:rsidRPr="00E9557B">
        <w:rPr>
          <w:rFonts w:ascii="Noto Sans Medium" w:hAnsi="Noto Sans Medium" w:cs="Noto Sans Medium"/>
          <w:sz w:val="20"/>
          <w:szCs w:val="20"/>
        </w:rPr>
        <w:t>Our purpose, making amazing happen for a better world, reflects our focus on delivering results for people planet and profit. </w:t>
      </w:r>
    </w:p>
    <w:p w14:paraId="687F530D" w14:textId="77777777" w:rsidR="00F90A98" w:rsidRPr="00E9557B" w:rsidRDefault="00F90A98" w:rsidP="00F90A98">
      <w:pPr>
        <w:pStyle w:val="NormalWeb"/>
        <w:rPr>
          <w:rFonts w:ascii="Noto Sans Medium" w:hAnsi="Noto Sans Medium" w:cs="Noto Sans Medium"/>
          <w:sz w:val="20"/>
          <w:szCs w:val="20"/>
        </w:rPr>
      </w:pPr>
      <w:r w:rsidRPr="00E9557B">
        <w:rPr>
          <w:rFonts w:ascii="Noto Sans Medium" w:hAnsi="Noto Sans Medium" w:cs="Noto Sans Medium"/>
          <w:sz w:val="20"/>
          <w:szCs w:val="20"/>
        </w:rPr>
        <w:t>RS Group plc is listed on the London Stock Exchange with stock ticker RS1 and in the year ended 31 March 2024 reported revenue of £2,942 million.</w:t>
      </w:r>
    </w:p>
    <w:p w14:paraId="54B2C7A3" w14:textId="20F0C531" w:rsidR="00152538" w:rsidRDefault="00152538" w:rsidP="00152538">
      <w:pPr>
        <w:rPr>
          <w:rFonts w:ascii="Noto Sans Medium" w:eastAsia="Noto Sans Medium" w:hAnsi="Noto Sans Medium" w:cs="Noto Sans Medium"/>
          <w:sz w:val="20"/>
          <w:szCs w:val="20"/>
        </w:rPr>
      </w:pPr>
      <w:r w:rsidRPr="006952C3">
        <w:rPr>
          <w:rFonts w:ascii="Noto Sans Medium" w:eastAsia="Noto Sans Medium" w:hAnsi="Noto Sans Medium" w:cs="Noto Sans Medium"/>
          <w:sz w:val="20"/>
          <w:szCs w:val="20"/>
        </w:rPr>
        <w:t>For more information, pleas</w:t>
      </w:r>
      <w:r w:rsidR="00B80855" w:rsidRPr="006952C3">
        <w:rPr>
          <w:rFonts w:ascii="Noto Sans Medium" w:eastAsia="Noto Sans Medium" w:hAnsi="Noto Sans Medium" w:cs="Noto Sans Medium"/>
          <w:sz w:val="20"/>
          <w:szCs w:val="20"/>
        </w:rPr>
        <w:t>e visit:</w:t>
      </w:r>
      <w:r w:rsidR="0056392D">
        <w:rPr>
          <w:rFonts w:ascii="Noto Sans Medium" w:eastAsia="Noto Sans Medium" w:hAnsi="Noto Sans Medium" w:cs="Noto Sans Medium"/>
          <w:sz w:val="20"/>
          <w:szCs w:val="20"/>
        </w:rPr>
        <w:t xml:space="preserve"> www.rsonline.co.za</w:t>
      </w:r>
      <w:r w:rsidR="00EC1642">
        <w:rPr>
          <w:rFonts w:ascii="Noto Sans Medium" w:eastAsia="Noto Sans Medium" w:hAnsi="Noto Sans Medium" w:cs="Noto Sans Medium"/>
          <w:sz w:val="20"/>
          <w:szCs w:val="20"/>
        </w:rPr>
        <w:t>.</w:t>
      </w:r>
    </w:p>
    <w:p w14:paraId="21609329" w14:textId="77777777" w:rsidR="00F83347" w:rsidRDefault="00F83347" w:rsidP="00152538">
      <w:pPr>
        <w:pBdr>
          <w:top w:val="nil"/>
          <w:left w:val="nil"/>
          <w:bottom w:val="nil"/>
          <w:right w:val="nil"/>
          <w:between w:val="nil"/>
        </w:pBdr>
        <w:rPr>
          <w:rFonts w:ascii="Noto Sans Medium" w:eastAsia="Noto Sans Medium" w:hAnsi="Noto Sans Medium" w:cs="Noto Sans Medium"/>
          <w:sz w:val="20"/>
          <w:szCs w:val="20"/>
        </w:rPr>
      </w:pPr>
    </w:p>
    <w:p w14:paraId="50861DC7" w14:textId="301DF57E" w:rsidR="00152538" w:rsidRDefault="009410E5" w:rsidP="00152538">
      <w:pPr>
        <w:pBdr>
          <w:top w:val="nil"/>
          <w:left w:val="nil"/>
          <w:bottom w:val="nil"/>
          <w:right w:val="nil"/>
          <w:between w:val="nil"/>
        </w:pBdr>
        <w:rPr>
          <w:rFonts w:ascii="Noto Sans Medium" w:eastAsia="Noto Sans Medium" w:hAnsi="Noto Sans Medium" w:cs="Noto Sans Medium"/>
          <w:b/>
          <w:bCs/>
          <w:color w:val="000000" w:themeColor="text1"/>
          <w:sz w:val="20"/>
          <w:szCs w:val="20"/>
        </w:rPr>
      </w:pPr>
      <w:r w:rsidRPr="006B0F41">
        <w:rPr>
          <w:rFonts w:ascii="Noto Sans Medium" w:eastAsia="Noto Sans Medium" w:hAnsi="Noto Sans Medium" w:cs="Noto Sans Medium"/>
          <w:sz w:val="20"/>
          <w:szCs w:val="20"/>
        </w:rPr>
        <w:br/>
      </w:r>
      <w:r w:rsidR="00152538" w:rsidRPr="006B0F41">
        <w:rPr>
          <w:rFonts w:ascii="Noto Sans Medium" w:eastAsia="Noto Sans Medium" w:hAnsi="Noto Sans Medium" w:cs="Noto Sans Medium"/>
          <w:b/>
          <w:bCs/>
          <w:color w:val="000000" w:themeColor="text1"/>
          <w:sz w:val="20"/>
          <w:szCs w:val="20"/>
        </w:rPr>
        <w:t xml:space="preserve">PR </w:t>
      </w:r>
      <w:r w:rsidR="00CA28E9">
        <w:rPr>
          <w:rFonts w:ascii="Noto Sans Medium" w:eastAsia="Noto Sans Medium" w:hAnsi="Noto Sans Medium" w:cs="Noto Sans Medium"/>
          <w:b/>
          <w:bCs/>
          <w:color w:val="000000" w:themeColor="text1"/>
          <w:sz w:val="20"/>
          <w:szCs w:val="20"/>
        </w:rPr>
        <w:t>c</w:t>
      </w:r>
      <w:r w:rsidR="00152538" w:rsidRPr="006B0F41">
        <w:rPr>
          <w:rFonts w:ascii="Noto Sans Medium" w:eastAsia="Noto Sans Medium" w:hAnsi="Noto Sans Medium" w:cs="Noto Sans Medium"/>
          <w:b/>
          <w:bCs/>
          <w:color w:val="000000" w:themeColor="text1"/>
          <w:sz w:val="20"/>
          <w:szCs w:val="20"/>
        </w:rPr>
        <w:t>ontact</w:t>
      </w:r>
      <w:r w:rsidR="0056392D">
        <w:rPr>
          <w:rFonts w:ascii="Noto Sans Medium" w:eastAsia="Noto Sans Medium" w:hAnsi="Noto Sans Medium" w:cs="Noto Sans Medium"/>
          <w:b/>
          <w:bCs/>
          <w:color w:val="000000" w:themeColor="text1"/>
          <w:sz w:val="20"/>
          <w:szCs w:val="20"/>
        </w:rPr>
        <w:t xml:space="preserve"> details</w:t>
      </w:r>
      <w:r w:rsidR="00152538" w:rsidRPr="006B0F41">
        <w:rPr>
          <w:rFonts w:ascii="Noto Sans Medium" w:eastAsia="Noto Sans Medium" w:hAnsi="Noto Sans Medium" w:cs="Noto Sans Medium"/>
          <w:b/>
          <w:bCs/>
          <w:color w:val="000000" w:themeColor="text1"/>
          <w:sz w:val="20"/>
          <w:szCs w:val="20"/>
        </w:rPr>
        <w:t xml:space="preserve">: </w:t>
      </w:r>
    </w:p>
    <w:p w14:paraId="682E6673" w14:textId="2111DF7E" w:rsidR="0056392D" w:rsidRDefault="0056392D" w:rsidP="00152538">
      <w:pPr>
        <w:pBdr>
          <w:top w:val="nil"/>
          <w:left w:val="nil"/>
          <w:bottom w:val="nil"/>
          <w:right w:val="nil"/>
          <w:between w:val="nil"/>
        </w:pBdr>
        <w:rPr>
          <w:rFonts w:ascii="Noto Sans Medium" w:eastAsia="Noto Sans Medium" w:hAnsi="Noto Sans Medium" w:cs="Noto Sans Medium"/>
          <w:b/>
          <w:bCs/>
          <w:color w:val="000000" w:themeColor="text1"/>
          <w:sz w:val="20"/>
          <w:szCs w:val="20"/>
        </w:rPr>
      </w:pPr>
    </w:p>
    <w:p w14:paraId="44E0C8DF" w14:textId="77777777" w:rsidR="0056392D" w:rsidRPr="004C3EC4" w:rsidRDefault="0056392D" w:rsidP="0056392D">
      <w:pPr>
        <w:pBdr>
          <w:top w:val="nil"/>
          <w:left w:val="nil"/>
          <w:bottom w:val="nil"/>
          <w:right w:val="nil"/>
          <w:between w:val="nil"/>
        </w:pBdr>
        <w:rPr>
          <w:rFonts w:ascii="Noto Sans Medium" w:eastAsia="Noto Sans Medium" w:hAnsi="Noto Sans Medium" w:cs="Noto Sans Medium"/>
          <w:color w:val="000000" w:themeColor="text1"/>
          <w:sz w:val="20"/>
          <w:szCs w:val="20"/>
        </w:rPr>
      </w:pPr>
      <w:r w:rsidRPr="004C3EC4">
        <w:rPr>
          <w:rFonts w:ascii="Noto Sans Medium" w:eastAsia="Noto Sans Medium" w:hAnsi="Noto Sans Medium" w:cs="Noto Sans Medium"/>
          <w:color w:val="000000" w:themeColor="text1"/>
          <w:sz w:val="20"/>
          <w:szCs w:val="20"/>
        </w:rPr>
        <w:t>PR Contact Person - RS South Africa:</w:t>
      </w:r>
    </w:p>
    <w:p w14:paraId="7E86EB93" w14:textId="77777777" w:rsidR="0056392D" w:rsidRPr="004C3EC4" w:rsidRDefault="0056392D" w:rsidP="0056392D">
      <w:pPr>
        <w:pBdr>
          <w:top w:val="nil"/>
          <w:left w:val="nil"/>
          <w:bottom w:val="nil"/>
          <w:right w:val="nil"/>
          <w:between w:val="nil"/>
        </w:pBdr>
        <w:rPr>
          <w:rFonts w:ascii="Noto Sans Medium" w:eastAsia="Noto Sans Medium" w:hAnsi="Noto Sans Medium" w:cs="Noto Sans Medium"/>
          <w:color w:val="000000" w:themeColor="text1"/>
          <w:sz w:val="20"/>
          <w:szCs w:val="20"/>
        </w:rPr>
      </w:pPr>
      <w:r w:rsidRPr="004C3EC4">
        <w:rPr>
          <w:rFonts w:ascii="Noto Sans Medium" w:eastAsia="Noto Sans Medium" w:hAnsi="Noto Sans Medium" w:cs="Noto Sans Medium"/>
          <w:color w:val="000000" w:themeColor="text1"/>
          <w:sz w:val="20"/>
          <w:szCs w:val="20"/>
        </w:rPr>
        <w:t>Princess Tlou</w:t>
      </w:r>
    </w:p>
    <w:p w14:paraId="19085B12" w14:textId="77777777" w:rsidR="0056392D" w:rsidRPr="004C3EC4" w:rsidRDefault="0056392D" w:rsidP="0056392D">
      <w:pPr>
        <w:pBdr>
          <w:top w:val="nil"/>
          <w:left w:val="nil"/>
          <w:bottom w:val="nil"/>
          <w:right w:val="nil"/>
          <w:between w:val="nil"/>
        </w:pBdr>
        <w:rPr>
          <w:rFonts w:ascii="Noto Sans Medium" w:eastAsia="Noto Sans Medium" w:hAnsi="Noto Sans Medium" w:cs="Noto Sans Medium"/>
          <w:color w:val="000000" w:themeColor="text1"/>
          <w:sz w:val="20"/>
          <w:szCs w:val="20"/>
        </w:rPr>
      </w:pPr>
      <w:r w:rsidRPr="004C3EC4">
        <w:rPr>
          <w:rFonts w:ascii="Noto Sans Medium" w:eastAsia="Noto Sans Medium" w:hAnsi="Noto Sans Medium" w:cs="Noto Sans Medium"/>
          <w:color w:val="000000" w:themeColor="text1"/>
          <w:sz w:val="20"/>
          <w:szCs w:val="20"/>
        </w:rPr>
        <w:t xml:space="preserve">Communications &amp; Content Specialist </w:t>
      </w:r>
    </w:p>
    <w:p w14:paraId="709A6DF8" w14:textId="77777777" w:rsidR="0056392D" w:rsidRPr="004C3EC4" w:rsidRDefault="0056392D" w:rsidP="0056392D">
      <w:pPr>
        <w:pBdr>
          <w:top w:val="nil"/>
          <w:left w:val="nil"/>
          <w:bottom w:val="nil"/>
          <w:right w:val="nil"/>
          <w:between w:val="nil"/>
        </w:pBdr>
        <w:rPr>
          <w:rFonts w:ascii="Noto Sans Medium" w:eastAsia="Noto Sans Medium" w:hAnsi="Noto Sans Medium" w:cs="Noto Sans Medium"/>
          <w:color w:val="000000" w:themeColor="text1"/>
          <w:sz w:val="20"/>
          <w:szCs w:val="20"/>
        </w:rPr>
      </w:pPr>
      <w:r w:rsidRPr="004C3EC4">
        <w:rPr>
          <w:rFonts w:ascii="Noto Sans Medium" w:eastAsia="Noto Sans Medium" w:hAnsi="Noto Sans Medium" w:cs="Noto Sans Medium"/>
          <w:color w:val="000000" w:themeColor="text1"/>
          <w:sz w:val="20"/>
          <w:szCs w:val="20"/>
        </w:rPr>
        <w:t xml:space="preserve">RS South Africa </w:t>
      </w:r>
    </w:p>
    <w:p w14:paraId="6F79B847" w14:textId="77777777" w:rsidR="0056392D" w:rsidRPr="004C3EC4" w:rsidRDefault="0056392D" w:rsidP="0056392D">
      <w:pPr>
        <w:pBdr>
          <w:top w:val="nil"/>
          <w:left w:val="nil"/>
          <w:bottom w:val="nil"/>
          <w:right w:val="nil"/>
          <w:between w:val="nil"/>
        </w:pBdr>
        <w:rPr>
          <w:rFonts w:ascii="Noto Sans Medium" w:eastAsia="Noto Sans Medium" w:hAnsi="Noto Sans Medium" w:cs="Noto Sans Medium"/>
          <w:color w:val="000000" w:themeColor="text1"/>
          <w:sz w:val="20"/>
          <w:szCs w:val="20"/>
        </w:rPr>
      </w:pPr>
      <w:r w:rsidRPr="004C3EC4">
        <w:rPr>
          <w:rFonts w:ascii="Noto Sans Medium" w:eastAsia="Noto Sans Medium" w:hAnsi="Noto Sans Medium" w:cs="Noto Sans Medium"/>
          <w:color w:val="000000" w:themeColor="text1"/>
          <w:sz w:val="20"/>
          <w:szCs w:val="20"/>
        </w:rPr>
        <w:lastRenderedPageBreak/>
        <w:t>Princess.Tlou@rsgroup.com</w:t>
      </w:r>
    </w:p>
    <w:p w14:paraId="2B9F7F4B" w14:textId="77777777" w:rsidR="0056392D" w:rsidRPr="004C3EC4" w:rsidRDefault="0056392D" w:rsidP="0056392D">
      <w:pPr>
        <w:pBdr>
          <w:top w:val="nil"/>
          <w:left w:val="nil"/>
          <w:bottom w:val="nil"/>
          <w:right w:val="nil"/>
          <w:between w:val="nil"/>
        </w:pBdr>
        <w:rPr>
          <w:rFonts w:ascii="Noto Sans Medium" w:eastAsia="Noto Sans Medium" w:hAnsi="Noto Sans Medium" w:cs="Noto Sans Medium"/>
          <w:color w:val="000000" w:themeColor="text1"/>
          <w:sz w:val="20"/>
          <w:szCs w:val="20"/>
        </w:rPr>
      </w:pPr>
      <w:r w:rsidRPr="004C3EC4">
        <w:rPr>
          <w:rFonts w:ascii="Noto Sans Medium" w:eastAsia="Noto Sans Medium" w:hAnsi="Noto Sans Medium" w:cs="Noto Sans Medium"/>
          <w:color w:val="000000" w:themeColor="text1"/>
          <w:sz w:val="20"/>
          <w:szCs w:val="20"/>
        </w:rPr>
        <w:t>+27 11 691 9366</w:t>
      </w:r>
    </w:p>
    <w:p w14:paraId="20E331B2" w14:textId="77777777" w:rsidR="0056392D" w:rsidRPr="004C3EC4" w:rsidRDefault="0056392D" w:rsidP="0056392D">
      <w:pPr>
        <w:pBdr>
          <w:top w:val="nil"/>
          <w:left w:val="nil"/>
          <w:bottom w:val="nil"/>
          <w:right w:val="nil"/>
          <w:between w:val="nil"/>
        </w:pBdr>
        <w:rPr>
          <w:rFonts w:ascii="Noto Sans Medium" w:eastAsia="Noto Sans Medium" w:hAnsi="Noto Sans Medium" w:cs="Noto Sans Medium"/>
          <w:color w:val="000000" w:themeColor="text1"/>
          <w:sz w:val="20"/>
          <w:szCs w:val="20"/>
        </w:rPr>
      </w:pPr>
    </w:p>
    <w:p w14:paraId="46F63E26" w14:textId="0A42A698" w:rsidR="0056392D" w:rsidRPr="004C3EC4" w:rsidRDefault="0056392D" w:rsidP="0056392D">
      <w:pPr>
        <w:pBdr>
          <w:top w:val="nil"/>
          <w:left w:val="nil"/>
          <w:bottom w:val="nil"/>
          <w:right w:val="nil"/>
          <w:between w:val="nil"/>
        </w:pBdr>
        <w:rPr>
          <w:rFonts w:ascii="Noto Sans Medium" w:eastAsia="Noto Sans Medium" w:hAnsi="Noto Sans Medium" w:cs="Noto Sans Medium"/>
          <w:color w:val="000000" w:themeColor="text1"/>
          <w:sz w:val="20"/>
          <w:szCs w:val="20"/>
        </w:rPr>
      </w:pPr>
      <w:r w:rsidRPr="004C3EC4">
        <w:rPr>
          <w:rFonts w:ascii="Noto Sans Medium" w:eastAsia="Noto Sans Medium" w:hAnsi="Noto Sans Medium" w:cs="Noto Sans Medium"/>
          <w:color w:val="000000" w:themeColor="text1"/>
          <w:sz w:val="20"/>
          <w:szCs w:val="20"/>
        </w:rPr>
        <w:t>Media Contact Person – NGAGE</w:t>
      </w:r>
      <w:r w:rsidR="00CB0139">
        <w:rPr>
          <w:rFonts w:ascii="Noto Sans Medium" w:eastAsia="Noto Sans Medium" w:hAnsi="Noto Sans Medium" w:cs="Noto Sans Medium"/>
          <w:color w:val="000000" w:themeColor="text1"/>
          <w:sz w:val="20"/>
          <w:szCs w:val="20"/>
        </w:rPr>
        <w:t xml:space="preserve"> Agency</w:t>
      </w:r>
      <w:r w:rsidRPr="004C3EC4">
        <w:rPr>
          <w:rFonts w:ascii="Noto Sans Medium" w:eastAsia="Noto Sans Medium" w:hAnsi="Noto Sans Medium" w:cs="Noto Sans Medium"/>
          <w:color w:val="000000" w:themeColor="text1"/>
          <w:sz w:val="20"/>
          <w:szCs w:val="20"/>
        </w:rPr>
        <w:t xml:space="preserve">: </w:t>
      </w:r>
    </w:p>
    <w:p w14:paraId="6FBB1264" w14:textId="77777777" w:rsidR="0056392D" w:rsidRPr="004C3EC4" w:rsidRDefault="0056392D" w:rsidP="0056392D">
      <w:pPr>
        <w:pBdr>
          <w:top w:val="nil"/>
          <w:left w:val="nil"/>
          <w:bottom w:val="nil"/>
          <w:right w:val="nil"/>
          <w:between w:val="nil"/>
        </w:pBdr>
        <w:rPr>
          <w:rFonts w:ascii="Noto Sans Medium" w:eastAsia="Noto Sans Medium" w:hAnsi="Noto Sans Medium" w:cs="Noto Sans Medium"/>
          <w:color w:val="000000" w:themeColor="text1"/>
          <w:sz w:val="20"/>
          <w:szCs w:val="20"/>
        </w:rPr>
      </w:pPr>
      <w:r w:rsidRPr="004C3EC4">
        <w:rPr>
          <w:rFonts w:ascii="Noto Sans Medium" w:eastAsia="Noto Sans Medium" w:hAnsi="Noto Sans Medium" w:cs="Noto Sans Medium"/>
          <w:color w:val="000000" w:themeColor="text1"/>
          <w:sz w:val="20"/>
          <w:szCs w:val="20"/>
        </w:rPr>
        <w:t>Thobile Ndlovu</w:t>
      </w:r>
    </w:p>
    <w:p w14:paraId="76BD7751" w14:textId="77777777" w:rsidR="0056392D" w:rsidRPr="004C3EC4" w:rsidRDefault="0056392D" w:rsidP="0056392D">
      <w:pPr>
        <w:pBdr>
          <w:top w:val="nil"/>
          <w:left w:val="nil"/>
          <w:bottom w:val="nil"/>
          <w:right w:val="nil"/>
          <w:between w:val="nil"/>
        </w:pBdr>
        <w:rPr>
          <w:rFonts w:ascii="Noto Sans Medium" w:eastAsia="Noto Sans Medium" w:hAnsi="Noto Sans Medium" w:cs="Noto Sans Medium"/>
          <w:color w:val="000000" w:themeColor="text1"/>
          <w:sz w:val="20"/>
          <w:szCs w:val="20"/>
        </w:rPr>
      </w:pPr>
      <w:r w:rsidRPr="004C3EC4">
        <w:rPr>
          <w:rFonts w:ascii="Noto Sans Medium" w:eastAsia="Noto Sans Medium" w:hAnsi="Noto Sans Medium" w:cs="Noto Sans Medium"/>
          <w:color w:val="000000" w:themeColor="text1"/>
          <w:sz w:val="20"/>
          <w:szCs w:val="20"/>
        </w:rPr>
        <w:t>PR Account Executive</w:t>
      </w:r>
    </w:p>
    <w:p w14:paraId="5D975B54" w14:textId="77777777" w:rsidR="0056392D" w:rsidRPr="004C3EC4" w:rsidRDefault="0056392D" w:rsidP="0056392D">
      <w:pPr>
        <w:pBdr>
          <w:top w:val="nil"/>
          <w:left w:val="nil"/>
          <w:bottom w:val="nil"/>
          <w:right w:val="nil"/>
          <w:between w:val="nil"/>
        </w:pBdr>
        <w:rPr>
          <w:rFonts w:ascii="Noto Sans Medium" w:eastAsia="Noto Sans Medium" w:hAnsi="Noto Sans Medium" w:cs="Noto Sans Medium"/>
          <w:color w:val="000000" w:themeColor="text1"/>
          <w:sz w:val="20"/>
          <w:szCs w:val="20"/>
        </w:rPr>
      </w:pPr>
      <w:r w:rsidRPr="004C3EC4">
        <w:rPr>
          <w:rFonts w:ascii="Noto Sans Medium" w:eastAsia="Noto Sans Medium" w:hAnsi="Noto Sans Medium" w:cs="Noto Sans Medium"/>
          <w:color w:val="000000" w:themeColor="text1"/>
          <w:sz w:val="20"/>
          <w:szCs w:val="20"/>
        </w:rPr>
        <w:t xml:space="preserve">thobile@ngage.co.za </w:t>
      </w:r>
    </w:p>
    <w:p w14:paraId="45B7AF67" w14:textId="12979DEE" w:rsidR="0056392D" w:rsidRPr="004C3EC4" w:rsidRDefault="0056392D" w:rsidP="0056392D">
      <w:pPr>
        <w:pBdr>
          <w:top w:val="nil"/>
          <w:left w:val="nil"/>
          <w:bottom w:val="nil"/>
          <w:right w:val="nil"/>
          <w:between w:val="nil"/>
        </w:pBdr>
        <w:rPr>
          <w:rFonts w:ascii="Noto Sans Medium" w:eastAsia="Noto Sans Medium" w:hAnsi="Noto Sans Medium" w:cs="Noto Sans Medium"/>
          <w:color w:val="000000" w:themeColor="text1"/>
          <w:sz w:val="20"/>
          <w:szCs w:val="20"/>
        </w:rPr>
      </w:pPr>
      <w:r w:rsidRPr="004C3EC4">
        <w:rPr>
          <w:rFonts w:ascii="Noto Sans Medium" w:eastAsia="Noto Sans Medium" w:hAnsi="Noto Sans Medium" w:cs="Noto Sans Medium"/>
          <w:color w:val="000000" w:themeColor="text1"/>
          <w:sz w:val="20"/>
          <w:szCs w:val="20"/>
        </w:rPr>
        <w:t>+27 11 867 7763</w:t>
      </w:r>
    </w:p>
    <w:p w14:paraId="5689E33E" w14:textId="77777777" w:rsidR="00B37C44" w:rsidRDefault="00B37C44" w:rsidP="00152538">
      <w:pPr>
        <w:pBdr>
          <w:top w:val="nil"/>
          <w:left w:val="nil"/>
          <w:bottom w:val="nil"/>
          <w:right w:val="nil"/>
          <w:between w:val="nil"/>
        </w:pBdr>
        <w:rPr>
          <w:rFonts w:ascii="Noto Sans Medium" w:eastAsia="Noto Sans Medium" w:hAnsi="Noto Sans Medium" w:cs="Noto Sans Medium"/>
          <w:b/>
          <w:bCs/>
          <w:color w:val="000000" w:themeColor="text1"/>
          <w:sz w:val="20"/>
          <w:szCs w:val="20"/>
        </w:rPr>
      </w:pPr>
    </w:p>
    <w:p w14:paraId="6BEFDBA5" w14:textId="77777777" w:rsidR="00F83347" w:rsidRDefault="00F83347" w:rsidP="00152538">
      <w:pPr>
        <w:pBdr>
          <w:top w:val="nil"/>
          <w:left w:val="nil"/>
          <w:bottom w:val="nil"/>
          <w:right w:val="nil"/>
          <w:between w:val="nil"/>
        </w:pBdr>
        <w:rPr>
          <w:rFonts w:ascii="Noto Sans Medium" w:eastAsia="Noto Sans Medium" w:hAnsi="Noto Sans Medium" w:cs="Noto Sans Medium"/>
          <w:b/>
          <w:bCs/>
          <w:color w:val="000000" w:themeColor="text1"/>
          <w:sz w:val="20"/>
          <w:szCs w:val="20"/>
        </w:rPr>
      </w:pPr>
    </w:p>
    <w:p w14:paraId="7433A03D" w14:textId="62A118D8" w:rsidR="00152538" w:rsidRDefault="00B37C44">
      <w:pPr>
        <w:pBdr>
          <w:top w:val="nil"/>
          <w:left w:val="nil"/>
          <w:bottom w:val="nil"/>
          <w:right w:val="nil"/>
          <w:between w:val="nil"/>
        </w:pBdr>
        <w:jc w:val="both"/>
        <w:rPr>
          <w:rFonts w:ascii="Noto Sans Medium" w:eastAsia="Noto Sans Medium" w:hAnsi="Noto Sans Medium" w:cs="Noto Sans Medium"/>
          <w:b/>
          <w:color w:val="000000"/>
          <w:sz w:val="20"/>
          <w:szCs w:val="20"/>
        </w:rPr>
      </w:pPr>
      <w:r>
        <w:rPr>
          <w:rFonts w:ascii="Noto Sans Medium" w:eastAsia="Noto Sans Medium" w:hAnsi="Noto Sans Medium" w:cs="Noto Sans Medium"/>
          <w:b/>
          <w:color w:val="000000"/>
          <w:sz w:val="20"/>
          <w:szCs w:val="20"/>
        </w:rPr>
        <w:t>F</w:t>
      </w:r>
      <w:r w:rsidR="00152538" w:rsidRPr="006B0F41">
        <w:rPr>
          <w:rFonts w:ascii="Noto Sans Medium" w:eastAsia="Noto Sans Medium" w:hAnsi="Noto Sans Medium" w:cs="Noto Sans Medium"/>
          <w:b/>
          <w:color w:val="000000"/>
          <w:sz w:val="20"/>
          <w:szCs w:val="20"/>
        </w:rPr>
        <w:t>urther information is available via these links:</w:t>
      </w:r>
    </w:p>
    <w:p w14:paraId="5942F9E6" w14:textId="38B5CA78" w:rsidR="0056392D" w:rsidRDefault="0056392D">
      <w:pPr>
        <w:pBdr>
          <w:top w:val="nil"/>
          <w:left w:val="nil"/>
          <w:bottom w:val="nil"/>
          <w:right w:val="nil"/>
          <w:between w:val="nil"/>
        </w:pBdr>
        <w:jc w:val="both"/>
        <w:rPr>
          <w:rFonts w:ascii="Noto Sans Medium" w:eastAsia="Noto Sans Medium" w:hAnsi="Noto Sans Medium" w:cs="Noto Sans Medium"/>
          <w:bCs/>
          <w:color w:val="000000"/>
          <w:sz w:val="20"/>
          <w:szCs w:val="20"/>
        </w:rPr>
      </w:pPr>
    </w:p>
    <w:p w14:paraId="31F1B8C1" w14:textId="42E7C25B" w:rsidR="0056392D" w:rsidRPr="004C3EC4" w:rsidRDefault="0056392D" w:rsidP="004C3EC4">
      <w:pPr>
        <w:pStyle w:val="ListParagraph"/>
        <w:numPr>
          <w:ilvl w:val="0"/>
          <w:numId w:val="2"/>
        </w:numPr>
        <w:pBdr>
          <w:top w:val="nil"/>
          <w:left w:val="nil"/>
          <w:bottom w:val="nil"/>
          <w:right w:val="nil"/>
          <w:between w:val="nil"/>
        </w:pBdr>
        <w:jc w:val="both"/>
        <w:rPr>
          <w:rFonts w:ascii="Noto Sans Medium" w:hAnsi="Noto Sans Medium" w:cs="Noto Sans Medium"/>
          <w:bCs/>
          <w:color w:val="000000"/>
          <w:sz w:val="20"/>
          <w:szCs w:val="20"/>
        </w:rPr>
      </w:pPr>
      <w:r w:rsidRPr="004C3EC4">
        <w:rPr>
          <w:rFonts w:ascii="Noto Sans Medium" w:hAnsi="Noto Sans Medium" w:cs="Noto Sans Medium"/>
          <w:bCs/>
          <w:color w:val="000000"/>
          <w:sz w:val="20"/>
          <w:szCs w:val="20"/>
        </w:rPr>
        <w:t xml:space="preserve">LinkedIn: </w:t>
      </w:r>
      <w:hyperlink r:id="rId15" w:history="1">
        <w:r w:rsidR="004C3EC4" w:rsidRPr="001D1DE9">
          <w:rPr>
            <w:rStyle w:val="Hyperlink"/>
            <w:rFonts w:ascii="Noto Sans Medium" w:hAnsi="Noto Sans Medium" w:cs="Noto Sans Medium"/>
            <w:bCs/>
            <w:sz w:val="20"/>
            <w:szCs w:val="20"/>
          </w:rPr>
          <w:t>https://www.linkedin.com/company/rs-south-africa</w:t>
        </w:r>
      </w:hyperlink>
      <w:r w:rsidR="004C3EC4">
        <w:rPr>
          <w:rFonts w:ascii="Noto Sans Medium" w:hAnsi="Noto Sans Medium" w:cs="Noto Sans Medium"/>
          <w:bCs/>
          <w:color w:val="000000"/>
          <w:sz w:val="20"/>
          <w:szCs w:val="20"/>
        </w:rPr>
        <w:t xml:space="preserve"> </w:t>
      </w:r>
    </w:p>
    <w:p w14:paraId="2149993C" w14:textId="0BFD69BB" w:rsidR="0056392D" w:rsidRPr="004C3EC4" w:rsidRDefault="0056392D" w:rsidP="004C3EC4">
      <w:pPr>
        <w:pStyle w:val="ListParagraph"/>
        <w:numPr>
          <w:ilvl w:val="0"/>
          <w:numId w:val="2"/>
        </w:numPr>
        <w:pBdr>
          <w:top w:val="nil"/>
          <w:left w:val="nil"/>
          <w:bottom w:val="nil"/>
          <w:right w:val="nil"/>
          <w:between w:val="nil"/>
        </w:pBdr>
        <w:jc w:val="both"/>
        <w:rPr>
          <w:rFonts w:ascii="Noto Sans Medium" w:hAnsi="Noto Sans Medium" w:cs="Noto Sans Medium"/>
          <w:bCs/>
          <w:color w:val="000000"/>
          <w:sz w:val="20"/>
          <w:szCs w:val="20"/>
        </w:rPr>
      </w:pPr>
      <w:r w:rsidRPr="004C3EC4">
        <w:rPr>
          <w:rFonts w:ascii="Noto Sans Medium" w:hAnsi="Noto Sans Medium" w:cs="Noto Sans Medium"/>
          <w:bCs/>
          <w:color w:val="000000"/>
          <w:sz w:val="20"/>
          <w:szCs w:val="20"/>
        </w:rPr>
        <w:t xml:space="preserve">Facebook: </w:t>
      </w:r>
      <w:hyperlink r:id="rId16" w:history="1">
        <w:r w:rsidR="004C3EC4" w:rsidRPr="001D1DE9">
          <w:rPr>
            <w:rStyle w:val="Hyperlink"/>
            <w:rFonts w:ascii="Noto Sans Medium" w:hAnsi="Noto Sans Medium" w:cs="Noto Sans Medium"/>
            <w:bCs/>
            <w:sz w:val="20"/>
            <w:szCs w:val="20"/>
          </w:rPr>
          <w:t>https://www.facebook.com/rssouthafrica</w:t>
        </w:r>
      </w:hyperlink>
      <w:r w:rsidR="004C3EC4">
        <w:rPr>
          <w:rFonts w:ascii="Noto Sans Medium" w:hAnsi="Noto Sans Medium" w:cs="Noto Sans Medium"/>
          <w:bCs/>
          <w:color w:val="000000"/>
          <w:sz w:val="20"/>
          <w:szCs w:val="20"/>
        </w:rPr>
        <w:t xml:space="preserve"> </w:t>
      </w:r>
    </w:p>
    <w:p w14:paraId="4BF6A657" w14:textId="22DDEDC3" w:rsidR="0056392D" w:rsidRPr="004C3EC4" w:rsidRDefault="0056392D" w:rsidP="004C3EC4">
      <w:pPr>
        <w:pStyle w:val="ListParagraph"/>
        <w:numPr>
          <w:ilvl w:val="0"/>
          <w:numId w:val="2"/>
        </w:numPr>
        <w:pBdr>
          <w:top w:val="nil"/>
          <w:left w:val="nil"/>
          <w:bottom w:val="nil"/>
          <w:right w:val="nil"/>
          <w:between w:val="nil"/>
        </w:pBdr>
        <w:jc w:val="both"/>
        <w:rPr>
          <w:rFonts w:ascii="Noto Sans Medium" w:hAnsi="Noto Sans Medium" w:cs="Noto Sans Medium"/>
          <w:bCs/>
          <w:color w:val="000000"/>
          <w:sz w:val="20"/>
          <w:szCs w:val="20"/>
        </w:rPr>
      </w:pPr>
      <w:r w:rsidRPr="004C3EC4">
        <w:rPr>
          <w:rFonts w:ascii="Noto Sans Medium" w:hAnsi="Noto Sans Medium" w:cs="Noto Sans Medium"/>
          <w:bCs/>
          <w:color w:val="000000"/>
          <w:sz w:val="20"/>
          <w:szCs w:val="20"/>
        </w:rPr>
        <w:t xml:space="preserve">X: </w:t>
      </w:r>
      <w:hyperlink r:id="rId17" w:history="1">
        <w:r w:rsidR="004C3EC4" w:rsidRPr="001D1DE9">
          <w:rPr>
            <w:rStyle w:val="Hyperlink"/>
            <w:rFonts w:ascii="Noto Sans Medium" w:hAnsi="Noto Sans Medium" w:cs="Noto Sans Medium"/>
            <w:bCs/>
            <w:sz w:val="20"/>
            <w:szCs w:val="20"/>
          </w:rPr>
          <w:t>https://twitter.com/RSOnlineSA</w:t>
        </w:r>
      </w:hyperlink>
      <w:r w:rsidR="004C3EC4">
        <w:rPr>
          <w:rFonts w:ascii="Noto Sans Medium" w:hAnsi="Noto Sans Medium" w:cs="Noto Sans Medium"/>
          <w:bCs/>
          <w:color w:val="000000"/>
          <w:sz w:val="20"/>
          <w:szCs w:val="20"/>
        </w:rPr>
        <w:t xml:space="preserve"> </w:t>
      </w:r>
    </w:p>
    <w:p w14:paraId="50583497" w14:textId="77777777" w:rsidR="0056392D" w:rsidRPr="0056392D" w:rsidRDefault="0056392D" w:rsidP="0056392D">
      <w:pPr>
        <w:pBdr>
          <w:top w:val="nil"/>
          <w:left w:val="nil"/>
          <w:bottom w:val="nil"/>
          <w:right w:val="nil"/>
          <w:between w:val="nil"/>
        </w:pBdr>
        <w:jc w:val="both"/>
        <w:rPr>
          <w:rFonts w:ascii="Noto Sans Medium" w:hAnsi="Noto Sans Medium" w:cs="Noto Sans Medium"/>
          <w:bCs/>
          <w:color w:val="000000"/>
          <w:sz w:val="20"/>
          <w:szCs w:val="20"/>
        </w:rPr>
      </w:pPr>
      <w:r w:rsidRPr="0056392D">
        <w:rPr>
          <w:rFonts w:ascii="Noto Sans Medium" w:hAnsi="Noto Sans Medium" w:cs="Noto Sans Medium"/>
          <w:bCs/>
          <w:color w:val="000000"/>
          <w:sz w:val="20"/>
          <w:szCs w:val="20"/>
        </w:rPr>
        <w:t xml:space="preserve"> </w:t>
      </w:r>
    </w:p>
    <w:p w14:paraId="62E66EA7" w14:textId="6B158608" w:rsidR="0056392D" w:rsidRPr="0056392D" w:rsidRDefault="003F2C52" w:rsidP="0056392D">
      <w:pPr>
        <w:pBdr>
          <w:top w:val="nil"/>
          <w:left w:val="nil"/>
          <w:bottom w:val="nil"/>
          <w:right w:val="nil"/>
          <w:between w:val="nil"/>
        </w:pBdr>
        <w:jc w:val="both"/>
        <w:rPr>
          <w:rFonts w:ascii="Noto Sans Medium" w:hAnsi="Noto Sans Medium" w:cs="Noto Sans Medium"/>
          <w:bCs/>
          <w:color w:val="000000"/>
          <w:sz w:val="20"/>
          <w:szCs w:val="20"/>
        </w:rPr>
      </w:pPr>
      <w:hyperlink r:id="rId18" w:history="1">
        <w:r w:rsidR="0056392D" w:rsidRPr="00CB0139">
          <w:rPr>
            <w:rStyle w:val="Hyperlink"/>
            <w:rFonts w:ascii="Noto Sans Medium" w:hAnsi="Noto Sans Medium" w:cs="Noto Sans Medium"/>
            <w:bCs/>
            <w:sz w:val="20"/>
            <w:szCs w:val="20"/>
          </w:rPr>
          <w:t>RS South Africa</w:t>
        </w:r>
      </w:hyperlink>
    </w:p>
    <w:p w14:paraId="3D2FE8CA" w14:textId="2446E298" w:rsidR="0056392D" w:rsidRPr="0056392D" w:rsidRDefault="003F2C52" w:rsidP="0056392D">
      <w:pPr>
        <w:pBdr>
          <w:top w:val="nil"/>
          <w:left w:val="nil"/>
          <w:bottom w:val="nil"/>
          <w:right w:val="nil"/>
          <w:between w:val="nil"/>
        </w:pBdr>
        <w:jc w:val="both"/>
        <w:rPr>
          <w:rFonts w:ascii="Noto Sans Medium" w:hAnsi="Noto Sans Medium" w:cs="Noto Sans Medium"/>
          <w:bCs/>
          <w:color w:val="000000"/>
          <w:sz w:val="20"/>
          <w:szCs w:val="20"/>
        </w:rPr>
      </w:pPr>
      <w:hyperlink r:id="rId19" w:history="1">
        <w:r w:rsidR="0056392D" w:rsidRPr="00CB0139">
          <w:rPr>
            <w:rStyle w:val="Hyperlink"/>
            <w:rFonts w:ascii="Noto Sans Medium" w:hAnsi="Noto Sans Medium" w:cs="Noto Sans Medium"/>
            <w:bCs/>
            <w:sz w:val="20"/>
            <w:szCs w:val="20"/>
          </w:rPr>
          <w:t>RS Africa Exports</w:t>
        </w:r>
      </w:hyperlink>
    </w:p>
    <w:p w14:paraId="72026B57" w14:textId="0B02CE84" w:rsidR="0056392D" w:rsidRPr="0056392D" w:rsidRDefault="003F2C52" w:rsidP="0056392D">
      <w:pPr>
        <w:pBdr>
          <w:top w:val="nil"/>
          <w:left w:val="nil"/>
          <w:bottom w:val="nil"/>
          <w:right w:val="nil"/>
          <w:between w:val="nil"/>
        </w:pBdr>
        <w:jc w:val="both"/>
        <w:rPr>
          <w:rFonts w:ascii="Noto Sans Medium" w:hAnsi="Noto Sans Medium" w:cs="Noto Sans Medium"/>
          <w:bCs/>
          <w:color w:val="000000"/>
          <w:sz w:val="20"/>
          <w:szCs w:val="20"/>
        </w:rPr>
      </w:pPr>
      <w:hyperlink r:id="rId20" w:history="1">
        <w:r w:rsidR="0056392D" w:rsidRPr="00CB0139">
          <w:rPr>
            <w:rStyle w:val="Hyperlink"/>
            <w:rFonts w:ascii="Noto Sans Medium" w:hAnsi="Noto Sans Medium" w:cs="Noto Sans Medium"/>
            <w:bCs/>
            <w:sz w:val="20"/>
            <w:szCs w:val="20"/>
          </w:rPr>
          <w:t>DesignSpark</w:t>
        </w:r>
      </w:hyperlink>
    </w:p>
    <w:p w14:paraId="3125212E" w14:textId="3F1161DC" w:rsidR="0056392D" w:rsidRPr="0056392D" w:rsidRDefault="003F2C52" w:rsidP="0056392D">
      <w:pPr>
        <w:pBdr>
          <w:top w:val="nil"/>
          <w:left w:val="nil"/>
          <w:bottom w:val="nil"/>
          <w:right w:val="nil"/>
          <w:between w:val="nil"/>
        </w:pBdr>
        <w:jc w:val="both"/>
        <w:rPr>
          <w:rFonts w:ascii="Noto Sans Medium" w:hAnsi="Noto Sans Medium" w:cs="Noto Sans Medium"/>
          <w:bCs/>
          <w:color w:val="000000"/>
          <w:sz w:val="20"/>
          <w:szCs w:val="20"/>
        </w:rPr>
      </w:pPr>
      <w:hyperlink r:id="rId21" w:history="1">
        <w:r w:rsidR="0056392D" w:rsidRPr="00CB0139">
          <w:rPr>
            <w:rStyle w:val="Hyperlink"/>
            <w:rFonts w:ascii="Noto Sans Medium" w:hAnsi="Noto Sans Medium" w:cs="Noto Sans Medium"/>
            <w:bCs/>
            <w:sz w:val="20"/>
            <w:szCs w:val="20"/>
          </w:rPr>
          <w:t>RS Group plc</w:t>
        </w:r>
      </w:hyperlink>
    </w:p>
    <w:sectPr w:rsidR="0056392D" w:rsidRPr="0056392D">
      <w:headerReference w:type="default" r:id="rId22"/>
      <w:footerReference w:type="default" r:id="rId23"/>
      <w:pgSz w:w="11906" w:h="16838"/>
      <w:pgMar w:top="1440" w:right="1440" w:bottom="1440" w:left="1440" w:header="709" w:footer="4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084AB" w14:textId="77777777" w:rsidR="00F11FDA" w:rsidRDefault="00F11FDA">
      <w:r>
        <w:separator/>
      </w:r>
    </w:p>
  </w:endnote>
  <w:endnote w:type="continuationSeparator" w:id="0">
    <w:p w14:paraId="750695B0" w14:textId="77777777" w:rsidR="00F11FDA" w:rsidRDefault="00F11FDA">
      <w:r>
        <w:continuationSeparator/>
      </w:r>
    </w:p>
  </w:endnote>
  <w:endnote w:type="continuationNotice" w:id="1">
    <w:p w14:paraId="3947D9C6" w14:textId="77777777" w:rsidR="00F11FDA" w:rsidRDefault="00F11F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20117B5-FCFC-4EED-84BF-1108E374E841}"/>
  </w:font>
  <w:font w:name="Times-Roman">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2" w:fontKey="{7E808A59-87E0-4D4F-903C-B739DF33ED65}"/>
    <w:embedItalic r:id="rId3" w:fontKey="{FB508FF1-9D00-48CE-BE13-8EDD065004AA}"/>
  </w:font>
  <w:font w:name="Calibri">
    <w:panose1 w:val="020F0502020204030204"/>
    <w:charset w:val="00"/>
    <w:family w:val="swiss"/>
    <w:pitch w:val="variable"/>
    <w:sig w:usb0="E4002EFF" w:usb1="C200247B" w:usb2="00000009" w:usb3="00000000" w:csb0="000001FF" w:csb1="00000000"/>
    <w:embedRegular r:id="rId4" w:fontKey="{89CE2DAA-B595-4DC8-AAC5-5933B1607AF2}"/>
  </w:font>
  <w:font w:name="Oswald">
    <w:altName w:val="Oswald"/>
    <w:charset w:val="00"/>
    <w:family w:val="auto"/>
    <w:pitch w:val="variable"/>
    <w:sig w:usb0="2000020F" w:usb1="00000000" w:usb2="00000000" w:usb3="00000000" w:csb0="00000197" w:csb1="00000000"/>
    <w:embedRegular r:id="rId5" w:fontKey="{A2B77B9C-87D3-43E6-8340-62AC18C5BA94}"/>
    <w:embedBold r:id="rId6" w:fontKey="{D8600A6F-F011-4875-B54A-794F2C152664}"/>
  </w:font>
  <w:font w:name="Noto Sans Medium">
    <w:altName w:val="Mangal"/>
    <w:charset w:val="00"/>
    <w:family w:val="swiss"/>
    <w:pitch w:val="variable"/>
    <w:sig w:usb0="E00082FF" w:usb1="4000205F" w:usb2="08000029" w:usb3="00000000" w:csb0="0000019F" w:csb1="00000000"/>
    <w:embedRegular r:id="rId7" w:fontKey="{6AD24429-9F63-47C4-8333-4A5CF9F4E68D}"/>
    <w:embedBold r:id="rId8" w:fontKey="{440BE3B8-F302-4F5F-84DD-862DD1D4AF6C}"/>
    <w:embedItalic r:id="rId9" w:fontKey="{CE4E83ED-1552-4AE8-9998-275135DB0FF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10" w:fontKey="{A45B865D-BD11-42E4-950B-A036ED6BF0F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B0818" w14:textId="77777777" w:rsidR="00D7688E" w:rsidRDefault="00D7688E">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99C1A" w14:textId="77777777" w:rsidR="00F11FDA" w:rsidRDefault="00F11FDA">
      <w:r>
        <w:separator/>
      </w:r>
    </w:p>
  </w:footnote>
  <w:footnote w:type="continuationSeparator" w:id="0">
    <w:p w14:paraId="279CB5D4" w14:textId="77777777" w:rsidR="00F11FDA" w:rsidRDefault="00F11FDA">
      <w:r>
        <w:continuationSeparator/>
      </w:r>
    </w:p>
  </w:footnote>
  <w:footnote w:type="continuationNotice" w:id="1">
    <w:p w14:paraId="6ED5D97F" w14:textId="77777777" w:rsidR="00F11FDA" w:rsidRDefault="00F11F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F31CB" w14:textId="77777777" w:rsidR="00D7688E" w:rsidRDefault="00D7688E">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62516"/>
    <w:multiLevelType w:val="hybridMultilevel"/>
    <w:tmpl w:val="CC48A4B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 w15:restartNumberingAfterBreak="0">
    <w:nsid w:val="64555DDD"/>
    <w:multiLevelType w:val="hybridMultilevel"/>
    <w:tmpl w:val="4394EE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79C969C1"/>
    <w:multiLevelType w:val="hybridMultilevel"/>
    <w:tmpl w:val="C5D61D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88E"/>
    <w:rsid w:val="00035890"/>
    <w:rsid w:val="000378C3"/>
    <w:rsid w:val="00046DF1"/>
    <w:rsid w:val="00091A39"/>
    <w:rsid w:val="000A69D9"/>
    <w:rsid w:val="000B4EFD"/>
    <w:rsid w:val="000B599C"/>
    <w:rsid w:val="000D4E3C"/>
    <w:rsid w:val="000F0EF6"/>
    <w:rsid w:val="000F164D"/>
    <w:rsid w:val="00110864"/>
    <w:rsid w:val="00152538"/>
    <w:rsid w:val="00161116"/>
    <w:rsid w:val="00174809"/>
    <w:rsid w:val="001A070B"/>
    <w:rsid w:val="001A4036"/>
    <w:rsid w:val="001A6FB0"/>
    <w:rsid w:val="001C220E"/>
    <w:rsid w:val="001C73FF"/>
    <w:rsid w:val="001D0007"/>
    <w:rsid w:val="001D05B7"/>
    <w:rsid w:val="0020219F"/>
    <w:rsid w:val="0020380D"/>
    <w:rsid w:val="00210B4B"/>
    <w:rsid w:val="00220334"/>
    <w:rsid w:val="002357B0"/>
    <w:rsid w:val="00246E35"/>
    <w:rsid w:val="00281A0D"/>
    <w:rsid w:val="002F4CA3"/>
    <w:rsid w:val="00301BC6"/>
    <w:rsid w:val="00306DD4"/>
    <w:rsid w:val="003161F8"/>
    <w:rsid w:val="003525DB"/>
    <w:rsid w:val="00357BFE"/>
    <w:rsid w:val="003833ED"/>
    <w:rsid w:val="003A023F"/>
    <w:rsid w:val="003A22A4"/>
    <w:rsid w:val="003B0C4F"/>
    <w:rsid w:val="003B53BC"/>
    <w:rsid w:val="003F2C52"/>
    <w:rsid w:val="00407F42"/>
    <w:rsid w:val="00417FA4"/>
    <w:rsid w:val="004A148C"/>
    <w:rsid w:val="004C2984"/>
    <w:rsid w:val="004C2C2E"/>
    <w:rsid w:val="004C3EC4"/>
    <w:rsid w:val="005624F2"/>
    <w:rsid w:val="0056392D"/>
    <w:rsid w:val="0058503A"/>
    <w:rsid w:val="0059522C"/>
    <w:rsid w:val="005C2EC4"/>
    <w:rsid w:val="00604AAF"/>
    <w:rsid w:val="006321F6"/>
    <w:rsid w:val="00636544"/>
    <w:rsid w:val="006559DE"/>
    <w:rsid w:val="006952C3"/>
    <w:rsid w:val="006B0F41"/>
    <w:rsid w:val="006C69C3"/>
    <w:rsid w:val="006C7591"/>
    <w:rsid w:val="007069C6"/>
    <w:rsid w:val="0070745F"/>
    <w:rsid w:val="00736CF6"/>
    <w:rsid w:val="007462C7"/>
    <w:rsid w:val="007603C5"/>
    <w:rsid w:val="00766748"/>
    <w:rsid w:val="0078076C"/>
    <w:rsid w:val="0078464A"/>
    <w:rsid w:val="007A6DEC"/>
    <w:rsid w:val="007B3D24"/>
    <w:rsid w:val="007D062F"/>
    <w:rsid w:val="007D0BE0"/>
    <w:rsid w:val="007D2C36"/>
    <w:rsid w:val="007D5E35"/>
    <w:rsid w:val="007E47F0"/>
    <w:rsid w:val="007F5374"/>
    <w:rsid w:val="007F5C52"/>
    <w:rsid w:val="00822B16"/>
    <w:rsid w:val="008239FF"/>
    <w:rsid w:val="008526D1"/>
    <w:rsid w:val="00880A33"/>
    <w:rsid w:val="008A46CB"/>
    <w:rsid w:val="008C2E79"/>
    <w:rsid w:val="00937044"/>
    <w:rsid w:val="009410E5"/>
    <w:rsid w:val="00942371"/>
    <w:rsid w:val="00966A93"/>
    <w:rsid w:val="00980DB3"/>
    <w:rsid w:val="00983C3B"/>
    <w:rsid w:val="009865E4"/>
    <w:rsid w:val="009B31A5"/>
    <w:rsid w:val="009B3287"/>
    <w:rsid w:val="009D753E"/>
    <w:rsid w:val="00A04639"/>
    <w:rsid w:val="00A1295E"/>
    <w:rsid w:val="00A142C5"/>
    <w:rsid w:val="00A35577"/>
    <w:rsid w:val="00A931C0"/>
    <w:rsid w:val="00AA511F"/>
    <w:rsid w:val="00AA7EEF"/>
    <w:rsid w:val="00AD5770"/>
    <w:rsid w:val="00B0643B"/>
    <w:rsid w:val="00B234DF"/>
    <w:rsid w:val="00B343A0"/>
    <w:rsid w:val="00B369C8"/>
    <w:rsid w:val="00B37C44"/>
    <w:rsid w:val="00B52086"/>
    <w:rsid w:val="00B650E9"/>
    <w:rsid w:val="00B80855"/>
    <w:rsid w:val="00B839F0"/>
    <w:rsid w:val="00B866CF"/>
    <w:rsid w:val="00BC2411"/>
    <w:rsid w:val="00BF0EA2"/>
    <w:rsid w:val="00C05882"/>
    <w:rsid w:val="00C25D34"/>
    <w:rsid w:val="00C31D70"/>
    <w:rsid w:val="00C36389"/>
    <w:rsid w:val="00C574E4"/>
    <w:rsid w:val="00C708BF"/>
    <w:rsid w:val="00C80759"/>
    <w:rsid w:val="00C82274"/>
    <w:rsid w:val="00CA28E9"/>
    <w:rsid w:val="00CA636E"/>
    <w:rsid w:val="00CB0139"/>
    <w:rsid w:val="00CC2789"/>
    <w:rsid w:val="00CC2B5C"/>
    <w:rsid w:val="00D3065E"/>
    <w:rsid w:val="00D349FC"/>
    <w:rsid w:val="00D367B0"/>
    <w:rsid w:val="00D6164F"/>
    <w:rsid w:val="00D61D2F"/>
    <w:rsid w:val="00D7228A"/>
    <w:rsid w:val="00D76743"/>
    <w:rsid w:val="00D7688E"/>
    <w:rsid w:val="00D94417"/>
    <w:rsid w:val="00D958B5"/>
    <w:rsid w:val="00DB0D4C"/>
    <w:rsid w:val="00DB652B"/>
    <w:rsid w:val="00DD61CB"/>
    <w:rsid w:val="00E05B94"/>
    <w:rsid w:val="00E17D7C"/>
    <w:rsid w:val="00E2454F"/>
    <w:rsid w:val="00E466A4"/>
    <w:rsid w:val="00E779BF"/>
    <w:rsid w:val="00E77A23"/>
    <w:rsid w:val="00E86FF3"/>
    <w:rsid w:val="00E9557B"/>
    <w:rsid w:val="00EA3D5F"/>
    <w:rsid w:val="00EA7D69"/>
    <w:rsid w:val="00EB3C88"/>
    <w:rsid w:val="00EB59E3"/>
    <w:rsid w:val="00EC1642"/>
    <w:rsid w:val="00EE5CC6"/>
    <w:rsid w:val="00F11FDA"/>
    <w:rsid w:val="00F12A12"/>
    <w:rsid w:val="00F17A54"/>
    <w:rsid w:val="00F41338"/>
    <w:rsid w:val="00F6059E"/>
    <w:rsid w:val="00F83347"/>
    <w:rsid w:val="00F90A98"/>
    <w:rsid w:val="00F959C7"/>
    <w:rsid w:val="00FD324C"/>
    <w:rsid w:val="00FE01F7"/>
    <w:rsid w:val="00FF3C59"/>
    <w:rsid w:val="04AD5C56"/>
    <w:rsid w:val="053FA8B6"/>
    <w:rsid w:val="05A05722"/>
    <w:rsid w:val="27A5BED5"/>
    <w:rsid w:val="3048B525"/>
    <w:rsid w:val="34FFBFE5"/>
    <w:rsid w:val="3C913C84"/>
    <w:rsid w:val="6308672C"/>
    <w:rsid w:val="65D3D4F9"/>
    <w:rsid w:val="78BD541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CA2E0"/>
  <w15:docId w15:val="{5DDA07B1-71A0-4F40-879E-D843D1BB2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1"/>
        <w:szCs w:val="21"/>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zh-C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rsid w:val="00183B93"/>
    <w:pPr>
      <w:tabs>
        <w:tab w:val="center" w:pos="4153"/>
        <w:tab w:val="right" w:pos="8306"/>
      </w:tabs>
    </w:pPr>
  </w:style>
  <w:style w:type="paragraph" w:styleId="Footer">
    <w:name w:val="footer"/>
    <w:basedOn w:val="Normal"/>
    <w:rsid w:val="00183B93"/>
    <w:pPr>
      <w:tabs>
        <w:tab w:val="center" w:pos="4153"/>
        <w:tab w:val="right" w:pos="8306"/>
      </w:tabs>
    </w:pPr>
  </w:style>
  <w:style w:type="paragraph" w:styleId="BalloonText">
    <w:name w:val="Balloon Text"/>
    <w:basedOn w:val="Normal"/>
    <w:semiHidden/>
    <w:rsid w:val="00183B93"/>
    <w:rPr>
      <w:rFonts w:ascii="Tahoma" w:hAnsi="Tahoma" w:cs="Tahoma"/>
      <w:sz w:val="16"/>
      <w:szCs w:val="16"/>
    </w:rPr>
  </w:style>
  <w:style w:type="paragraph" w:customStyle="1" w:styleId="BasicParagraph">
    <w:name w:val="[Basic Paragraph]"/>
    <w:basedOn w:val="Normal"/>
    <w:uiPriority w:val="99"/>
    <w:rsid w:val="000F59D6"/>
    <w:pPr>
      <w:widowControl w:val="0"/>
      <w:autoSpaceDE w:val="0"/>
      <w:autoSpaceDN w:val="0"/>
      <w:adjustRightInd w:val="0"/>
      <w:spacing w:line="288" w:lineRule="auto"/>
      <w:textAlignment w:val="center"/>
    </w:pPr>
    <w:rPr>
      <w:rFonts w:ascii="Times-Roman" w:hAnsi="Times-Roman" w:cs="Times-Roman"/>
      <w:color w:val="000000"/>
      <w:sz w:val="24"/>
      <w:szCs w:val="24"/>
      <w:lang w:eastAsia="en-US"/>
    </w:rPr>
  </w:style>
  <w:style w:type="character" w:styleId="Hyperlink">
    <w:name w:val="Hyperlink"/>
    <w:rsid w:val="000F59D6"/>
    <w:rPr>
      <w:color w:val="0000FF"/>
      <w:u w:val="single"/>
    </w:rPr>
  </w:style>
  <w:style w:type="character" w:styleId="FollowedHyperlink">
    <w:name w:val="FollowedHyperlink"/>
    <w:rsid w:val="000F59D6"/>
    <w:rPr>
      <w:color w:val="800080"/>
      <w:u w:val="single"/>
    </w:rPr>
  </w:style>
  <w:style w:type="character" w:customStyle="1" w:styleId="ms-tablecell">
    <w:name w:val="ms-tablecell"/>
    <w:rsid w:val="008665B3"/>
  </w:style>
  <w:style w:type="character" w:styleId="UnresolvedMention">
    <w:name w:val="Unresolved Mention"/>
    <w:basedOn w:val="DefaultParagraphFont"/>
    <w:uiPriority w:val="99"/>
    <w:semiHidden/>
    <w:unhideWhenUsed/>
    <w:rsid w:val="0069032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6068A0"/>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m3468621648098474341msolistparagraph">
    <w:name w:val="m_3468621648098474341msolistparagraph"/>
    <w:basedOn w:val="Normal"/>
    <w:rsid w:val="002B19F4"/>
    <w:pPr>
      <w:spacing w:before="100" w:beforeAutospacing="1" w:after="100" w:afterAutospacing="1"/>
    </w:pPr>
    <w:rPr>
      <w:rFonts w:ascii="Times New Roman" w:eastAsia="Times New Roman" w:hAnsi="Times New Roman" w:cs="Times New Roman"/>
      <w:sz w:val="24"/>
      <w:szCs w:val="24"/>
      <w:lang w:eastAsia="en-US"/>
    </w:rPr>
  </w:style>
  <w:style w:type="character" w:styleId="CommentReference">
    <w:name w:val="annotation reference"/>
    <w:basedOn w:val="DefaultParagraphFont"/>
    <w:uiPriority w:val="99"/>
    <w:semiHidden/>
    <w:unhideWhenUsed/>
    <w:rsid w:val="00F41338"/>
    <w:rPr>
      <w:sz w:val="16"/>
      <w:szCs w:val="16"/>
    </w:rPr>
  </w:style>
  <w:style w:type="paragraph" w:styleId="CommentText">
    <w:name w:val="annotation text"/>
    <w:basedOn w:val="Normal"/>
    <w:link w:val="CommentTextChar"/>
    <w:uiPriority w:val="99"/>
    <w:unhideWhenUsed/>
    <w:rsid w:val="00F41338"/>
    <w:rPr>
      <w:sz w:val="20"/>
      <w:szCs w:val="20"/>
    </w:rPr>
  </w:style>
  <w:style w:type="character" w:customStyle="1" w:styleId="CommentTextChar">
    <w:name w:val="Comment Text Char"/>
    <w:basedOn w:val="DefaultParagraphFont"/>
    <w:link w:val="CommentText"/>
    <w:uiPriority w:val="99"/>
    <w:rsid w:val="00F41338"/>
    <w:rPr>
      <w:sz w:val="20"/>
      <w:szCs w:val="20"/>
      <w:lang w:eastAsia="zh-CN"/>
    </w:rPr>
  </w:style>
  <w:style w:type="paragraph" w:styleId="CommentSubject">
    <w:name w:val="annotation subject"/>
    <w:basedOn w:val="CommentText"/>
    <w:next w:val="CommentText"/>
    <w:link w:val="CommentSubjectChar"/>
    <w:uiPriority w:val="99"/>
    <w:semiHidden/>
    <w:unhideWhenUsed/>
    <w:rsid w:val="00F41338"/>
    <w:rPr>
      <w:b/>
      <w:bCs/>
    </w:rPr>
  </w:style>
  <w:style w:type="character" w:customStyle="1" w:styleId="CommentSubjectChar">
    <w:name w:val="Comment Subject Char"/>
    <w:basedOn w:val="CommentTextChar"/>
    <w:link w:val="CommentSubject"/>
    <w:uiPriority w:val="99"/>
    <w:semiHidden/>
    <w:rsid w:val="00F41338"/>
    <w:rPr>
      <w:b/>
      <w:bCs/>
      <w:sz w:val="20"/>
      <w:szCs w:val="20"/>
      <w:lang w:eastAsia="zh-CN"/>
    </w:rPr>
  </w:style>
  <w:style w:type="paragraph" w:styleId="PlainText">
    <w:name w:val="Plain Text"/>
    <w:basedOn w:val="Normal"/>
    <w:link w:val="PlainTextChar"/>
    <w:uiPriority w:val="99"/>
    <w:unhideWhenUsed/>
    <w:rsid w:val="00A142C5"/>
    <w:rPr>
      <w:rFonts w:ascii="Calibri" w:eastAsiaTheme="minorHAnsi" w:hAnsi="Calibri" w:cstheme="minorBidi"/>
      <w:sz w:val="22"/>
      <w:lang w:eastAsia="en-US"/>
    </w:rPr>
  </w:style>
  <w:style w:type="character" w:customStyle="1" w:styleId="PlainTextChar">
    <w:name w:val="Plain Text Char"/>
    <w:basedOn w:val="DefaultParagraphFont"/>
    <w:link w:val="PlainText"/>
    <w:uiPriority w:val="99"/>
    <w:rsid w:val="00A142C5"/>
    <w:rPr>
      <w:rFonts w:ascii="Calibri" w:eastAsiaTheme="minorHAnsi" w:hAnsi="Calibri" w:cstheme="minorBidi"/>
      <w:sz w:val="22"/>
      <w:lang w:eastAsia="en-US"/>
    </w:rPr>
  </w:style>
  <w:style w:type="paragraph" w:styleId="Revision">
    <w:name w:val="Revision"/>
    <w:hidden/>
    <w:uiPriority w:val="99"/>
    <w:semiHidden/>
    <w:rsid w:val="00152538"/>
    <w:rPr>
      <w:lang w:eastAsia="zh-CN"/>
    </w:rPr>
  </w:style>
  <w:style w:type="character" w:styleId="Strong">
    <w:name w:val="Strong"/>
    <w:basedOn w:val="DefaultParagraphFont"/>
    <w:uiPriority w:val="22"/>
    <w:qFormat/>
    <w:rsid w:val="00210B4B"/>
    <w:rPr>
      <w:b/>
      <w:bCs/>
    </w:rPr>
  </w:style>
  <w:style w:type="paragraph" w:styleId="ListParagraph">
    <w:name w:val="List Paragraph"/>
    <w:basedOn w:val="Normal"/>
    <w:uiPriority w:val="34"/>
    <w:qFormat/>
    <w:rsid w:val="00CB01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74414">
      <w:bodyDiv w:val="1"/>
      <w:marLeft w:val="0"/>
      <w:marRight w:val="0"/>
      <w:marTop w:val="0"/>
      <w:marBottom w:val="0"/>
      <w:divBdr>
        <w:top w:val="none" w:sz="0" w:space="0" w:color="auto"/>
        <w:left w:val="none" w:sz="0" w:space="0" w:color="auto"/>
        <w:bottom w:val="none" w:sz="0" w:space="0" w:color="auto"/>
        <w:right w:val="none" w:sz="0" w:space="0" w:color="auto"/>
      </w:divBdr>
    </w:div>
    <w:div w:id="156920627">
      <w:bodyDiv w:val="1"/>
      <w:marLeft w:val="0"/>
      <w:marRight w:val="0"/>
      <w:marTop w:val="0"/>
      <w:marBottom w:val="0"/>
      <w:divBdr>
        <w:top w:val="none" w:sz="0" w:space="0" w:color="auto"/>
        <w:left w:val="none" w:sz="0" w:space="0" w:color="auto"/>
        <w:bottom w:val="none" w:sz="0" w:space="0" w:color="auto"/>
        <w:right w:val="none" w:sz="0" w:space="0" w:color="auto"/>
      </w:divBdr>
    </w:div>
    <w:div w:id="256057314">
      <w:bodyDiv w:val="1"/>
      <w:marLeft w:val="0"/>
      <w:marRight w:val="0"/>
      <w:marTop w:val="0"/>
      <w:marBottom w:val="0"/>
      <w:divBdr>
        <w:top w:val="none" w:sz="0" w:space="0" w:color="auto"/>
        <w:left w:val="none" w:sz="0" w:space="0" w:color="auto"/>
        <w:bottom w:val="none" w:sz="0" w:space="0" w:color="auto"/>
        <w:right w:val="none" w:sz="0" w:space="0" w:color="auto"/>
      </w:divBdr>
    </w:div>
    <w:div w:id="495658790">
      <w:bodyDiv w:val="1"/>
      <w:marLeft w:val="0"/>
      <w:marRight w:val="0"/>
      <w:marTop w:val="0"/>
      <w:marBottom w:val="0"/>
      <w:divBdr>
        <w:top w:val="none" w:sz="0" w:space="0" w:color="auto"/>
        <w:left w:val="none" w:sz="0" w:space="0" w:color="auto"/>
        <w:bottom w:val="none" w:sz="0" w:space="0" w:color="auto"/>
        <w:right w:val="none" w:sz="0" w:space="0" w:color="auto"/>
      </w:divBdr>
    </w:div>
    <w:div w:id="804783956">
      <w:bodyDiv w:val="1"/>
      <w:marLeft w:val="0"/>
      <w:marRight w:val="0"/>
      <w:marTop w:val="0"/>
      <w:marBottom w:val="0"/>
      <w:divBdr>
        <w:top w:val="none" w:sz="0" w:space="0" w:color="auto"/>
        <w:left w:val="none" w:sz="0" w:space="0" w:color="auto"/>
        <w:bottom w:val="none" w:sz="0" w:space="0" w:color="auto"/>
        <w:right w:val="none" w:sz="0" w:space="0" w:color="auto"/>
      </w:divBdr>
    </w:div>
    <w:div w:id="936403473">
      <w:bodyDiv w:val="1"/>
      <w:marLeft w:val="0"/>
      <w:marRight w:val="0"/>
      <w:marTop w:val="0"/>
      <w:marBottom w:val="0"/>
      <w:divBdr>
        <w:top w:val="none" w:sz="0" w:space="0" w:color="auto"/>
        <w:left w:val="none" w:sz="0" w:space="0" w:color="auto"/>
        <w:bottom w:val="none" w:sz="0" w:space="0" w:color="auto"/>
        <w:right w:val="none" w:sz="0" w:space="0" w:color="auto"/>
      </w:divBdr>
    </w:div>
    <w:div w:id="976447247">
      <w:bodyDiv w:val="1"/>
      <w:marLeft w:val="0"/>
      <w:marRight w:val="0"/>
      <w:marTop w:val="0"/>
      <w:marBottom w:val="0"/>
      <w:divBdr>
        <w:top w:val="none" w:sz="0" w:space="0" w:color="auto"/>
        <w:left w:val="none" w:sz="0" w:space="0" w:color="auto"/>
        <w:bottom w:val="none" w:sz="0" w:space="0" w:color="auto"/>
        <w:right w:val="none" w:sz="0" w:space="0" w:color="auto"/>
      </w:divBdr>
    </w:div>
    <w:div w:id="1121723431">
      <w:bodyDiv w:val="1"/>
      <w:marLeft w:val="0"/>
      <w:marRight w:val="0"/>
      <w:marTop w:val="0"/>
      <w:marBottom w:val="0"/>
      <w:divBdr>
        <w:top w:val="none" w:sz="0" w:space="0" w:color="auto"/>
        <w:left w:val="none" w:sz="0" w:space="0" w:color="auto"/>
        <w:bottom w:val="none" w:sz="0" w:space="0" w:color="auto"/>
        <w:right w:val="none" w:sz="0" w:space="0" w:color="auto"/>
      </w:divBdr>
    </w:div>
    <w:div w:id="1643733499">
      <w:bodyDiv w:val="1"/>
      <w:marLeft w:val="0"/>
      <w:marRight w:val="0"/>
      <w:marTop w:val="0"/>
      <w:marBottom w:val="0"/>
      <w:divBdr>
        <w:top w:val="none" w:sz="0" w:space="0" w:color="auto"/>
        <w:left w:val="none" w:sz="0" w:space="0" w:color="auto"/>
        <w:bottom w:val="none" w:sz="0" w:space="0" w:color="auto"/>
        <w:right w:val="none" w:sz="0" w:space="0" w:color="auto"/>
      </w:divBdr>
    </w:div>
    <w:div w:id="1969361622">
      <w:bodyDiv w:val="1"/>
      <w:marLeft w:val="0"/>
      <w:marRight w:val="0"/>
      <w:marTop w:val="0"/>
      <w:marBottom w:val="0"/>
      <w:divBdr>
        <w:top w:val="none" w:sz="0" w:space="0" w:color="auto"/>
        <w:left w:val="none" w:sz="0" w:space="0" w:color="auto"/>
        <w:bottom w:val="none" w:sz="0" w:space="0" w:color="auto"/>
        <w:right w:val="none" w:sz="0" w:space="0" w:color="auto"/>
      </w:divBdr>
      <w:divsChild>
        <w:div w:id="7969953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za.rs-online.com/web/content/m/rs-pro-test-measurement" TargetMode="External"/><Relationship Id="rId18" Type="http://schemas.openxmlformats.org/officeDocument/2006/relationships/hyperlink" Target="http://www.rsonline.co.za" TargetMode="External"/><Relationship Id="rId3" Type="http://schemas.openxmlformats.org/officeDocument/2006/relationships/customXml" Target="../customXml/item3.xml"/><Relationship Id="rId21" Type="http://schemas.openxmlformats.org/officeDocument/2006/relationships/hyperlink" Target="https://www.rsgroup.com/" TargetMode="External"/><Relationship Id="rId7" Type="http://schemas.openxmlformats.org/officeDocument/2006/relationships/settings" Target="settings.xml"/><Relationship Id="rId12" Type="http://schemas.openxmlformats.org/officeDocument/2006/relationships/hyperlink" Target="https://za.rs-online.com/web/content/m/rs-pro-test-measurement" TargetMode="External"/><Relationship Id="rId17" Type="http://schemas.openxmlformats.org/officeDocument/2006/relationships/hyperlink" Target="https://twitter.com/RSOnlineSA"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facebook.com/rssouthafrica" TargetMode="External"/><Relationship Id="rId20" Type="http://schemas.openxmlformats.org/officeDocument/2006/relationships/hyperlink" Target="http://www.rs-online.com/designspar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linkedin.com/company/rs-south-africa"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africa.rsdeliver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nkedin.com/company/rs-south-africa"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39790BA326E341AED3399B34240DE6" ma:contentTypeVersion="12" ma:contentTypeDescription="Create a new document." ma:contentTypeScope="" ma:versionID="de80d53ea09ecb483312f525b3e69ba4">
  <xsd:schema xmlns:xsd="http://www.w3.org/2001/XMLSchema" xmlns:xs="http://www.w3.org/2001/XMLSchema" xmlns:p="http://schemas.microsoft.com/office/2006/metadata/properties" xmlns:ns2="11386317-a8f5-41d6-8a25-4c50bb6cea7d" xmlns:ns3="a3a57030-fef8-4576-b74e-837bcb79394c" targetNamespace="http://schemas.microsoft.com/office/2006/metadata/properties" ma:root="true" ma:fieldsID="375a60f125c8ffb4167acce155b7619c" ns2:_="" ns3:_="">
    <xsd:import namespace="11386317-a8f5-41d6-8a25-4c50bb6cea7d"/>
    <xsd:import namespace="a3a57030-fef8-4576-b74e-837bcb79394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386317-a8f5-41d6-8a25-4c50bb6cea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2a92a8-3bec-4dfa-9d25-aa382fbee5a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a57030-fef8-4576-b74e-837bcb79394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ac77894-2a51-4ca5-9743-6c4226f60901}" ma:internalName="TaxCatchAll" ma:showField="CatchAllData" ma:web="908f2bff-2010-4bee-88e2-16407054b0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V/pIuoRxmjMf5oGfB3Cc8u2CAA==">CgMxLjA4AHIhMUNHeER4c2VNSTBKLVA2ZlBpbkZwZjZDVWpnNHFEdUdH</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a3a57030-fef8-4576-b74e-837bcb79394c" xsi:nil="true"/>
    <lcf76f155ced4ddcb4097134ff3c332f xmlns="11386317-a8f5-41d6-8a25-4c50bb6cea7d">
      <Terms xmlns="http://schemas.microsoft.com/office/infopath/2007/PartnerControls"/>
    </lcf76f155ced4ddcb4097134ff3c332f>
    <MediaLengthInSeconds xmlns="11386317-a8f5-41d6-8a25-4c50bb6cea7d" xsi:nil="true"/>
  </documentManagement>
</p:properties>
</file>

<file path=customXml/itemProps1.xml><?xml version="1.0" encoding="utf-8"?>
<ds:datastoreItem xmlns:ds="http://schemas.openxmlformats.org/officeDocument/2006/customXml" ds:itemID="{8B936EAF-B66C-477A-A307-6E4CBD3C5B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386317-a8f5-41d6-8a25-4c50bb6cea7d"/>
    <ds:schemaRef ds:uri="a3a57030-fef8-4576-b74e-837bcb7939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CD6182-8777-42CC-96D2-228BC01E9E7F}">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26541BF-00EC-424D-9494-C01DFBE38585}">
  <ds:schemaRefs>
    <ds:schemaRef ds:uri="http://schemas.microsoft.com/office/2006/metadata/properties"/>
    <ds:schemaRef ds:uri="http://schemas.microsoft.com/office/infopath/2007/PartnerControls"/>
    <ds:schemaRef ds:uri="a3a57030-fef8-4576-b74e-837bcb79394c"/>
    <ds:schemaRef ds:uri="11386317-a8f5-41d6-8a25-4c50bb6cea7d"/>
  </ds:schemaRefs>
</ds:datastoreItem>
</file>

<file path=docMetadata/LabelInfo.xml><?xml version="1.0" encoding="utf-8"?>
<clbl:labelList xmlns:clbl="http://schemas.microsoft.com/office/2020/mipLabelMetadata">
  <clbl:label id="{d026e4c1-5892-497a-b9da-ee493c9f0364}" enabled="0" method="" siteId="{d026e4c1-5892-497a-b9da-ee493c9f0364}" removed="1"/>
</clbl:labelList>
</file>

<file path=docProps/app.xml><?xml version="1.0" encoding="utf-8"?>
<Properties xmlns="http://schemas.openxmlformats.org/officeDocument/2006/extended-properties" xmlns:vt="http://schemas.openxmlformats.org/officeDocument/2006/docPropsVTypes">
  <Template>Normal</Template>
  <TotalTime>21</TotalTime>
  <Pages>3</Pages>
  <Words>739</Words>
  <Characters>4216</Characters>
  <Application>Microsoft Office Word</Application>
  <DocSecurity>0</DocSecurity>
  <Lines>35</Lines>
  <Paragraphs>9</Paragraphs>
  <ScaleCrop>false</ScaleCrop>
  <Company/>
  <LinksUpToDate>false</LinksUpToDate>
  <CharactersWithSpaces>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e0400911</dc:creator>
  <cp:keywords/>
  <cp:lastModifiedBy>Thobile Ndlovu</cp:lastModifiedBy>
  <cp:revision>4</cp:revision>
  <dcterms:created xsi:type="dcterms:W3CDTF">2025-11-03T14:35:00Z</dcterms:created>
  <dcterms:modified xsi:type="dcterms:W3CDTF">2025-11-04T06:24:00Z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atergories">
    <vt:lpwstr>Misc</vt:lpwstr>
  </property>
  <property fmtid="{D5CDD505-2E9C-101B-9397-08002B2CF9AE}" pid="4" name="PublishingExpirationDate">
    <vt:lpwstr/>
  </property>
  <property fmtid="{D5CDD505-2E9C-101B-9397-08002B2CF9AE}" pid="5" name="PublishingStartDate">
    <vt:lpwstr/>
  </property>
  <property fmtid="{D5CDD505-2E9C-101B-9397-08002B2CF9AE}" pid="6" name="ECNewsFunction">
    <vt:lpwstr/>
  </property>
  <property fmtid="{D5CDD505-2E9C-101B-9397-08002B2CF9AE}" pid="7" name="ECNewsMarket">
    <vt:lpwstr>United Kingdom</vt:lpwstr>
  </property>
  <property fmtid="{D5CDD505-2E9C-101B-9397-08002B2CF9AE}" pid="8" name="Grouping">
    <vt:lpwstr>Not Grouped</vt:lpwstr>
  </property>
  <property fmtid="{D5CDD505-2E9C-101B-9397-08002B2CF9AE}" pid="9" name="GrammarlyDocumentId">
    <vt:lpwstr>64c326e74f0df5126f85dcf5ad0554a3199fcc0cbb96ca8ff20c672facbceef6</vt:lpwstr>
  </property>
  <property fmtid="{D5CDD505-2E9C-101B-9397-08002B2CF9AE}" pid="10" name="MSIP_Label_4a361ecf-460f-4450-80eb-7b8906b66b31_Enabled">
    <vt:lpwstr>true</vt:lpwstr>
  </property>
  <property fmtid="{D5CDD505-2E9C-101B-9397-08002B2CF9AE}" pid="11" name="MSIP_Label_4a361ecf-460f-4450-80eb-7b8906b66b31_SetDate">
    <vt:lpwstr>2022-09-29T07:21:36Z</vt:lpwstr>
  </property>
  <property fmtid="{D5CDD505-2E9C-101B-9397-08002B2CF9AE}" pid="12" name="MSIP_Label_4a361ecf-460f-4450-80eb-7b8906b66b31_Method">
    <vt:lpwstr>Standard</vt:lpwstr>
  </property>
  <property fmtid="{D5CDD505-2E9C-101B-9397-08002B2CF9AE}" pid="13" name="MSIP_Label_4a361ecf-460f-4450-80eb-7b8906b66b31_Name">
    <vt:lpwstr>4a361ecf-460f-4450-80eb-7b8906b66b31</vt:lpwstr>
  </property>
  <property fmtid="{D5CDD505-2E9C-101B-9397-08002B2CF9AE}" pid="14" name="MSIP_Label_4a361ecf-460f-4450-80eb-7b8906b66b31_SiteId">
    <vt:lpwstr>730b8f48-0fcb-4f6d-9cfa-5b2306baf851</vt:lpwstr>
  </property>
  <property fmtid="{D5CDD505-2E9C-101B-9397-08002B2CF9AE}" pid="15" name="MSIP_Label_4a361ecf-460f-4450-80eb-7b8906b66b31_ActionId">
    <vt:lpwstr>f58ba359-dc88-4b75-b203-194a5eae49b0</vt:lpwstr>
  </property>
  <property fmtid="{D5CDD505-2E9C-101B-9397-08002B2CF9AE}" pid="16" name="MSIP_Label_4a361ecf-460f-4450-80eb-7b8906b66b31_ContentBits">
    <vt:lpwstr>1</vt:lpwstr>
  </property>
  <property fmtid="{D5CDD505-2E9C-101B-9397-08002B2CF9AE}" pid="17" name="ContentTypeId">
    <vt:lpwstr>0x010100D139790BA326E341AED3399B34240DE6</vt:lpwstr>
  </property>
  <property fmtid="{D5CDD505-2E9C-101B-9397-08002B2CF9AE}" pid="18" name="Order">
    <vt:r8>49100</vt:r8>
  </property>
  <property fmtid="{D5CDD505-2E9C-101B-9397-08002B2CF9AE}" pid="19" name="xd_Signature">
    <vt:bool>false</vt:bool>
  </property>
  <property fmtid="{D5CDD505-2E9C-101B-9397-08002B2CF9AE}" pid="20" name="xd_ProgID">
    <vt:lpwstr/>
  </property>
  <property fmtid="{D5CDD505-2E9C-101B-9397-08002B2CF9AE}" pid="21" name="ComplianceAssetId">
    <vt:lpwstr/>
  </property>
  <property fmtid="{D5CDD505-2E9C-101B-9397-08002B2CF9AE}" pid="22" name="TemplateUrl">
    <vt:lpwstr/>
  </property>
  <property fmtid="{D5CDD505-2E9C-101B-9397-08002B2CF9AE}" pid="23" name="_ExtendedDescription">
    <vt:lpwstr/>
  </property>
  <property fmtid="{D5CDD505-2E9C-101B-9397-08002B2CF9AE}" pid="24" name="TriggerFlowInfo">
    <vt:lpwstr/>
  </property>
  <property fmtid="{D5CDD505-2E9C-101B-9397-08002B2CF9AE}" pid="25" name="MediaServiceImageTags">
    <vt:lpwstr/>
  </property>
</Properties>
</file>