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Pr="007E5C88" w:rsidRDefault="003330B5">
      <w:pPr>
        <w:jc w:val="center"/>
        <w:rPr>
          <w:rFonts w:ascii="Century Gothic" w:eastAsia="Century Gothic" w:hAnsi="Century Gothic" w:cs="Century Gothic"/>
          <w:b/>
          <w:sz w:val="28"/>
          <w:szCs w:val="28"/>
        </w:rPr>
      </w:pPr>
    </w:p>
    <w:p w14:paraId="4988762D" w14:textId="06E1BD4A" w:rsidR="00B67D67" w:rsidRPr="007E5C88" w:rsidRDefault="007E5C88" w:rsidP="00B67D67">
      <w:pPr>
        <w:jc w:val="center"/>
        <w:rPr>
          <w:rFonts w:ascii="Oswald" w:eastAsia="Oswald" w:hAnsi="Oswald" w:cs="Oswald"/>
          <w:b/>
          <w:bCs/>
          <w:sz w:val="32"/>
          <w:szCs w:val="32"/>
          <w:lang w:val="en-ZA"/>
        </w:rPr>
      </w:pPr>
      <w:r w:rsidRPr="007E5C88">
        <w:rPr>
          <w:rFonts w:ascii="Oswald" w:eastAsia="Oswald" w:hAnsi="Oswald" w:cs="Oswald"/>
          <w:b/>
          <w:sz w:val="28"/>
          <w:szCs w:val="28"/>
        </w:rPr>
        <w:t xml:space="preserve">RS </w:t>
      </w:r>
      <w:r w:rsidR="00660898" w:rsidRPr="007E5C88">
        <w:rPr>
          <w:rFonts w:ascii="Oswald" w:eastAsia="Oswald" w:hAnsi="Oswald" w:cs="Oswald"/>
          <w:b/>
          <w:sz w:val="28"/>
          <w:szCs w:val="28"/>
        </w:rPr>
        <w:t>S</w:t>
      </w:r>
      <w:r w:rsidR="00660898">
        <w:rPr>
          <w:rFonts w:ascii="Oswald" w:eastAsia="Oswald" w:hAnsi="Oswald" w:cs="Oswald"/>
          <w:b/>
          <w:sz w:val="28"/>
          <w:szCs w:val="28"/>
        </w:rPr>
        <w:t>OUTH</w:t>
      </w:r>
      <w:r w:rsidR="00660898" w:rsidRPr="007E5C88">
        <w:rPr>
          <w:rFonts w:ascii="Oswald" w:eastAsia="Oswald" w:hAnsi="Oswald" w:cs="Oswald"/>
          <w:b/>
          <w:sz w:val="28"/>
          <w:szCs w:val="28"/>
        </w:rPr>
        <w:t xml:space="preserve"> A</w:t>
      </w:r>
      <w:r w:rsidR="00660898">
        <w:rPr>
          <w:rFonts w:ascii="Oswald" w:eastAsia="Oswald" w:hAnsi="Oswald" w:cs="Oswald"/>
          <w:b/>
          <w:sz w:val="28"/>
          <w:szCs w:val="28"/>
        </w:rPr>
        <w:t>FRICA</w:t>
      </w:r>
      <w:r w:rsidR="00660898" w:rsidRPr="007E5C88">
        <w:rPr>
          <w:rFonts w:ascii="Oswald" w:eastAsia="Oswald" w:hAnsi="Oswald" w:cs="Oswald"/>
          <w:b/>
          <w:sz w:val="28"/>
          <w:szCs w:val="28"/>
        </w:rPr>
        <w:t xml:space="preserve"> </w:t>
      </w:r>
      <w:r w:rsidR="00660898" w:rsidRPr="00EC7DFE">
        <w:rPr>
          <w:rFonts w:ascii="Oswald" w:eastAsia="Oswald" w:hAnsi="Oswald" w:cs="Oswald"/>
          <w:b/>
          <w:sz w:val="28"/>
          <w:szCs w:val="28"/>
        </w:rPr>
        <w:t>SHINES SPOTLIGHT ON MRO PROCUREMENT CHALLENGES IN KEY ECONOMIC SECTORS</w:t>
      </w:r>
    </w:p>
    <w:p w14:paraId="503DD098" w14:textId="77777777" w:rsidR="003330B5" w:rsidRDefault="003330B5" w:rsidP="0001742F">
      <w:pPr>
        <w:tabs>
          <w:tab w:val="center" w:pos="4153"/>
          <w:tab w:val="left" w:pos="5085"/>
        </w:tabs>
        <w:spacing w:line="360" w:lineRule="auto"/>
        <w:rPr>
          <w:b/>
        </w:rPr>
      </w:pPr>
    </w:p>
    <w:p w14:paraId="2AB2416B" w14:textId="641BF02D" w:rsidR="00660898" w:rsidRPr="00660898" w:rsidRDefault="00C3242A" w:rsidP="00660898">
      <w:pPr>
        <w:rPr>
          <w:rFonts w:ascii="Noto Sans Medium" w:eastAsia="Noto Sans Medium" w:hAnsi="Noto Sans Medium" w:cs="Noto Sans Medium"/>
          <w:sz w:val="22"/>
          <w:szCs w:val="22"/>
        </w:rPr>
      </w:pPr>
      <w:r w:rsidRPr="001C501E">
        <w:rPr>
          <w:rFonts w:ascii="Noto Sans Medium" w:eastAsia="Noto Sans Medium" w:hAnsi="Noto Sans Medium" w:cs="Noto Sans Medium"/>
          <w:b/>
          <w:sz w:val="22"/>
          <w:szCs w:val="22"/>
          <w:highlight w:val="white"/>
        </w:rPr>
        <w:t>JOHANNESBURG</w:t>
      </w:r>
      <w:r w:rsidR="00D34716" w:rsidRPr="001C501E">
        <w:rPr>
          <w:rFonts w:ascii="Noto Sans Medium" w:eastAsia="Noto Sans Medium" w:hAnsi="Noto Sans Medium" w:cs="Noto Sans Medium"/>
          <w:b/>
          <w:sz w:val="22"/>
          <w:szCs w:val="22"/>
          <w:highlight w:val="white"/>
        </w:rPr>
        <w:t xml:space="preserve">, </w:t>
      </w:r>
      <w:r w:rsidRPr="001C501E">
        <w:rPr>
          <w:rFonts w:ascii="Noto Sans Medium" w:eastAsia="Noto Sans Medium" w:hAnsi="Noto Sans Medium" w:cs="Noto Sans Medium"/>
          <w:b/>
          <w:sz w:val="22"/>
          <w:szCs w:val="22"/>
        </w:rPr>
        <w:t>South Africa</w:t>
      </w:r>
      <w:r w:rsidR="00A741C0" w:rsidRPr="001C501E">
        <w:rPr>
          <w:rFonts w:ascii="Noto Sans Medium" w:eastAsia="Noto Sans Medium" w:hAnsi="Noto Sans Medium" w:cs="Noto Sans Medium"/>
          <w:b/>
          <w:sz w:val="22"/>
          <w:szCs w:val="22"/>
        </w:rPr>
        <w:t xml:space="preserve"> </w:t>
      </w:r>
      <w:r w:rsidR="00EE0317">
        <w:rPr>
          <w:rFonts w:ascii="Noto Sans Medium" w:eastAsia="Noto Sans Medium" w:hAnsi="Noto Sans Medium" w:cs="Noto Sans Medium"/>
          <w:b/>
          <w:sz w:val="22"/>
          <w:szCs w:val="22"/>
        </w:rPr>
        <w:t>15 September 2025</w:t>
      </w:r>
      <w:r w:rsidR="00100D6E" w:rsidRPr="001C501E">
        <w:rPr>
          <w:rFonts w:ascii="Noto Sans Medium" w:eastAsia="Noto Sans Medium" w:hAnsi="Noto Sans Medium" w:cs="Noto Sans Medium"/>
          <w:b/>
          <w:sz w:val="22"/>
          <w:szCs w:val="22"/>
        </w:rPr>
        <w:t>:</w:t>
      </w:r>
      <w:r w:rsidR="00574398" w:rsidRPr="001C501E">
        <w:rPr>
          <w:rFonts w:ascii="Noto Sans Medium" w:eastAsia="Noto Sans Medium" w:hAnsi="Noto Sans Medium" w:cs="Noto Sans Medium"/>
          <w:sz w:val="22"/>
          <w:szCs w:val="22"/>
        </w:rPr>
        <w:t xml:space="preserve"> </w:t>
      </w:r>
      <w:hyperlink r:id="rId12" w:history="1">
        <w:r w:rsidR="007E5C88" w:rsidRPr="007E5C88">
          <w:rPr>
            <w:rFonts w:ascii="Noto Sans Medium" w:eastAsia="Noto Sans Medium" w:hAnsi="Noto Sans Medium" w:cs="Noto Sans Medium"/>
            <w:color w:val="0000FF"/>
            <w:sz w:val="22"/>
            <w:szCs w:val="22"/>
            <w:u w:val="single"/>
          </w:rPr>
          <w:t>RS South Africa</w:t>
        </w:r>
      </w:hyperlink>
      <w:r w:rsidR="007E5C88" w:rsidRPr="007E5C88">
        <w:rPr>
          <w:rFonts w:ascii="Noto Sans Medium" w:eastAsia="Noto Sans Medium" w:hAnsi="Noto Sans Medium" w:cs="Noto Sans Medium"/>
          <w:sz w:val="22"/>
          <w:szCs w:val="22"/>
        </w:rPr>
        <w:t>, a trading brand of RS Group plc (LSE: RS1), a global provider of product and service solutions</w:t>
      </w:r>
      <w:r w:rsidR="00660898">
        <w:rPr>
          <w:rFonts w:ascii="Noto Sans Medium" w:eastAsia="Noto Sans Medium" w:hAnsi="Noto Sans Medium" w:cs="Noto Sans Medium"/>
          <w:sz w:val="22"/>
          <w:szCs w:val="22"/>
        </w:rPr>
        <w:t>,</w:t>
      </w:r>
      <w:r w:rsidR="007E5C88" w:rsidRPr="007E5C88">
        <w:rPr>
          <w:rFonts w:ascii="Noto Sans Medium" w:eastAsia="Noto Sans Medium" w:hAnsi="Noto Sans Medium" w:cs="Noto Sans Medium"/>
          <w:sz w:val="22"/>
          <w:szCs w:val="22"/>
        </w:rPr>
        <w:t xml:space="preserve"> </w:t>
      </w:r>
      <w:r w:rsidR="00660898" w:rsidRPr="00660898">
        <w:rPr>
          <w:rFonts w:ascii="Noto Sans Medium" w:eastAsia="Noto Sans Medium" w:hAnsi="Noto Sans Medium" w:cs="Noto Sans Medium"/>
          <w:sz w:val="22"/>
          <w:szCs w:val="22"/>
        </w:rPr>
        <w:t>has highlighted the growing pressures faced by procurement professionals responsible for maintenance, repair and operations (MRO) supplies across the country’s vital economic sectors. This follows the release of the 2025 Indirect Procurement Report: Tackling the Cost of Business, produced in association with the Chartered Institute of Procurement &amp; Supply (CIPS).</w:t>
      </w:r>
    </w:p>
    <w:p w14:paraId="13847FDD" w14:textId="77777777" w:rsidR="00660898" w:rsidRPr="00660898" w:rsidRDefault="00660898" w:rsidP="00660898">
      <w:pPr>
        <w:rPr>
          <w:rFonts w:ascii="Noto Sans Medium" w:eastAsia="Noto Sans Medium" w:hAnsi="Noto Sans Medium" w:cs="Noto Sans Medium"/>
          <w:sz w:val="22"/>
          <w:szCs w:val="22"/>
        </w:rPr>
      </w:pPr>
    </w:p>
    <w:p w14:paraId="5D29FA87" w14:textId="496E6542" w:rsidR="00660898" w:rsidRPr="00660898" w:rsidRDefault="00660898" w:rsidP="00660898">
      <w:pPr>
        <w:rPr>
          <w:rFonts w:ascii="Noto Sans Medium" w:eastAsia="Noto Sans Medium" w:hAnsi="Noto Sans Medium" w:cs="Noto Sans Medium"/>
          <w:sz w:val="22"/>
          <w:szCs w:val="22"/>
        </w:rPr>
      </w:pPr>
      <w:r w:rsidRPr="00660898">
        <w:rPr>
          <w:rFonts w:ascii="Noto Sans Medium" w:eastAsia="Noto Sans Medium" w:hAnsi="Noto Sans Medium" w:cs="Noto Sans Medium"/>
          <w:sz w:val="22"/>
          <w:szCs w:val="22"/>
        </w:rPr>
        <w:t xml:space="preserve">The report, now in its eighth year, provides insights into the priorities and challenges of procurement professionals working in manufacturing, energy, public services, and facilities management. Findings reveal that inflationary pressures, supply chain risks, and skills shortages continue to dominate the agenda, while </w:t>
      </w:r>
      <w:r w:rsidR="007D4999" w:rsidRPr="00660898">
        <w:rPr>
          <w:rFonts w:ascii="Noto Sans Medium" w:eastAsia="Noto Sans Medium" w:hAnsi="Noto Sans Medium" w:cs="Noto Sans Medium"/>
          <w:sz w:val="22"/>
          <w:szCs w:val="22"/>
        </w:rPr>
        <w:t xml:space="preserve">environmental, social and governance </w:t>
      </w:r>
      <w:r w:rsidR="007D4999">
        <w:rPr>
          <w:rFonts w:ascii="Noto Sans Medium" w:eastAsia="Noto Sans Medium" w:hAnsi="Noto Sans Medium" w:cs="Noto Sans Medium"/>
          <w:sz w:val="22"/>
          <w:szCs w:val="22"/>
        </w:rPr>
        <w:t>(</w:t>
      </w:r>
      <w:r w:rsidRPr="00660898">
        <w:rPr>
          <w:rFonts w:ascii="Noto Sans Medium" w:eastAsia="Noto Sans Medium" w:hAnsi="Noto Sans Medium" w:cs="Noto Sans Medium"/>
          <w:sz w:val="22"/>
          <w:szCs w:val="22"/>
        </w:rPr>
        <w:t>ESG</w:t>
      </w:r>
      <w:r w:rsidR="007D4999">
        <w:rPr>
          <w:rFonts w:ascii="Noto Sans Medium" w:eastAsia="Noto Sans Medium" w:hAnsi="Noto Sans Medium" w:cs="Noto Sans Medium"/>
          <w:sz w:val="22"/>
          <w:szCs w:val="22"/>
        </w:rPr>
        <w:t>)</w:t>
      </w:r>
      <w:r w:rsidRPr="00660898">
        <w:rPr>
          <w:rFonts w:ascii="Noto Sans Medium" w:eastAsia="Noto Sans Medium" w:hAnsi="Noto Sans Medium" w:cs="Noto Sans Medium"/>
          <w:sz w:val="22"/>
          <w:szCs w:val="22"/>
        </w:rPr>
        <w:t xml:space="preserve"> considerations are rapidly becoming a business imperative.</w:t>
      </w:r>
    </w:p>
    <w:p w14:paraId="2E7D048E" w14:textId="77777777" w:rsidR="00660898" w:rsidRPr="00660898" w:rsidRDefault="00660898" w:rsidP="00660898">
      <w:pPr>
        <w:rPr>
          <w:rFonts w:ascii="Noto Sans Medium" w:eastAsia="Noto Sans Medium" w:hAnsi="Noto Sans Medium" w:cs="Noto Sans Medium"/>
          <w:sz w:val="22"/>
          <w:szCs w:val="22"/>
        </w:rPr>
      </w:pPr>
    </w:p>
    <w:p w14:paraId="0D248A90" w14:textId="77777777" w:rsidR="00660898" w:rsidRPr="00660898" w:rsidRDefault="00660898" w:rsidP="00660898">
      <w:pPr>
        <w:rPr>
          <w:rFonts w:ascii="Noto Sans Medium" w:eastAsia="Noto Sans Medium" w:hAnsi="Noto Sans Medium" w:cs="Noto Sans Medium"/>
          <w:sz w:val="22"/>
          <w:szCs w:val="22"/>
        </w:rPr>
      </w:pPr>
      <w:r w:rsidRPr="00660898">
        <w:rPr>
          <w:rFonts w:ascii="Noto Sans Medium" w:eastAsia="Noto Sans Medium" w:hAnsi="Noto Sans Medium" w:cs="Noto Sans Medium"/>
          <w:sz w:val="22"/>
          <w:szCs w:val="22"/>
        </w:rPr>
        <w:t>Key concerns for MRO buyers include ensuring cost savings, maintaining ageing assets, contract compliance with preferred suppliers, and managing multiple stakeholder expectations across dispersed sites. In South Africa, where industries such as mining, energy, and manufacturing rely heavily on operational uptime, the resilience of supply chains and the ability to secure trusted, high-quality components are critical.</w:t>
      </w:r>
    </w:p>
    <w:p w14:paraId="4DE47B05" w14:textId="77777777" w:rsidR="00660898" w:rsidRPr="00660898" w:rsidRDefault="00660898" w:rsidP="00660898">
      <w:pPr>
        <w:rPr>
          <w:rFonts w:ascii="Noto Sans Medium" w:eastAsia="Noto Sans Medium" w:hAnsi="Noto Sans Medium" w:cs="Noto Sans Medium"/>
          <w:sz w:val="22"/>
          <w:szCs w:val="22"/>
        </w:rPr>
      </w:pPr>
    </w:p>
    <w:p w14:paraId="1CC7A0BB" w14:textId="2B2F7556" w:rsidR="00602A15" w:rsidRDefault="00660898" w:rsidP="00660898">
      <w:pPr>
        <w:rPr>
          <w:rFonts w:ascii="Noto Sans Medium" w:eastAsia="Noto Sans Medium" w:hAnsi="Noto Sans Medium" w:cs="Noto Sans Medium"/>
          <w:sz w:val="22"/>
          <w:szCs w:val="22"/>
        </w:rPr>
      </w:pPr>
      <w:r w:rsidRPr="00660898">
        <w:rPr>
          <w:rFonts w:ascii="Noto Sans Medium" w:eastAsia="Noto Sans Medium" w:hAnsi="Noto Sans Medium" w:cs="Noto Sans Medium"/>
          <w:sz w:val="22"/>
          <w:szCs w:val="22"/>
        </w:rPr>
        <w:t xml:space="preserve">Commenting on the report’s relevance for the local market, </w:t>
      </w:r>
      <w:r w:rsidRPr="00602A15">
        <w:rPr>
          <w:rFonts w:ascii="Noto Sans Medium" w:eastAsia="Noto Sans Medium" w:hAnsi="Noto Sans Medium" w:cs="Noto Sans Medium"/>
          <w:b/>
          <w:bCs/>
          <w:sz w:val="22"/>
          <w:szCs w:val="22"/>
        </w:rPr>
        <w:t>Erick Wessels</w:t>
      </w:r>
      <w:r w:rsidRPr="00660898">
        <w:rPr>
          <w:rFonts w:ascii="Noto Sans Medium" w:eastAsia="Noto Sans Medium" w:hAnsi="Noto Sans Medium" w:cs="Noto Sans Medium"/>
          <w:sz w:val="22"/>
          <w:szCs w:val="22"/>
        </w:rPr>
        <w:t>, Sales Director at RS South Africa, sa</w:t>
      </w:r>
      <w:r w:rsidR="00602A15">
        <w:rPr>
          <w:rFonts w:ascii="Noto Sans Medium" w:eastAsia="Noto Sans Medium" w:hAnsi="Noto Sans Medium" w:cs="Noto Sans Medium"/>
          <w:sz w:val="22"/>
          <w:szCs w:val="22"/>
        </w:rPr>
        <w:t xml:space="preserve">ys: </w:t>
      </w:r>
      <w:r w:rsidRPr="00660898">
        <w:rPr>
          <w:rFonts w:ascii="Noto Sans Medium" w:eastAsia="Noto Sans Medium" w:hAnsi="Noto Sans Medium" w:cs="Noto Sans Medium"/>
          <w:sz w:val="22"/>
          <w:szCs w:val="22"/>
        </w:rPr>
        <w:t>“</w:t>
      </w:r>
      <w:r w:rsidRPr="00700A9E">
        <w:rPr>
          <w:rFonts w:ascii="Noto Sans Medium" w:eastAsia="Noto Sans Medium" w:hAnsi="Noto Sans Medium" w:cs="Noto Sans Medium"/>
          <w:i/>
          <w:iCs/>
          <w:sz w:val="22"/>
          <w:szCs w:val="22"/>
        </w:rPr>
        <w:t xml:space="preserve">Procurement professionals in </w:t>
      </w:r>
      <w:r w:rsidR="00BA556E">
        <w:rPr>
          <w:rFonts w:ascii="Noto Sans Medium" w:eastAsia="Noto Sans Medium" w:hAnsi="Noto Sans Medium" w:cs="Noto Sans Medium"/>
          <w:i/>
          <w:iCs/>
          <w:sz w:val="22"/>
          <w:szCs w:val="22"/>
        </w:rPr>
        <w:t xml:space="preserve">the Sub-Saharan African region </w:t>
      </w:r>
      <w:r w:rsidRPr="00700A9E">
        <w:rPr>
          <w:rFonts w:ascii="Noto Sans Medium" w:eastAsia="Noto Sans Medium" w:hAnsi="Noto Sans Medium" w:cs="Noto Sans Medium"/>
          <w:i/>
          <w:iCs/>
          <w:sz w:val="22"/>
          <w:szCs w:val="22"/>
        </w:rPr>
        <w:t>are operating in an environment shaped not only by global inflation and supply-chain pressures, but also by unique local challenges such as energy instability, infrastructure constraints, and the need to maintain older assets well beyond their original life cycles</w:t>
      </w:r>
      <w:r w:rsidRPr="00660898">
        <w:rPr>
          <w:rFonts w:ascii="Noto Sans Medium" w:eastAsia="Noto Sans Medium" w:hAnsi="Noto Sans Medium" w:cs="Noto Sans Medium"/>
          <w:sz w:val="22"/>
          <w:szCs w:val="22"/>
        </w:rPr>
        <w:t>.</w:t>
      </w:r>
      <w:r w:rsidR="00700A9E">
        <w:rPr>
          <w:rFonts w:ascii="Noto Sans Medium" w:eastAsia="Noto Sans Medium" w:hAnsi="Noto Sans Medium" w:cs="Noto Sans Medium"/>
          <w:sz w:val="22"/>
          <w:szCs w:val="22"/>
        </w:rPr>
        <w:t>”</w:t>
      </w:r>
    </w:p>
    <w:p w14:paraId="1CE123B7" w14:textId="77777777" w:rsidR="00700A9E" w:rsidRDefault="00700A9E" w:rsidP="00660898">
      <w:pPr>
        <w:rPr>
          <w:rFonts w:ascii="Noto Sans Medium" w:eastAsia="Noto Sans Medium" w:hAnsi="Noto Sans Medium" w:cs="Noto Sans Medium"/>
          <w:sz w:val="22"/>
          <w:szCs w:val="22"/>
        </w:rPr>
      </w:pPr>
    </w:p>
    <w:p w14:paraId="6E572B2E" w14:textId="4BE3E87B" w:rsidR="00660898" w:rsidRPr="00660898" w:rsidRDefault="00700A9E" w:rsidP="00660898">
      <w:pPr>
        <w:rPr>
          <w:rFonts w:ascii="Noto Sans Medium" w:eastAsia="Noto Sans Medium" w:hAnsi="Noto Sans Medium" w:cs="Noto Sans Medium"/>
          <w:sz w:val="22"/>
          <w:szCs w:val="22"/>
        </w:rPr>
      </w:pPr>
      <w:r>
        <w:rPr>
          <w:rFonts w:ascii="Noto Sans Medium" w:eastAsia="Noto Sans Medium" w:hAnsi="Noto Sans Medium" w:cs="Noto Sans Medium"/>
          <w:sz w:val="22"/>
          <w:szCs w:val="22"/>
        </w:rPr>
        <w:t>Wessels adds: “</w:t>
      </w:r>
      <w:r w:rsidR="00660898" w:rsidRPr="00700A9E">
        <w:rPr>
          <w:rFonts w:ascii="Noto Sans Medium" w:eastAsia="Noto Sans Medium" w:hAnsi="Noto Sans Medium" w:cs="Noto Sans Medium"/>
          <w:i/>
          <w:iCs/>
          <w:sz w:val="22"/>
          <w:szCs w:val="22"/>
        </w:rPr>
        <w:t>At the same time, procurement leaders are being asked to deliver on ambitious sustainability goals while ensuring uninterrupted operations in sectors that underpin our economy. This makes strong supplier partnerships, risk mitigation strategies, and the adoption of best-practice procurement models more important than ever</w:t>
      </w:r>
      <w:r w:rsidR="00660898" w:rsidRPr="00660898">
        <w:rPr>
          <w:rFonts w:ascii="Noto Sans Medium" w:eastAsia="Noto Sans Medium" w:hAnsi="Noto Sans Medium" w:cs="Noto Sans Medium"/>
          <w:sz w:val="22"/>
          <w:szCs w:val="22"/>
        </w:rPr>
        <w:t>.”</w:t>
      </w:r>
    </w:p>
    <w:p w14:paraId="2120717C" w14:textId="77777777" w:rsidR="00660898" w:rsidRPr="00660898" w:rsidRDefault="00660898" w:rsidP="00660898">
      <w:pPr>
        <w:rPr>
          <w:rFonts w:ascii="Noto Sans Medium" w:eastAsia="Noto Sans Medium" w:hAnsi="Noto Sans Medium" w:cs="Noto Sans Medium"/>
          <w:sz w:val="22"/>
          <w:szCs w:val="22"/>
        </w:rPr>
      </w:pPr>
    </w:p>
    <w:p w14:paraId="74AE5991" w14:textId="77777777" w:rsidR="00660898" w:rsidRPr="00660898" w:rsidRDefault="00660898" w:rsidP="00660898">
      <w:pPr>
        <w:rPr>
          <w:rFonts w:ascii="Noto Sans Medium" w:eastAsia="Noto Sans Medium" w:hAnsi="Noto Sans Medium" w:cs="Noto Sans Medium"/>
          <w:sz w:val="22"/>
          <w:szCs w:val="22"/>
        </w:rPr>
      </w:pPr>
      <w:r w:rsidRPr="00660898">
        <w:rPr>
          <w:rFonts w:ascii="Noto Sans Medium" w:eastAsia="Noto Sans Medium" w:hAnsi="Noto Sans Medium" w:cs="Noto Sans Medium"/>
          <w:sz w:val="22"/>
          <w:szCs w:val="22"/>
        </w:rPr>
        <w:t>The report also shows a sharp increase in initiatives around sustainable and ethical procurement, with nearly two-thirds of respondents globally identifying ESG as central to corporate strategy. Yet, cost pressures remain a barrier, with more than a third of professionals reluctant to pay a premium for sustainable products.</w:t>
      </w:r>
    </w:p>
    <w:p w14:paraId="5FAF005E" w14:textId="77777777" w:rsidR="00660898" w:rsidRPr="00660898" w:rsidRDefault="00660898" w:rsidP="00660898">
      <w:pPr>
        <w:rPr>
          <w:rFonts w:ascii="Noto Sans Medium" w:eastAsia="Noto Sans Medium" w:hAnsi="Noto Sans Medium" w:cs="Noto Sans Medium"/>
          <w:sz w:val="22"/>
          <w:szCs w:val="22"/>
        </w:rPr>
      </w:pPr>
    </w:p>
    <w:p w14:paraId="70BE7905" w14:textId="56B52E58" w:rsidR="00660898" w:rsidRPr="00660898" w:rsidRDefault="00660898" w:rsidP="00660898">
      <w:pPr>
        <w:rPr>
          <w:rFonts w:ascii="Noto Sans Medium" w:eastAsia="Noto Sans Medium" w:hAnsi="Noto Sans Medium" w:cs="Noto Sans Medium"/>
          <w:sz w:val="22"/>
          <w:szCs w:val="22"/>
        </w:rPr>
      </w:pPr>
      <w:r w:rsidRPr="00660898">
        <w:rPr>
          <w:rFonts w:ascii="Noto Sans Medium" w:eastAsia="Noto Sans Medium" w:hAnsi="Noto Sans Medium" w:cs="Noto Sans Medium"/>
          <w:sz w:val="22"/>
          <w:szCs w:val="22"/>
        </w:rPr>
        <w:t>“</w:t>
      </w:r>
      <w:r w:rsidRPr="00700A9E">
        <w:rPr>
          <w:rFonts w:ascii="Noto Sans Medium" w:eastAsia="Noto Sans Medium" w:hAnsi="Noto Sans Medium" w:cs="Noto Sans Medium"/>
          <w:i/>
          <w:iCs/>
          <w:sz w:val="22"/>
          <w:szCs w:val="22"/>
        </w:rPr>
        <w:t>For African organisations, the balancing act between cost control and sustainability is particularly complex. Working with trusted distributors who provide not just products, but also technical expertise, supplier vetting, and inventory management solutions, will be essential in building both resilience and efficiency into procurement strategies</w:t>
      </w:r>
      <w:r w:rsidR="00700A9E">
        <w:rPr>
          <w:rFonts w:ascii="Noto Sans Medium" w:eastAsia="Noto Sans Medium" w:hAnsi="Noto Sans Medium" w:cs="Noto Sans Medium"/>
          <w:sz w:val="22"/>
          <w:szCs w:val="22"/>
        </w:rPr>
        <w:t>,</w:t>
      </w:r>
      <w:r w:rsidRPr="00660898">
        <w:rPr>
          <w:rFonts w:ascii="Noto Sans Medium" w:eastAsia="Noto Sans Medium" w:hAnsi="Noto Sans Medium" w:cs="Noto Sans Medium"/>
          <w:sz w:val="22"/>
          <w:szCs w:val="22"/>
        </w:rPr>
        <w:t>”</w:t>
      </w:r>
      <w:r w:rsidR="00700A9E">
        <w:rPr>
          <w:rFonts w:ascii="Noto Sans Medium" w:eastAsia="Noto Sans Medium" w:hAnsi="Noto Sans Medium" w:cs="Noto Sans Medium"/>
          <w:sz w:val="22"/>
          <w:szCs w:val="22"/>
        </w:rPr>
        <w:t xml:space="preserve"> concludes Wessels.</w:t>
      </w:r>
    </w:p>
    <w:p w14:paraId="5635A702" w14:textId="77777777" w:rsidR="00660898" w:rsidRPr="00660898" w:rsidRDefault="00660898" w:rsidP="00660898">
      <w:pPr>
        <w:rPr>
          <w:rFonts w:ascii="Noto Sans Medium" w:eastAsia="Noto Sans Medium" w:hAnsi="Noto Sans Medium" w:cs="Noto Sans Medium"/>
          <w:sz w:val="22"/>
          <w:szCs w:val="22"/>
        </w:rPr>
      </w:pPr>
    </w:p>
    <w:p w14:paraId="04AB0C4B" w14:textId="7DDFEF52" w:rsidR="004D1281" w:rsidRPr="00B05910" w:rsidRDefault="004D1281" w:rsidP="004D1281">
      <w:pPr>
        <w:pStyle w:val="paragraph"/>
        <w:spacing w:before="0" w:beforeAutospacing="0" w:after="0" w:afterAutospacing="0"/>
        <w:textAlignment w:val="baseline"/>
        <w:rPr>
          <w:rStyle w:val="eop"/>
          <w:rFonts w:ascii="Noto Sans Medium" w:hAnsi="Noto Sans Medium" w:cs="Noto Sans Medium"/>
          <w:color w:val="000000" w:themeColor="text1"/>
          <w:sz w:val="22"/>
          <w:szCs w:val="22"/>
        </w:rPr>
      </w:pPr>
      <w:r w:rsidRPr="00B05910">
        <w:rPr>
          <w:rStyle w:val="normaltextrun"/>
          <w:rFonts w:ascii="Noto Sans Medium" w:hAnsi="Noto Sans Medium" w:cs="Noto Sans Medium"/>
          <w:color w:val="000000" w:themeColor="text1"/>
          <w:sz w:val="22"/>
          <w:szCs w:val="22"/>
        </w:rPr>
        <w:t xml:space="preserve">The full 2025 Indirect Procurement report can be found </w:t>
      </w:r>
      <w:hyperlink r:id="rId13" w:history="1">
        <w:r w:rsidRPr="00B05910">
          <w:rPr>
            <w:rStyle w:val="Hyperlink"/>
            <w:rFonts w:ascii="Noto Sans Medium" w:hAnsi="Noto Sans Medium" w:cs="Noto Sans Medium"/>
            <w:sz w:val="22"/>
            <w:szCs w:val="22"/>
          </w:rPr>
          <w:t>here</w:t>
        </w:r>
      </w:hyperlink>
      <w:r w:rsidRPr="00B05910">
        <w:rPr>
          <w:rStyle w:val="normaltextrun"/>
          <w:rFonts w:ascii="Noto Sans Medium" w:hAnsi="Noto Sans Medium" w:cs="Noto Sans Medium"/>
          <w:color w:val="000000" w:themeColor="text1"/>
          <w:sz w:val="22"/>
          <w:szCs w:val="22"/>
        </w:rPr>
        <w:t xml:space="preserve">. </w:t>
      </w:r>
    </w:p>
    <w:p w14:paraId="310359FC" w14:textId="77777777" w:rsidR="004D1281" w:rsidRPr="00B05910" w:rsidRDefault="004D1281" w:rsidP="004D1281">
      <w:pPr>
        <w:rPr>
          <w:rFonts w:ascii="Noto Sans Medium" w:hAnsi="Noto Sans Medium" w:cs="Noto Sans Medium"/>
          <w:color w:val="000000" w:themeColor="text1"/>
          <w:sz w:val="22"/>
          <w:szCs w:val="22"/>
        </w:rPr>
      </w:pPr>
    </w:p>
    <w:p w14:paraId="0F657D73" w14:textId="5D6D41F4" w:rsidR="00345A7B" w:rsidRPr="001C501E" w:rsidRDefault="00345A7B">
      <w:pPr>
        <w:rPr>
          <w:rFonts w:ascii="Noto Sans Medium" w:eastAsia="Noto Sans Medium" w:hAnsi="Noto Sans Medium" w:cs="Noto Sans Medium"/>
          <w:sz w:val="22"/>
          <w:szCs w:val="22"/>
        </w:rPr>
      </w:pPr>
    </w:p>
    <w:p w14:paraId="58858DD2" w14:textId="77777777" w:rsidR="003330B5" w:rsidRPr="001C501E" w:rsidRDefault="00D34716">
      <w:pPr>
        <w:jc w:val="center"/>
        <w:rPr>
          <w:rFonts w:ascii="Noto Sans Medium" w:eastAsia="Noto Sans Medium" w:hAnsi="Noto Sans Medium" w:cs="Noto Sans Medium"/>
          <w:b/>
          <w:sz w:val="22"/>
          <w:szCs w:val="22"/>
        </w:rPr>
      </w:pPr>
      <w:r w:rsidRPr="001C501E">
        <w:rPr>
          <w:rFonts w:ascii="Noto Sans Medium" w:eastAsia="Noto Sans Medium" w:hAnsi="Noto Sans Medium" w:cs="Noto Sans Medium"/>
          <w:b/>
          <w:sz w:val="22"/>
          <w:szCs w:val="22"/>
        </w:rPr>
        <w:t>-Ends-</w:t>
      </w:r>
    </w:p>
    <w:p w14:paraId="169E9818" w14:textId="77777777" w:rsidR="003330B5" w:rsidRPr="001C501E" w:rsidRDefault="003330B5">
      <w:pPr>
        <w:jc w:val="center"/>
        <w:rPr>
          <w:rFonts w:ascii="Noto Sans Medium" w:eastAsia="Noto Sans Medium" w:hAnsi="Noto Sans Medium" w:cs="Noto Sans Medium"/>
          <w:b/>
          <w:sz w:val="22"/>
          <w:szCs w:val="22"/>
        </w:rPr>
      </w:pPr>
    </w:p>
    <w:p w14:paraId="5D3D8C49" w14:textId="77777777" w:rsidR="003330B5" w:rsidRPr="00FE78CE" w:rsidRDefault="003330B5">
      <w:pPr>
        <w:rPr>
          <w:rFonts w:ascii="Noto Sans Medium" w:eastAsia="Noto Sans Medium" w:hAnsi="Noto Sans Medium" w:cs="Noto Sans Medium"/>
          <w:sz w:val="24"/>
          <w:szCs w:val="24"/>
        </w:rPr>
      </w:pPr>
    </w:p>
    <w:p w14:paraId="18B1DD58" w14:textId="77777777" w:rsidR="001C501E" w:rsidRDefault="001C501E" w:rsidP="001C501E">
      <w:pPr>
        <w:rPr>
          <w:rFonts w:ascii="Noto Sans Medium" w:hAnsi="Noto Sans Medium" w:cs="Noto Sans Medium"/>
          <w:b/>
          <w:bCs/>
          <w:sz w:val="20"/>
          <w:szCs w:val="20"/>
          <w:lang w:eastAsia="en-US"/>
        </w:rPr>
      </w:pPr>
      <w:r>
        <w:rPr>
          <w:rFonts w:ascii="Noto Sans Medium" w:hAnsi="Noto Sans Medium" w:cs="Noto Sans Medium"/>
          <w:b/>
          <w:bCs/>
          <w:sz w:val="20"/>
          <w:szCs w:val="20"/>
          <w:lang w:eastAsia="en-US"/>
        </w:rPr>
        <w:t xml:space="preserve">About RS </w:t>
      </w:r>
    </w:p>
    <w:p w14:paraId="00109E7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189C913A" w14:textId="77777777" w:rsidR="00573FE0" w:rsidRPr="00D051BA" w:rsidRDefault="00573FE0" w:rsidP="00573FE0">
      <w:pPr>
        <w:rPr>
          <w:rFonts w:ascii="Noto Sans Medium" w:eastAsia="Noto Sans Medium" w:hAnsi="Noto Sans Medium" w:cs="Noto Sans Medium"/>
          <w:sz w:val="20"/>
          <w:szCs w:val="20"/>
        </w:rPr>
      </w:pPr>
    </w:p>
    <w:p w14:paraId="497C2EE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3C20D47E" w14:textId="77777777" w:rsidR="00573FE0" w:rsidRDefault="00573FE0" w:rsidP="00573FE0">
      <w:pPr>
        <w:rPr>
          <w:rFonts w:ascii="Noto Sans Medium" w:eastAsia="Noto Sans Medium" w:hAnsi="Noto Sans Medium" w:cs="Noto Sans Medium"/>
          <w:sz w:val="20"/>
          <w:szCs w:val="20"/>
        </w:rPr>
      </w:pPr>
    </w:p>
    <w:p w14:paraId="5284B559"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82DED6D" w14:textId="77777777" w:rsidR="00573FE0" w:rsidRPr="00D051BA" w:rsidRDefault="00573FE0" w:rsidP="00573FE0">
      <w:pPr>
        <w:rPr>
          <w:rFonts w:ascii="Noto Sans Medium" w:eastAsia="Noto Sans Medium" w:hAnsi="Noto Sans Medium" w:cs="Noto Sans Medium"/>
          <w:sz w:val="20"/>
          <w:szCs w:val="20"/>
        </w:rPr>
      </w:pPr>
    </w:p>
    <w:p w14:paraId="24FA3D20"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lastRenderedPageBreak/>
        <w:t xml:space="preserve">Our purpose, making amazing happen for a better world, reflects our focus on delivering results for people planet and profit. </w:t>
      </w:r>
    </w:p>
    <w:p w14:paraId="2F07B5E4" w14:textId="77777777" w:rsidR="00573FE0" w:rsidRPr="00D051BA" w:rsidRDefault="00573FE0" w:rsidP="00573FE0">
      <w:pPr>
        <w:rPr>
          <w:rFonts w:ascii="Noto Sans Medium" w:eastAsia="Noto Sans Medium" w:hAnsi="Noto Sans Medium" w:cs="Noto Sans Medium"/>
          <w:sz w:val="20"/>
          <w:szCs w:val="20"/>
        </w:rPr>
      </w:pPr>
    </w:p>
    <w:p w14:paraId="55D9A752"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19F4D72C" w14:textId="77777777" w:rsidR="00573FE0" w:rsidRPr="00D051BA" w:rsidRDefault="00573FE0" w:rsidP="00573FE0">
      <w:pPr>
        <w:rPr>
          <w:rFonts w:ascii="Noto Sans Medium" w:eastAsia="Noto Sans Medium" w:hAnsi="Noto Sans Medium" w:cs="Noto Sans Medium"/>
          <w:sz w:val="20"/>
          <w:szCs w:val="20"/>
        </w:rPr>
      </w:pPr>
    </w:p>
    <w:p w14:paraId="23C2C4AE" w14:textId="771F9259" w:rsidR="001C501E" w:rsidRDefault="001C501E" w:rsidP="001C501E">
      <w:pPr>
        <w:rPr>
          <w:rFonts w:ascii="Noto Sans Medium" w:eastAsia="Noto Sans Medium" w:hAnsi="Noto Sans Medium" w:cs="Noto Sans Medium"/>
          <w:sz w:val="20"/>
          <w:szCs w:val="20"/>
        </w:rPr>
      </w:pPr>
      <w:r>
        <w:rPr>
          <w:rFonts w:ascii="Noto Sans Medium" w:eastAsia="Noto Sans Medium" w:hAnsi="Noto Sans Medium" w:cs="Noto Sans Medium"/>
          <w:sz w:val="20"/>
          <w:szCs w:val="20"/>
        </w:rPr>
        <w:t xml:space="preserve">For more information, please visit: </w:t>
      </w:r>
      <w:hyperlink r:id="rId14" w:history="1">
        <w:r w:rsidR="00105338" w:rsidRPr="00986921">
          <w:rPr>
            <w:rStyle w:val="Hyperlink"/>
            <w:rFonts w:ascii="Noto Sans Medium" w:eastAsia="Noto Sans Medium" w:hAnsi="Noto Sans Medium" w:cs="Noto Sans Medium"/>
            <w:sz w:val="20"/>
            <w:szCs w:val="20"/>
          </w:rPr>
          <w:t>www.rsonline.co.za</w:t>
        </w:r>
      </w:hyperlink>
    </w:p>
    <w:p w14:paraId="3E122AFC" w14:textId="77777777" w:rsidR="00105338" w:rsidRDefault="00105338" w:rsidP="001C501E">
      <w:pPr>
        <w:rPr>
          <w:rFonts w:ascii="Noto Sans Medium" w:eastAsia="Noto Sans Medium" w:hAnsi="Noto Sans Medium" w:cs="Noto Sans Medium"/>
          <w:sz w:val="20"/>
          <w:szCs w:val="20"/>
        </w:rPr>
      </w:pPr>
    </w:p>
    <w:p w14:paraId="01FFFDC3" w14:textId="77777777" w:rsidR="001C501E" w:rsidRDefault="001C501E" w:rsidP="001C501E">
      <w:pPr>
        <w:rPr>
          <w:rFonts w:ascii="Noto Sans Medium" w:eastAsia="Noto Sans Medium" w:hAnsi="Noto Sans Medium" w:cs="Noto Sans Medium"/>
          <w:sz w:val="20"/>
          <w:szCs w:val="20"/>
        </w:rPr>
      </w:pPr>
    </w:p>
    <w:p w14:paraId="54B6DE4E" w14:textId="77777777" w:rsidR="001C501E" w:rsidRDefault="001C501E" w:rsidP="001C501E">
      <w:pPr>
        <w:rPr>
          <w:rFonts w:ascii="Noto Sans Medium" w:eastAsia="Noto Sans Medium" w:hAnsi="Noto Sans Medium" w:cs="Noto Sans Medium"/>
          <w:b/>
          <w:bCs/>
          <w:color w:val="000000" w:themeColor="text1"/>
          <w:sz w:val="20"/>
          <w:szCs w:val="20"/>
        </w:rPr>
      </w:pPr>
      <w:r>
        <w:rPr>
          <w:rFonts w:ascii="Noto Sans Medium" w:eastAsia="Noto Sans Medium" w:hAnsi="Noto Sans Medium" w:cs="Noto Sans Medium"/>
          <w:sz w:val="20"/>
          <w:szCs w:val="20"/>
        </w:rPr>
        <w:br/>
      </w:r>
      <w:r>
        <w:rPr>
          <w:rFonts w:ascii="Noto Sans Medium" w:eastAsia="Noto Sans Medium" w:hAnsi="Noto Sans Medium" w:cs="Noto Sans Medium"/>
          <w:b/>
          <w:bCs/>
          <w:color w:val="000000" w:themeColor="text1"/>
          <w:sz w:val="20"/>
          <w:szCs w:val="20"/>
        </w:rPr>
        <w:t xml:space="preserve">PR contact details: </w:t>
      </w:r>
    </w:p>
    <w:p w14:paraId="067B4696" w14:textId="77777777" w:rsidR="001C501E" w:rsidRDefault="001C501E" w:rsidP="001C501E">
      <w:pPr>
        <w:rPr>
          <w:rFonts w:ascii="Noto Sans Medium" w:eastAsia="Noto Sans Medium" w:hAnsi="Noto Sans Medium" w:cs="Noto Sans Medium"/>
          <w:b/>
          <w:bCs/>
          <w:color w:val="000000" w:themeColor="text1"/>
          <w:sz w:val="20"/>
          <w:szCs w:val="20"/>
        </w:rPr>
      </w:pPr>
    </w:p>
    <w:p w14:paraId="424F905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 Contact Person - RS South Africa:</w:t>
      </w:r>
    </w:p>
    <w:p w14:paraId="0161BED1"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 Tlou</w:t>
      </w:r>
    </w:p>
    <w:p w14:paraId="1DE1FD8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Communications &amp; Content Specialist </w:t>
      </w:r>
    </w:p>
    <w:p w14:paraId="01C87805"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RS South Africa </w:t>
      </w:r>
    </w:p>
    <w:p w14:paraId="02B1117A"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Princess.Tlou@rsgroup.com</w:t>
      </w:r>
    </w:p>
    <w:p w14:paraId="5DF83340"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+27 11 691 9366</w:t>
      </w:r>
    </w:p>
    <w:p w14:paraId="15D300BE" w14:textId="77777777" w:rsidR="001C501E" w:rsidRDefault="001C501E" w:rsidP="001C501E">
      <w:pPr>
        <w:rPr>
          <w:rFonts w:ascii="Noto Sans Medium" w:eastAsia="Noto Sans Medium" w:hAnsi="Noto Sans Medium" w:cs="Noto Sans Medium"/>
          <w:color w:val="000000" w:themeColor="text1"/>
          <w:sz w:val="20"/>
          <w:szCs w:val="20"/>
        </w:rPr>
      </w:pPr>
    </w:p>
    <w:p w14:paraId="5AD02F1F"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Media Contact Person – NGAGE Agency: </w:t>
      </w:r>
    </w:p>
    <w:p w14:paraId="7FAC97A4"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Thobile Ndlovu</w:t>
      </w:r>
    </w:p>
    <w:p w14:paraId="1B42778D" w14:textId="4C2C83F6" w:rsidR="001C501E" w:rsidRDefault="007E5C88"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Senior </w:t>
      </w:r>
      <w:r w:rsidR="001C501E">
        <w:rPr>
          <w:rFonts w:ascii="Noto Sans Medium" w:eastAsia="Noto Sans Medium" w:hAnsi="Noto Sans Medium" w:cs="Noto Sans Medium"/>
          <w:color w:val="000000" w:themeColor="text1"/>
          <w:sz w:val="20"/>
          <w:szCs w:val="20"/>
        </w:rPr>
        <w:t>PR Account Executive</w:t>
      </w:r>
    </w:p>
    <w:p w14:paraId="5FF11132"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thobile@ngage.co.za </w:t>
      </w:r>
    </w:p>
    <w:p w14:paraId="3E2D951D"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+27 11 867 7763</w:t>
      </w:r>
    </w:p>
    <w:p w14:paraId="75BE4D3A" w14:textId="77777777" w:rsidR="001C501E" w:rsidRDefault="001C501E" w:rsidP="001C501E">
      <w:pPr>
        <w:rPr>
          <w:rFonts w:ascii="Noto Sans Medium" w:eastAsia="Noto Sans Medium" w:hAnsi="Noto Sans Medium" w:cs="Noto Sans Medium"/>
          <w:b/>
          <w:bCs/>
          <w:color w:val="000000" w:themeColor="text1"/>
          <w:sz w:val="20"/>
          <w:szCs w:val="20"/>
        </w:rPr>
      </w:pPr>
    </w:p>
    <w:p w14:paraId="20A5A627" w14:textId="77777777" w:rsidR="001C501E" w:rsidRDefault="001C501E" w:rsidP="001C501E">
      <w:pPr>
        <w:rPr>
          <w:rFonts w:ascii="Noto Sans Medium" w:eastAsia="Noto Sans Medium" w:hAnsi="Noto Sans Medium" w:cs="Noto Sans Medium"/>
          <w:b/>
          <w:bCs/>
          <w:color w:val="000000" w:themeColor="text1"/>
          <w:sz w:val="20"/>
          <w:szCs w:val="20"/>
        </w:rPr>
      </w:pPr>
    </w:p>
    <w:p w14:paraId="0DE3F838" w14:textId="77777777" w:rsidR="001C501E" w:rsidRDefault="001C501E" w:rsidP="001C501E">
      <w:pPr>
        <w:jc w:val="both"/>
        <w:rPr>
          <w:rFonts w:ascii="Noto Sans Medium" w:eastAsia="Noto Sans Medium" w:hAnsi="Noto Sans Medium" w:cs="Noto Sans Medium"/>
          <w:b/>
          <w:color w:val="000000"/>
          <w:sz w:val="20"/>
          <w:szCs w:val="20"/>
        </w:rPr>
      </w:pPr>
      <w:r>
        <w:rPr>
          <w:rFonts w:ascii="Noto Sans Medium" w:eastAsia="Noto Sans Medium" w:hAnsi="Noto Sans Medium" w:cs="Noto Sans Medium"/>
          <w:b/>
          <w:color w:val="000000"/>
          <w:sz w:val="20"/>
          <w:szCs w:val="20"/>
        </w:rPr>
        <w:t>Further information is available via these links:</w:t>
      </w:r>
    </w:p>
    <w:p w14:paraId="7DB62BD8" w14:textId="77777777" w:rsidR="001C501E" w:rsidRDefault="001C501E" w:rsidP="001C501E">
      <w:pPr>
        <w:jc w:val="both"/>
        <w:rPr>
          <w:rFonts w:ascii="Noto Sans Medium" w:eastAsia="Noto Sans Medium" w:hAnsi="Noto Sans Medium" w:cs="Noto Sans Medium"/>
          <w:bCs/>
          <w:color w:val="000000"/>
          <w:sz w:val="20"/>
          <w:szCs w:val="20"/>
        </w:rPr>
      </w:pPr>
    </w:p>
    <w:p w14:paraId="50BD03D1" w14:textId="77777777" w:rsidR="001C501E" w:rsidRPr="00133746" w:rsidRDefault="001C501E" w:rsidP="001C501E">
      <w:pPr>
        <w:pStyle w:val="ListParagraph"/>
        <w:numPr>
          <w:ilvl w:val="0"/>
          <w:numId w:val="2"/>
        </w:numPr>
        <w:jc w:val="both"/>
        <w:rPr>
          <w:rFonts w:ascii="Noto Sans Medium" w:hAnsi="Noto Sans Medium" w:cs="Noto Sans Medium"/>
          <w:bCs/>
          <w:color w:val="000000"/>
          <w:sz w:val="20"/>
          <w:szCs w:val="20"/>
          <w:lang w:val="de-DE"/>
        </w:rPr>
      </w:pPr>
      <w:r w:rsidRPr="00133746">
        <w:rPr>
          <w:rFonts w:ascii="Noto Sans Medium" w:hAnsi="Noto Sans Medium" w:cs="Noto Sans Medium"/>
          <w:bCs/>
          <w:color w:val="000000"/>
          <w:sz w:val="20"/>
          <w:szCs w:val="20"/>
          <w:lang w:val="de-DE"/>
        </w:rPr>
        <w:t xml:space="preserve">LinkedIn: </w:t>
      </w:r>
      <w:hyperlink r:id="rId15" w:history="1">
        <w:r w:rsidRPr="00133746">
          <w:rPr>
            <w:rStyle w:val="Hyperlink"/>
            <w:rFonts w:ascii="Noto Sans Medium" w:hAnsi="Noto Sans Medium" w:cs="Noto Sans Medium"/>
            <w:bCs/>
            <w:sz w:val="20"/>
            <w:szCs w:val="20"/>
            <w:lang w:val="de-DE"/>
          </w:rPr>
          <w:t>https://www.linkedin.com/company/rs-south-africa</w:t>
        </w:r>
      </w:hyperlink>
      <w:r w:rsidRPr="00133746">
        <w:rPr>
          <w:rFonts w:ascii="Noto Sans Medium" w:hAnsi="Noto Sans Medium" w:cs="Noto Sans Medium"/>
          <w:bCs/>
          <w:color w:val="000000"/>
          <w:sz w:val="20"/>
          <w:szCs w:val="20"/>
          <w:lang w:val="de-DE"/>
        </w:rPr>
        <w:t xml:space="preserve"> </w:t>
      </w:r>
    </w:p>
    <w:p w14:paraId="7E48369F"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Facebook: </w:t>
      </w:r>
      <w:hyperlink r:id="rId16" w:history="1">
        <w:r>
          <w:rPr>
            <w:rStyle w:val="Hyperlink"/>
            <w:rFonts w:ascii="Noto Sans Medium" w:hAnsi="Noto Sans Medium" w:cs="Noto Sans Medium"/>
            <w:bCs/>
            <w:sz w:val="20"/>
            <w:szCs w:val="20"/>
          </w:rPr>
          <w:t>https://www.facebook.com/rssouthafrica</w:t>
        </w:r>
      </w:hyperlink>
      <w:r>
        <w:rPr>
          <w:rFonts w:ascii="Noto Sans Medium" w:hAnsi="Noto Sans Medium" w:cs="Noto Sans Medium"/>
          <w:bCs/>
          <w:color w:val="000000"/>
          <w:sz w:val="20"/>
          <w:szCs w:val="20"/>
        </w:rPr>
        <w:t xml:space="preserve"> </w:t>
      </w:r>
    </w:p>
    <w:p w14:paraId="33647FD4"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X: </w:t>
      </w:r>
      <w:hyperlink r:id="rId17" w:history="1">
        <w:r>
          <w:rPr>
            <w:rStyle w:val="Hyperlink"/>
            <w:rFonts w:ascii="Noto Sans Medium" w:hAnsi="Noto Sans Medium" w:cs="Noto Sans Medium"/>
            <w:bCs/>
            <w:sz w:val="20"/>
            <w:szCs w:val="20"/>
          </w:rPr>
          <w:t>https://twitter.com/RSOnlineSA</w:t>
        </w:r>
      </w:hyperlink>
      <w:r>
        <w:rPr>
          <w:rFonts w:ascii="Noto Sans Medium" w:hAnsi="Noto Sans Medium" w:cs="Noto Sans Medium"/>
          <w:bCs/>
          <w:color w:val="000000"/>
          <w:sz w:val="20"/>
          <w:szCs w:val="20"/>
        </w:rPr>
        <w:t xml:space="preserve"> </w:t>
      </w:r>
    </w:p>
    <w:p w14:paraId="3188AA7A" w14:textId="77777777" w:rsidR="001C501E" w:rsidRDefault="001C501E" w:rsidP="001C501E">
      <w:p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 </w:t>
      </w:r>
    </w:p>
    <w:p w14:paraId="6300E894" w14:textId="77777777" w:rsidR="001C501E" w:rsidRDefault="00575162" w:rsidP="001C501E">
      <w:pPr>
        <w:jc w:val="both"/>
        <w:rPr>
          <w:rFonts w:ascii="Noto Sans Medium" w:hAnsi="Noto Sans Medium" w:cs="Noto Sans Medium"/>
          <w:bCs/>
          <w:color w:val="000000"/>
          <w:sz w:val="20"/>
          <w:szCs w:val="20"/>
        </w:rPr>
      </w:pPr>
      <w:hyperlink r:id="rId18" w:history="1">
        <w:r w:rsidR="001C501E">
          <w:rPr>
            <w:rStyle w:val="Hyperlink"/>
            <w:rFonts w:ascii="Noto Sans Medium" w:hAnsi="Noto Sans Medium" w:cs="Noto Sans Medium"/>
            <w:bCs/>
            <w:sz w:val="20"/>
            <w:szCs w:val="20"/>
          </w:rPr>
          <w:t>RS South Africa</w:t>
        </w:r>
      </w:hyperlink>
    </w:p>
    <w:p w14:paraId="34E762F0" w14:textId="77777777" w:rsidR="001C501E" w:rsidRDefault="00575162" w:rsidP="001C501E">
      <w:pPr>
        <w:jc w:val="both"/>
        <w:rPr>
          <w:rFonts w:ascii="Noto Sans Medium" w:hAnsi="Noto Sans Medium" w:cs="Noto Sans Medium"/>
          <w:bCs/>
          <w:color w:val="000000"/>
          <w:sz w:val="20"/>
          <w:szCs w:val="20"/>
        </w:rPr>
      </w:pPr>
      <w:hyperlink r:id="rId19" w:history="1">
        <w:r w:rsidR="001C501E">
          <w:rPr>
            <w:rStyle w:val="Hyperlink"/>
            <w:rFonts w:ascii="Noto Sans Medium" w:hAnsi="Noto Sans Medium" w:cs="Noto Sans Medium"/>
            <w:bCs/>
            <w:sz w:val="20"/>
            <w:szCs w:val="20"/>
          </w:rPr>
          <w:t>RS Africa Exports</w:t>
        </w:r>
      </w:hyperlink>
    </w:p>
    <w:p w14:paraId="2BCB5D9E" w14:textId="77777777" w:rsidR="001C501E" w:rsidRDefault="00575162" w:rsidP="001C501E">
      <w:pPr>
        <w:jc w:val="both"/>
        <w:rPr>
          <w:rFonts w:ascii="Noto Sans Medium" w:hAnsi="Noto Sans Medium" w:cs="Noto Sans Medium"/>
          <w:bCs/>
          <w:color w:val="000000"/>
          <w:sz w:val="20"/>
          <w:szCs w:val="20"/>
        </w:rPr>
      </w:pPr>
      <w:hyperlink r:id="rId20" w:history="1">
        <w:r w:rsidR="001C501E">
          <w:rPr>
            <w:rStyle w:val="Hyperlink"/>
            <w:rFonts w:ascii="Noto Sans Medium" w:hAnsi="Noto Sans Medium" w:cs="Noto Sans Medium"/>
            <w:bCs/>
            <w:sz w:val="20"/>
            <w:szCs w:val="20"/>
          </w:rPr>
          <w:t>DesignSpark</w:t>
        </w:r>
      </w:hyperlink>
    </w:p>
    <w:p w14:paraId="33D3345D" w14:textId="77777777" w:rsidR="001C501E" w:rsidRDefault="00575162" w:rsidP="001C501E">
      <w:pPr>
        <w:jc w:val="both"/>
        <w:rPr>
          <w:rFonts w:ascii="Noto Sans Medium" w:hAnsi="Noto Sans Medium" w:cs="Noto Sans Medium"/>
          <w:bCs/>
          <w:color w:val="000000"/>
          <w:sz w:val="20"/>
          <w:szCs w:val="20"/>
        </w:rPr>
      </w:pPr>
      <w:hyperlink r:id="rId21" w:history="1">
        <w:r w:rsidR="001C501E">
          <w:rPr>
            <w:rStyle w:val="Hyperlink"/>
            <w:rFonts w:ascii="Noto Sans Medium" w:hAnsi="Noto Sans Medium" w:cs="Noto Sans Medium"/>
            <w:bCs/>
            <w:sz w:val="20"/>
            <w:szCs w:val="20"/>
          </w:rPr>
          <w:t>RS Group plc</w:t>
        </w:r>
      </w:hyperlink>
    </w:p>
    <w:p w14:paraId="62A798D1" w14:textId="7F23E2F1" w:rsidR="003330B5" w:rsidRDefault="003330B5" w:rsidP="00143462">
      <w:pPr>
        <w:pBdr>
          <w:top w:val="nil"/>
          <w:left w:val="nil"/>
          <w:bottom w:val="nil"/>
          <w:right w:val="nil"/>
          <w:between w:val="nil"/>
        </w:pBdr>
        <w:jc w:val="both"/>
        <w:rPr>
          <w:color w:val="000000"/>
          <w:sz w:val="24"/>
          <w:szCs w:val="24"/>
        </w:rPr>
      </w:pPr>
    </w:p>
    <w:sectPr w:rsidR="003330B5">
      <w:footerReference w:type="default" r:id="rId22"/>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04DD4" w14:textId="77777777" w:rsidR="00575162" w:rsidRDefault="00575162">
      <w:r>
        <w:separator/>
      </w:r>
    </w:p>
  </w:endnote>
  <w:endnote w:type="continuationSeparator" w:id="0">
    <w:p w14:paraId="77C8D743" w14:textId="77777777" w:rsidR="00575162" w:rsidRDefault="0057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7CD5" w14:textId="77777777" w:rsidR="00575162" w:rsidRDefault="00575162">
      <w:r>
        <w:separator/>
      </w:r>
    </w:p>
  </w:footnote>
  <w:footnote w:type="continuationSeparator" w:id="0">
    <w:p w14:paraId="74C5284C" w14:textId="77777777" w:rsidR="00575162" w:rsidRDefault="0057516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79C969C1"/>
    <w:multiLevelType w:val="hybridMultilevel"/>
    <w:tmpl w:val="C5D61D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550F"/>
    <w:rsid w:val="0001665A"/>
    <w:rsid w:val="0001742F"/>
    <w:rsid w:val="000231D7"/>
    <w:rsid w:val="000A6A92"/>
    <w:rsid w:val="000C7BE9"/>
    <w:rsid w:val="00100D6E"/>
    <w:rsid w:val="00105338"/>
    <w:rsid w:val="001243AE"/>
    <w:rsid w:val="00133746"/>
    <w:rsid w:val="00143462"/>
    <w:rsid w:val="00145B2B"/>
    <w:rsid w:val="00155A68"/>
    <w:rsid w:val="00155E77"/>
    <w:rsid w:val="00160461"/>
    <w:rsid w:val="00183DC6"/>
    <w:rsid w:val="001A71CD"/>
    <w:rsid w:val="001C501E"/>
    <w:rsid w:val="001D4159"/>
    <w:rsid w:val="00203593"/>
    <w:rsid w:val="002347E0"/>
    <w:rsid w:val="0025715B"/>
    <w:rsid w:val="0027677C"/>
    <w:rsid w:val="00277C90"/>
    <w:rsid w:val="00290A38"/>
    <w:rsid w:val="002F6BCB"/>
    <w:rsid w:val="00324E27"/>
    <w:rsid w:val="00324FC5"/>
    <w:rsid w:val="003330B5"/>
    <w:rsid w:val="003418B2"/>
    <w:rsid w:val="00345A7B"/>
    <w:rsid w:val="00362D2E"/>
    <w:rsid w:val="0036735E"/>
    <w:rsid w:val="00391B1F"/>
    <w:rsid w:val="00396A5D"/>
    <w:rsid w:val="00396F39"/>
    <w:rsid w:val="003D45BB"/>
    <w:rsid w:val="003F6B3D"/>
    <w:rsid w:val="00411B14"/>
    <w:rsid w:val="00412321"/>
    <w:rsid w:val="00430662"/>
    <w:rsid w:val="00434515"/>
    <w:rsid w:val="00440601"/>
    <w:rsid w:val="004414EA"/>
    <w:rsid w:val="0047158F"/>
    <w:rsid w:val="004805EC"/>
    <w:rsid w:val="00482617"/>
    <w:rsid w:val="004C752E"/>
    <w:rsid w:val="004C76D9"/>
    <w:rsid w:val="004D10E1"/>
    <w:rsid w:val="004D1281"/>
    <w:rsid w:val="004E66B2"/>
    <w:rsid w:val="005076F0"/>
    <w:rsid w:val="00543124"/>
    <w:rsid w:val="00565B16"/>
    <w:rsid w:val="00573FE0"/>
    <w:rsid w:val="00574398"/>
    <w:rsid w:val="00575162"/>
    <w:rsid w:val="00577949"/>
    <w:rsid w:val="005902D0"/>
    <w:rsid w:val="005B2181"/>
    <w:rsid w:val="005B55EA"/>
    <w:rsid w:val="005D258B"/>
    <w:rsid w:val="005F1945"/>
    <w:rsid w:val="00602A15"/>
    <w:rsid w:val="006054FB"/>
    <w:rsid w:val="00605DF0"/>
    <w:rsid w:val="00614011"/>
    <w:rsid w:val="0065035D"/>
    <w:rsid w:val="006519EC"/>
    <w:rsid w:val="00660898"/>
    <w:rsid w:val="00673C7A"/>
    <w:rsid w:val="0067649F"/>
    <w:rsid w:val="00692A74"/>
    <w:rsid w:val="006E3E07"/>
    <w:rsid w:val="00700A9E"/>
    <w:rsid w:val="00706D0A"/>
    <w:rsid w:val="00707753"/>
    <w:rsid w:val="00725693"/>
    <w:rsid w:val="007611F9"/>
    <w:rsid w:val="007655B8"/>
    <w:rsid w:val="007872A0"/>
    <w:rsid w:val="00793918"/>
    <w:rsid w:val="007C1A66"/>
    <w:rsid w:val="007D4999"/>
    <w:rsid w:val="007E371D"/>
    <w:rsid w:val="007E5C88"/>
    <w:rsid w:val="0084309E"/>
    <w:rsid w:val="00856E95"/>
    <w:rsid w:val="0086620E"/>
    <w:rsid w:val="00866F16"/>
    <w:rsid w:val="00877883"/>
    <w:rsid w:val="0088144A"/>
    <w:rsid w:val="00891E4D"/>
    <w:rsid w:val="008A3828"/>
    <w:rsid w:val="008B5716"/>
    <w:rsid w:val="008E1333"/>
    <w:rsid w:val="009906F8"/>
    <w:rsid w:val="009A4766"/>
    <w:rsid w:val="009C441B"/>
    <w:rsid w:val="00A04BC1"/>
    <w:rsid w:val="00A16AB6"/>
    <w:rsid w:val="00A6119E"/>
    <w:rsid w:val="00A66AB9"/>
    <w:rsid w:val="00A725FD"/>
    <w:rsid w:val="00A741C0"/>
    <w:rsid w:val="00A800E2"/>
    <w:rsid w:val="00A82978"/>
    <w:rsid w:val="00A93EB7"/>
    <w:rsid w:val="00A95EE1"/>
    <w:rsid w:val="00A97E69"/>
    <w:rsid w:val="00AA0828"/>
    <w:rsid w:val="00AD1591"/>
    <w:rsid w:val="00B01C33"/>
    <w:rsid w:val="00B05910"/>
    <w:rsid w:val="00B346CE"/>
    <w:rsid w:val="00B42044"/>
    <w:rsid w:val="00B47B19"/>
    <w:rsid w:val="00B5511C"/>
    <w:rsid w:val="00B57AC2"/>
    <w:rsid w:val="00B63FAA"/>
    <w:rsid w:val="00B67D67"/>
    <w:rsid w:val="00B73071"/>
    <w:rsid w:val="00BA556E"/>
    <w:rsid w:val="00BC2EB5"/>
    <w:rsid w:val="00BE6454"/>
    <w:rsid w:val="00C06D4F"/>
    <w:rsid w:val="00C3242A"/>
    <w:rsid w:val="00C43A83"/>
    <w:rsid w:val="00C50D15"/>
    <w:rsid w:val="00C75CEF"/>
    <w:rsid w:val="00C90477"/>
    <w:rsid w:val="00C91D44"/>
    <w:rsid w:val="00CA5274"/>
    <w:rsid w:val="00D17E43"/>
    <w:rsid w:val="00D34716"/>
    <w:rsid w:val="00D62A3E"/>
    <w:rsid w:val="00D8075F"/>
    <w:rsid w:val="00DA5E9F"/>
    <w:rsid w:val="00DB774C"/>
    <w:rsid w:val="00DD57DF"/>
    <w:rsid w:val="00DF6B2C"/>
    <w:rsid w:val="00E058DE"/>
    <w:rsid w:val="00E459B4"/>
    <w:rsid w:val="00E55889"/>
    <w:rsid w:val="00E64991"/>
    <w:rsid w:val="00E73126"/>
    <w:rsid w:val="00E8080B"/>
    <w:rsid w:val="00EA4930"/>
    <w:rsid w:val="00EA4B00"/>
    <w:rsid w:val="00EC7DFE"/>
    <w:rsid w:val="00EE0317"/>
    <w:rsid w:val="00F027A6"/>
    <w:rsid w:val="00F12CAA"/>
    <w:rsid w:val="00F257C4"/>
    <w:rsid w:val="00F62A4C"/>
    <w:rsid w:val="00F678B1"/>
    <w:rsid w:val="00FE2D4D"/>
    <w:rsid w:val="00FE6C4F"/>
    <w:rsid w:val="00FE78CE"/>
    <w:rsid w:val="00FF76D4"/>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uiPriority w:val="99"/>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4E66B2"/>
    <w:rPr>
      <w:sz w:val="16"/>
      <w:szCs w:val="16"/>
    </w:rPr>
  </w:style>
  <w:style w:type="paragraph" w:styleId="CommentText">
    <w:name w:val="annotation text"/>
    <w:basedOn w:val="Normal"/>
    <w:link w:val="CommentTextChar"/>
    <w:uiPriority w:val="99"/>
    <w:unhideWhenUsed/>
    <w:rsid w:val="004E66B2"/>
    <w:rPr>
      <w:sz w:val="20"/>
      <w:szCs w:val="20"/>
    </w:rPr>
  </w:style>
  <w:style w:type="character" w:customStyle="1" w:styleId="CommentTextChar">
    <w:name w:val="Comment Text Char"/>
    <w:basedOn w:val="DefaultParagraphFont"/>
    <w:link w:val="CommentText"/>
    <w:uiPriority w:val="99"/>
    <w:rsid w:val="004E66B2"/>
    <w:rPr>
      <w:sz w:val="20"/>
      <w:szCs w:val="20"/>
      <w:lang w:eastAsia="zh-CN"/>
    </w:rPr>
  </w:style>
  <w:style w:type="paragraph" w:styleId="CommentSubject">
    <w:name w:val="annotation subject"/>
    <w:basedOn w:val="CommentText"/>
    <w:next w:val="CommentText"/>
    <w:link w:val="CommentSubjectChar"/>
    <w:uiPriority w:val="99"/>
    <w:semiHidden/>
    <w:unhideWhenUsed/>
    <w:rsid w:val="004E66B2"/>
    <w:rPr>
      <w:b/>
      <w:bCs/>
    </w:rPr>
  </w:style>
  <w:style w:type="character" w:customStyle="1" w:styleId="CommentSubjectChar">
    <w:name w:val="Comment Subject Char"/>
    <w:basedOn w:val="CommentTextChar"/>
    <w:link w:val="CommentSubject"/>
    <w:uiPriority w:val="99"/>
    <w:semiHidden/>
    <w:rsid w:val="004E66B2"/>
    <w:rPr>
      <w:b/>
      <w:bCs/>
      <w:sz w:val="20"/>
      <w:szCs w:val="20"/>
      <w:lang w:eastAsia="zh-CN"/>
    </w:rPr>
  </w:style>
  <w:style w:type="paragraph" w:styleId="ListParagraph">
    <w:name w:val="List Paragraph"/>
    <w:basedOn w:val="Normal"/>
    <w:uiPriority w:val="34"/>
    <w:qFormat/>
    <w:rsid w:val="001C501E"/>
    <w:pPr>
      <w:ind w:left="720"/>
      <w:contextualSpacing/>
    </w:pPr>
  </w:style>
  <w:style w:type="character" w:styleId="Strong">
    <w:name w:val="Strong"/>
    <w:basedOn w:val="DefaultParagraphFont"/>
    <w:uiPriority w:val="22"/>
    <w:qFormat/>
    <w:rsid w:val="001C501E"/>
    <w:rPr>
      <w:b/>
      <w:bCs/>
    </w:rPr>
  </w:style>
  <w:style w:type="paragraph" w:customStyle="1" w:styleId="paragraph">
    <w:name w:val="paragraph"/>
    <w:basedOn w:val="Normal"/>
    <w:rsid w:val="004D128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1281"/>
  </w:style>
  <w:style w:type="character" w:customStyle="1" w:styleId="eop">
    <w:name w:val="eop"/>
    <w:basedOn w:val="DefaultParagraphFont"/>
    <w:rsid w:val="004D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9871">
      <w:bodyDiv w:val="1"/>
      <w:marLeft w:val="0"/>
      <w:marRight w:val="0"/>
      <w:marTop w:val="0"/>
      <w:marBottom w:val="0"/>
      <w:divBdr>
        <w:top w:val="none" w:sz="0" w:space="0" w:color="auto"/>
        <w:left w:val="none" w:sz="0" w:space="0" w:color="auto"/>
        <w:bottom w:val="none" w:sz="0" w:space="0" w:color="auto"/>
        <w:right w:val="none" w:sz="0" w:space="0" w:color="auto"/>
      </w:divBdr>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699547398">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1681396506">
      <w:bodyDiv w:val="1"/>
      <w:marLeft w:val="0"/>
      <w:marRight w:val="0"/>
      <w:marTop w:val="0"/>
      <w:marBottom w:val="0"/>
      <w:divBdr>
        <w:top w:val="none" w:sz="0" w:space="0" w:color="auto"/>
        <w:left w:val="none" w:sz="0" w:space="0" w:color="auto"/>
        <w:bottom w:val="none" w:sz="0" w:space="0" w:color="auto"/>
        <w:right w:val="none" w:sz="0" w:space="0" w:color="auto"/>
      </w:divBdr>
      <w:divsChild>
        <w:div w:id="1977291950">
          <w:marLeft w:val="0"/>
          <w:marRight w:val="0"/>
          <w:marTop w:val="0"/>
          <w:marBottom w:val="0"/>
          <w:divBdr>
            <w:top w:val="none" w:sz="0" w:space="0" w:color="auto"/>
            <w:left w:val="none" w:sz="0" w:space="0" w:color="auto"/>
            <w:bottom w:val="none" w:sz="0" w:space="0" w:color="auto"/>
            <w:right w:val="none" w:sz="0" w:space="0" w:color="auto"/>
          </w:divBdr>
          <w:divsChild>
            <w:div w:id="96408033">
              <w:marLeft w:val="0"/>
              <w:marRight w:val="0"/>
              <w:marTop w:val="0"/>
              <w:marBottom w:val="0"/>
              <w:divBdr>
                <w:top w:val="none" w:sz="0" w:space="0" w:color="auto"/>
                <w:left w:val="none" w:sz="0" w:space="0" w:color="auto"/>
                <w:bottom w:val="none" w:sz="0" w:space="0" w:color="auto"/>
                <w:right w:val="none" w:sz="0" w:space="0" w:color="auto"/>
              </w:divBdr>
              <w:divsChild>
                <w:div w:id="2044012934">
                  <w:marLeft w:val="0"/>
                  <w:marRight w:val="0"/>
                  <w:marTop w:val="0"/>
                  <w:marBottom w:val="0"/>
                  <w:divBdr>
                    <w:top w:val="none" w:sz="0" w:space="0" w:color="auto"/>
                    <w:left w:val="none" w:sz="0" w:space="0" w:color="auto"/>
                    <w:bottom w:val="none" w:sz="0" w:space="0" w:color="auto"/>
                    <w:right w:val="none" w:sz="0" w:space="0" w:color="auto"/>
                  </w:divBdr>
                  <w:divsChild>
                    <w:div w:id="9164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1155">
          <w:marLeft w:val="0"/>
          <w:marRight w:val="0"/>
          <w:marTop w:val="0"/>
          <w:marBottom w:val="0"/>
          <w:divBdr>
            <w:top w:val="none" w:sz="0" w:space="0" w:color="auto"/>
            <w:left w:val="none" w:sz="0" w:space="0" w:color="auto"/>
            <w:bottom w:val="none" w:sz="0" w:space="0" w:color="auto"/>
            <w:right w:val="none" w:sz="0" w:space="0" w:color="auto"/>
          </w:divBdr>
          <w:divsChild>
            <w:div w:id="475415221">
              <w:marLeft w:val="0"/>
              <w:marRight w:val="0"/>
              <w:marTop w:val="0"/>
              <w:marBottom w:val="0"/>
              <w:divBdr>
                <w:top w:val="none" w:sz="0" w:space="0" w:color="auto"/>
                <w:left w:val="none" w:sz="0" w:space="0" w:color="auto"/>
                <w:bottom w:val="none" w:sz="0" w:space="0" w:color="auto"/>
                <w:right w:val="none" w:sz="0" w:space="0" w:color="auto"/>
              </w:divBdr>
              <w:divsChild>
                <w:div w:id="193344339">
                  <w:marLeft w:val="0"/>
                  <w:marRight w:val="0"/>
                  <w:marTop w:val="0"/>
                  <w:marBottom w:val="0"/>
                  <w:divBdr>
                    <w:top w:val="none" w:sz="0" w:space="0" w:color="auto"/>
                    <w:left w:val="none" w:sz="0" w:space="0" w:color="auto"/>
                    <w:bottom w:val="none" w:sz="0" w:space="0" w:color="auto"/>
                    <w:right w:val="none" w:sz="0" w:space="0" w:color="auto"/>
                  </w:divBdr>
                  <w:divsChild>
                    <w:div w:id="14736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0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rica.rsdelivers.com/content/mro/mro?&amp;intcmp=AFRICA-WEB-_-HP--_-0825-_-MRO_Homepage_-_2025-_-heroBanner" TargetMode="External"/><Relationship Id="rId18" Type="http://schemas.openxmlformats.org/officeDocument/2006/relationships/hyperlink" Target="http://www.rsonline.co.za" TargetMode="External"/><Relationship Id="rId3" Type="http://schemas.openxmlformats.org/officeDocument/2006/relationships/customXml" Target="../customXml/item3.xml"/><Relationship Id="rId21" Type="http://schemas.openxmlformats.org/officeDocument/2006/relationships/hyperlink" Target="https://www.rsgroup.com/" TargetMode="External"/><Relationship Id="rId7" Type="http://schemas.openxmlformats.org/officeDocument/2006/relationships/settings" Target="settings.xml"/><Relationship Id="rId12" Type="http://schemas.openxmlformats.org/officeDocument/2006/relationships/hyperlink" Target="https://africa.rsdelivers.com/content/services/rs-app?intcmp=AFRICA-WEB-_-HP--_-0425-_-April_Homepage_-_2025-_-heroBanner" TargetMode="External"/><Relationship Id="rId17" Type="http://schemas.openxmlformats.org/officeDocument/2006/relationships/hyperlink" Target="https://twitter.com/RSOnlineSA" TargetMode="External"/><Relationship Id="rId2" Type="http://schemas.openxmlformats.org/officeDocument/2006/relationships/customXml" Target="../customXml/item2.xml"/><Relationship Id="rId16" Type="http://schemas.openxmlformats.org/officeDocument/2006/relationships/hyperlink" Target="https://www.facebook.com/rssouthafrica" TargetMode="External"/><Relationship Id="rId20" Type="http://schemas.openxmlformats.org/officeDocument/2006/relationships/hyperlink" Target="http://www.rs-online.com/designspa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rs-south-afri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frica.rsdeliv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online.co.za" TargetMode="External"/><Relationship Id="rId22" Type="http://schemas.openxmlformats.org/officeDocument/2006/relationships/footer" Target="foot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Props1.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2.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3.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Basetsana Motsieloa</cp:lastModifiedBy>
  <cp:revision>2</cp:revision>
  <dcterms:created xsi:type="dcterms:W3CDTF">2025-09-12T09:00:00Z</dcterms:created>
  <dcterms:modified xsi:type="dcterms:W3CDTF">2025-09-12T09:00:00Z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