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E96F" w14:textId="765CEF43" w:rsidR="00927E14" w:rsidRPr="007A760D" w:rsidRDefault="004023F0" w:rsidP="00D7329E">
      <w:pPr>
        <w:spacing w:line="240" w:lineRule="auto"/>
        <w:rPr>
          <w:rFonts w:ascii="Arial" w:hAnsi="Arial" w:cs="Arial"/>
          <w:b/>
          <w:sz w:val="52"/>
          <w:szCs w:val="52"/>
        </w:rPr>
      </w:pPr>
      <w:r>
        <w:rPr>
          <w:rFonts w:ascii="Arial" w:hAnsi="Arial" w:cs="Arial"/>
          <w:b/>
          <w:sz w:val="52"/>
          <w:szCs w:val="52"/>
        </w:rPr>
        <w:t xml:space="preserve">NEWS </w:t>
      </w:r>
      <w:r w:rsidR="007D419C">
        <w:rPr>
          <w:rFonts w:ascii="Arial" w:hAnsi="Arial" w:cs="Arial"/>
          <w:b/>
          <w:sz w:val="52"/>
          <w:szCs w:val="52"/>
        </w:rPr>
        <w:t>ARTICLE</w:t>
      </w:r>
    </w:p>
    <w:p w14:paraId="5638BD95" w14:textId="070514E9" w:rsidR="00362346" w:rsidRDefault="004023F0" w:rsidP="00D477E8">
      <w:pPr>
        <w:spacing w:line="240" w:lineRule="auto"/>
        <w:rPr>
          <w:rFonts w:ascii="Arial" w:hAnsi="Arial" w:cs="Arial"/>
          <w:sz w:val="28"/>
          <w:szCs w:val="28"/>
        </w:rPr>
      </w:pPr>
      <w:r w:rsidRPr="004023F0">
        <w:rPr>
          <w:rFonts w:ascii="Arial" w:hAnsi="Arial" w:cs="Arial"/>
          <w:sz w:val="28"/>
          <w:szCs w:val="28"/>
        </w:rPr>
        <w:t xml:space="preserve">ROMPCO </w:t>
      </w:r>
      <w:r>
        <w:rPr>
          <w:rFonts w:ascii="Arial" w:hAnsi="Arial" w:cs="Arial"/>
          <w:sz w:val="28"/>
          <w:szCs w:val="28"/>
        </w:rPr>
        <w:t>d</w:t>
      </w:r>
      <w:r w:rsidRPr="004023F0">
        <w:rPr>
          <w:rFonts w:ascii="Arial" w:hAnsi="Arial" w:cs="Arial"/>
          <w:sz w:val="28"/>
          <w:szCs w:val="28"/>
        </w:rPr>
        <w:t>riv</w:t>
      </w:r>
      <w:r>
        <w:rPr>
          <w:rFonts w:ascii="Arial" w:hAnsi="Arial" w:cs="Arial"/>
          <w:sz w:val="28"/>
          <w:szCs w:val="28"/>
        </w:rPr>
        <w:t>es</w:t>
      </w:r>
      <w:r w:rsidRPr="004023F0">
        <w:rPr>
          <w:rFonts w:ascii="Arial" w:hAnsi="Arial" w:cs="Arial"/>
          <w:sz w:val="28"/>
          <w:szCs w:val="28"/>
        </w:rPr>
        <w:t xml:space="preserve"> </w:t>
      </w:r>
      <w:r>
        <w:rPr>
          <w:rFonts w:ascii="Arial" w:hAnsi="Arial" w:cs="Arial"/>
          <w:sz w:val="28"/>
          <w:szCs w:val="28"/>
        </w:rPr>
        <w:t>e</w:t>
      </w:r>
      <w:r w:rsidRPr="004023F0">
        <w:rPr>
          <w:rFonts w:ascii="Arial" w:hAnsi="Arial" w:cs="Arial"/>
          <w:sz w:val="28"/>
          <w:szCs w:val="28"/>
        </w:rPr>
        <w:t xml:space="preserve">nergy </w:t>
      </w:r>
      <w:r>
        <w:rPr>
          <w:rFonts w:ascii="Arial" w:hAnsi="Arial" w:cs="Arial"/>
          <w:sz w:val="28"/>
          <w:szCs w:val="28"/>
        </w:rPr>
        <w:t>s</w:t>
      </w:r>
      <w:r w:rsidRPr="004023F0">
        <w:rPr>
          <w:rFonts w:ascii="Arial" w:hAnsi="Arial" w:cs="Arial"/>
          <w:sz w:val="28"/>
          <w:szCs w:val="28"/>
        </w:rPr>
        <w:t xml:space="preserve">ecurity, </w:t>
      </w:r>
      <w:r>
        <w:rPr>
          <w:rFonts w:ascii="Arial" w:hAnsi="Arial" w:cs="Arial"/>
          <w:sz w:val="28"/>
          <w:szCs w:val="28"/>
        </w:rPr>
        <w:t>i</w:t>
      </w:r>
      <w:r w:rsidRPr="004023F0">
        <w:rPr>
          <w:rFonts w:ascii="Arial" w:hAnsi="Arial" w:cs="Arial"/>
          <w:sz w:val="28"/>
          <w:szCs w:val="28"/>
        </w:rPr>
        <w:t xml:space="preserve">ndustrial </w:t>
      </w:r>
      <w:r>
        <w:rPr>
          <w:rFonts w:ascii="Arial" w:hAnsi="Arial" w:cs="Arial"/>
          <w:sz w:val="28"/>
          <w:szCs w:val="28"/>
        </w:rPr>
        <w:t>g</w:t>
      </w:r>
      <w:r w:rsidRPr="004023F0">
        <w:rPr>
          <w:rFonts w:ascii="Arial" w:hAnsi="Arial" w:cs="Arial"/>
          <w:sz w:val="28"/>
          <w:szCs w:val="28"/>
        </w:rPr>
        <w:t>rowth</w:t>
      </w:r>
      <w:r>
        <w:rPr>
          <w:rFonts w:ascii="Arial" w:hAnsi="Arial" w:cs="Arial"/>
          <w:sz w:val="28"/>
          <w:szCs w:val="28"/>
        </w:rPr>
        <w:t>,</w:t>
      </w:r>
      <w:r w:rsidRPr="004023F0">
        <w:rPr>
          <w:rFonts w:ascii="Arial" w:hAnsi="Arial" w:cs="Arial"/>
          <w:sz w:val="28"/>
          <w:szCs w:val="28"/>
        </w:rPr>
        <w:t xml:space="preserve"> and </w:t>
      </w:r>
      <w:r>
        <w:rPr>
          <w:rFonts w:ascii="Arial" w:hAnsi="Arial" w:cs="Arial"/>
          <w:sz w:val="28"/>
          <w:szCs w:val="28"/>
        </w:rPr>
        <w:t>c</w:t>
      </w:r>
      <w:r w:rsidRPr="004023F0">
        <w:rPr>
          <w:rFonts w:ascii="Arial" w:hAnsi="Arial" w:cs="Arial"/>
          <w:sz w:val="28"/>
          <w:szCs w:val="28"/>
        </w:rPr>
        <w:t>ross-</w:t>
      </w:r>
      <w:r>
        <w:rPr>
          <w:rFonts w:ascii="Arial" w:hAnsi="Arial" w:cs="Arial"/>
          <w:sz w:val="28"/>
          <w:szCs w:val="28"/>
        </w:rPr>
        <w:t>b</w:t>
      </w:r>
      <w:r w:rsidRPr="004023F0">
        <w:rPr>
          <w:rFonts w:ascii="Arial" w:hAnsi="Arial" w:cs="Arial"/>
          <w:sz w:val="28"/>
          <w:szCs w:val="28"/>
        </w:rPr>
        <w:t xml:space="preserve">order </w:t>
      </w:r>
      <w:r>
        <w:rPr>
          <w:rFonts w:ascii="Arial" w:hAnsi="Arial" w:cs="Arial"/>
          <w:sz w:val="28"/>
          <w:szCs w:val="28"/>
        </w:rPr>
        <w:t>c</w:t>
      </w:r>
      <w:r w:rsidRPr="004023F0">
        <w:rPr>
          <w:rFonts w:ascii="Arial" w:hAnsi="Arial" w:cs="Arial"/>
          <w:sz w:val="28"/>
          <w:szCs w:val="28"/>
        </w:rPr>
        <w:t>ooperation in Southern Africa</w:t>
      </w:r>
    </w:p>
    <w:p w14:paraId="268C6C2D" w14:textId="697AC8F9" w:rsidR="004023F0" w:rsidRPr="004023F0" w:rsidRDefault="004D7F87" w:rsidP="004023F0">
      <w:pPr>
        <w:spacing w:line="240" w:lineRule="auto"/>
        <w:rPr>
          <w:rFonts w:cs="Arial"/>
          <w:iCs/>
        </w:rPr>
      </w:pPr>
      <w:r>
        <w:rPr>
          <w:rFonts w:cs="Arial"/>
          <w:b/>
          <w:iCs/>
        </w:rPr>
        <w:t>12 August</w:t>
      </w:r>
      <w:r w:rsidR="00287EC8">
        <w:rPr>
          <w:rFonts w:cs="Arial"/>
          <w:b/>
          <w:iCs/>
        </w:rPr>
        <w:t xml:space="preserve"> </w:t>
      </w:r>
      <w:r w:rsidR="00CC574E">
        <w:rPr>
          <w:rFonts w:cs="Arial"/>
          <w:b/>
          <w:iCs/>
        </w:rPr>
        <w:t>2025</w:t>
      </w:r>
      <w:r w:rsidR="00927E14" w:rsidRPr="007A760D">
        <w:rPr>
          <w:rFonts w:cs="Arial"/>
          <w:b/>
          <w:iCs/>
        </w:rPr>
        <w:t>:</w:t>
      </w:r>
      <w:r w:rsidR="00927E14" w:rsidRPr="007A760D">
        <w:rPr>
          <w:rFonts w:cs="Arial"/>
          <w:iCs/>
        </w:rPr>
        <w:t xml:space="preserve"> </w:t>
      </w:r>
      <w:r w:rsidR="004023F0" w:rsidRPr="004023F0">
        <w:rPr>
          <w:rFonts w:cs="Arial"/>
          <w:iCs/>
        </w:rPr>
        <w:t>As energy demand continues to rise across Southern Africa, the Republic of Mozambique Pipeline Investments Company (</w:t>
      </w:r>
      <w:bookmarkStart w:id="0" w:name="_Hlk205454251"/>
      <w:r w:rsidR="00582E45">
        <w:fldChar w:fldCharType="begin"/>
      </w:r>
      <w:r w:rsidR="00582E45">
        <w:instrText xml:space="preserve"> HYPERLINK "https://www.rompco.co.za/" </w:instrText>
      </w:r>
      <w:r w:rsidR="00582E45">
        <w:fldChar w:fldCharType="separate"/>
      </w:r>
      <w:r w:rsidR="004023F0" w:rsidRPr="004023F0">
        <w:rPr>
          <w:rStyle w:val="Hyperlink"/>
          <w:rFonts w:cs="Arial"/>
          <w:iCs/>
        </w:rPr>
        <w:t>ROMPCO</w:t>
      </w:r>
      <w:r w:rsidR="00582E45">
        <w:rPr>
          <w:rStyle w:val="Hyperlink"/>
          <w:rFonts w:cs="Arial"/>
          <w:iCs/>
        </w:rPr>
        <w:fldChar w:fldCharType="end"/>
      </w:r>
      <w:r w:rsidR="004023F0" w:rsidRPr="004023F0">
        <w:rPr>
          <w:rFonts w:cs="Arial"/>
          <w:iCs/>
        </w:rPr>
        <w:t xml:space="preserve">) is at the forefront of strengthening regional energy security, supporting industrial growth, and championing the transition to cleaner energy. </w:t>
      </w:r>
      <w:bookmarkEnd w:id="0"/>
      <w:r w:rsidR="004023F0" w:rsidRPr="004023F0">
        <w:rPr>
          <w:rFonts w:cs="Arial"/>
          <w:iCs/>
        </w:rPr>
        <w:t>Through its successful public-private partnership model, ROMPCO stands as a beacon of regional collaboration between Mozambique and South Africa, enabling access to reliable and sustainable natural gas while promoting inclusive socio-economic development.</w:t>
      </w:r>
    </w:p>
    <w:p w14:paraId="741ECCEA" w14:textId="30B5E40B" w:rsidR="004023F0" w:rsidRPr="004023F0" w:rsidRDefault="004023F0" w:rsidP="004023F0">
      <w:pPr>
        <w:spacing w:line="240" w:lineRule="auto"/>
        <w:rPr>
          <w:rFonts w:cs="Arial"/>
          <w:iCs/>
        </w:rPr>
      </w:pPr>
      <w:r w:rsidRPr="004023F0">
        <w:rPr>
          <w:rFonts w:cs="Arial"/>
          <w:iCs/>
        </w:rPr>
        <w:t>ROMPCO was established as a result of a strategic partnership between the governments of Mozambique and South Africa to ensure the safe, continuous supply of natural gas across borders. The company owns and operates the 865</w:t>
      </w:r>
      <w:r>
        <w:rPr>
          <w:rFonts w:cs="Arial"/>
          <w:iCs/>
        </w:rPr>
        <w:t xml:space="preserve"> </w:t>
      </w:r>
      <w:r w:rsidRPr="004023F0">
        <w:rPr>
          <w:rFonts w:cs="Arial"/>
          <w:iCs/>
        </w:rPr>
        <w:t>km Mozambique–Secunda Pipeline (MSP), transporting natural gas from the Pande and Temane gas fields in Mozambique to key industrial hubs in South Africa.</w:t>
      </w:r>
    </w:p>
    <w:p w14:paraId="3BD2773E" w14:textId="04B49D3B" w:rsidR="004023F0" w:rsidRPr="004023F0" w:rsidRDefault="004023F0" w:rsidP="004023F0">
      <w:pPr>
        <w:spacing w:line="240" w:lineRule="auto"/>
        <w:rPr>
          <w:rFonts w:cs="Arial"/>
          <w:iCs/>
        </w:rPr>
      </w:pPr>
      <w:r w:rsidRPr="004023F0">
        <w:rPr>
          <w:rFonts w:cs="Arial"/>
          <w:iCs/>
        </w:rPr>
        <w:t>“</w:t>
      </w:r>
      <w:r>
        <w:rPr>
          <w:rFonts w:cs="Arial"/>
          <w:iCs/>
        </w:rPr>
        <w:t>O</w:t>
      </w:r>
      <w:r w:rsidRPr="004023F0">
        <w:rPr>
          <w:rFonts w:cs="Arial"/>
          <w:iCs/>
        </w:rPr>
        <w:t xml:space="preserve">ur mission is to ensure a steady, environmentally safe natural gas supply from across the region,” says </w:t>
      </w:r>
      <w:bookmarkStart w:id="1" w:name="_Hlk205454465"/>
      <w:r w:rsidRPr="004023F0">
        <w:rPr>
          <w:rFonts w:cs="Arial"/>
          <w:b/>
          <w:bCs/>
          <w:iCs/>
        </w:rPr>
        <w:t xml:space="preserve">Luis </w:t>
      </w:r>
      <w:proofErr w:type="spellStart"/>
      <w:r w:rsidRPr="004023F0">
        <w:rPr>
          <w:rFonts w:cs="Arial"/>
          <w:b/>
          <w:bCs/>
          <w:iCs/>
        </w:rPr>
        <w:t>Gudo</w:t>
      </w:r>
      <w:proofErr w:type="spellEnd"/>
      <w:r w:rsidRPr="004023F0">
        <w:rPr>
          <w:rFonts w:cs="Arial"/>
          <w:iCs/>
        </w:rPr>
        <w:t>, Technical Manager</w:t>
      </w:r>
      <w:bookmarkEnd w:id="1"/>
      <w:r w:rsidRPr="004023F0">
        <w:rPr>
          <w:rFonts w:cs="Arial"/>
          <w:iCs/>
        </w:rPr>
        <w:t>. “</w:t>
      </w:r>
      <w:bookmarkStart w:id="2" w:name="_Hlk205454326"/>
      <w:r w:rsidRPr="004023F0">
        <w:rPr>
          <w:rFonts w:cs="Arial"/>
          <w:iCs/>
        </w:rPr>
        <w:t>By supplying gas and investing in infrastructure that supports long-term economic growth, we are addressing the growing energy needs of homes and industries and enabling both governments to improve the lives of the communities they serve</w:t>
      </w:r>
      <w:bookmarkEnd w:id="2"/>
      <w:r w:rsidRPr="004023F0">
        <w:rPr>
          <w:rFonts w:cs="Arial"/>
          <w:iCs/>
        </w:rPr>
        <w:t>.”</w:t>
      </w:r>
    </w:p>
    <w:p w14:paraId="5E33A8FB" w14:textId="77777777" w:rsidR="004023F0" w:rsidRPr="004023F0" w:rsidRDefault="004023F0" w:rsidP="004023F0">
      <w:pPr>
        <w:spacing w:after="0" w:line="240" w:lineRule="auto"/>
        <w:rPr>
          <w:rFonts w:cs="Arial"/>
          <w:b/>
          <w:bCs/>
          <w:iCs/>
        </w:rPr>
      </w:pPr>
      <w:r w:rsidRPr="004023F0">
        <w:rPr>
          <w:rFonts w:cs="Arial"/>
          <w:b/>
          <w:bCs/>
          <w:iCs/>
        </w:rPr>
        <w:t>Supporting Regional Energy Security</w:t>
      </w:r>
    </w:p>
    <w:p w14:paraId="7EE69BB7" w14:textId="77777777" w:rsidR="004023F0" w:rsidRPr="004023F0" w:rsidRDefault="004023F0" w:rsidP="004023F0">
      <w:pPr>
        <w:spacing w:line="240" w:lineRule="auto"/>
        <w:rPr>
          <w:rFonts w:cs="Arial"/>
          <w:iCs/>
        </w:rPr>
      </w:pPr>
      <w:r w:rsidRPr="004023F0">
        <w:rPr>
          <w:rFonts w:cs="Arial"/>
          <w:iCs/>
        </w:rPr>
        <w:t xml:space="preserve">The MSP serves as a vital lifeline for the region’s energy ecosystem. </w:t>
      </w:r>
      <w:bookmarkStart w:id="3" w:name="_Hlk205454377"/>
      <w:r w:rsidRPr="004023F0">
        <w:rPr>
          <w:rFonts w:cs="Arial"/>
          <w:iCs/>
        </w:rPr>
        <w:t>Through its daily operations, ROMPCO guarantees uninterrupted natural gas supply to homes and businesses, reducing dependency on coal and contributing to regional decarbonisation goals.</w:t>
      </w:r>
    </w:p>
    <w:bookmarkEnd w:id="3"/>
    <w:p w14:paraId="036822CA" w14:textId="32B8C5A3" w:rsidR="004023F0" w:rsidRPr="004023F0" w:rsidRDefault="004023F0" w:rsidP="004023F0">
      <w:pPr>
        <w:spacing w:line="240" w:lineRule="auto"/>
        <w:rPr>
          <w:rFonts w:cs="Arial"/>
          <w:iCs/>
        </w:rPr>
      </w:pPr>
      <w:r w:rsidRPr="004023F0">
        <w:rPr>
          <w:rFonts w:cs="Arial"/>
          <w:iCs/>
        </w:rPr>
        <w:t>“ROMPCO plays a critical role in Southern Africa’s energy landscape by ensuring the reliable and efficient transport of natural gas from Mozambique to South Africa,” says Gudo. “This infrastructure supports key industries such as petrochemicals, manufacturing, mining, and power generation</w:t>
      </w:r>
      <w:r>
        <w:rPr>
          <w:rFonts w:cs="Arial"/>
          <w:iCs/>
        </w:rPr>
        <w:t xml:space="preserve">, </w:t>
      </w:r>
      <w:r w:rsidRPr="004023F0">
        <w:rPr>
          <w:rFonts w:cs="Arial"/>
          <w:iCs/>
        </w:rPr>
        <w:t>particularly Sasol’s Secunda plant</w:t>
      </w:r>
      <w:r>
        <w:rPr>
          <w:rFonts w:cs="Arial"/>
          <w:iCs/>
        </w:rPr>
        <w:t xml:space="preserve">, </w:t>
      </w:r>
      <w:r w:rsidRPr="004023F0">
        <w:rPr>
          <w:rFonts w:cs="Arial"/>
          <w:iCs/>
        </w:rPr>
        <w:t>while also supplying around 700 commercial and industrial users.”</w:t>
      </w:r>
    </w:p>
    <w:p w14:paraId="3CACC8D2" w14:textId="10B0085D" w:rsidR="004023F0" w:rsidRPr="004023F0" w:rsidRDefault="004023F0" w:rsidP="004023F0">
      <w:pPr>
        <w:spacing w:line="240" w:lineRule="auto"/>
        <w:rPr>
          <w:rFonts w:cs="Arial"/>
          <w:iCs/>
        </w:rPr>
      </w:pPr>
      <w:bookmarkStart w:id="4" w:name="_Hlk205454411"/>
      <w:r w:rsidRPr="004023F0">
        <w:rPr>
          <w:rFonts w:cs="Arial"/>
          <w:iCs/>
        </w:rPr>
        <w:t>To strengthen supply resilience, ROMPCO has implemented several innovations. “We have introduced advanced monitoring systems that detect issues in real-time, predictive maintenance programmes to prevent breakdowns, and infrastructure upgrades that have significantly increased pipeline capacity</w:t>
      </w:r>
      <w:bookmarkEnd w:id="4"/>
      <w:r w:rsidRPr="004023F0">
        <w:rPr>
          <w:rFonts w:cs="Arial"/>
          <w:iCs/>
        </w:rPr>
        <w:t>,” adds</w:t>
      </w:r>
      <w:r>
        <w:rPr>
          <w:rFonts w:cs="Arial"/>
          <w:iCs/>
        </w:rPr>
        <w:t xml:space="preserve"> Gudo</w:t>
      </w:r>
      <w:r w:rsidRPr="004023F0">
        <w:rPr>
          <w:rFonts w:cs="Arial"/>
          <w:iCs/>
        </w:rPr>
        <w:t>. These technical interventions ensure consistent access to cleaner energy, stabilising supply to urban centres and industrial users even as regional demand surges.</w:t>
      </w:r>
    </w:p>
    <w:p w14:paraId="4BA0F28F" w14:textId="77777777" w:rsidR="004023F0" w:rsidRPr="004023F0" w:rsidRDefault="004023F0" w:rsidP="004023F0">
      <w:pPr>
        <w:spacing w:after="0" w:line="240" w:lineRule="auto"/>
        <w:rPr>
          <w:rFonts w:cs="Arial"/>
          <w:b/>
          <w:bCs/>
          <w:iCs/>
        </w:rPr>
      </w:pPr>
      <w:r w:rsidRPr="004023F0">
        <w:rPr>
          <w:rFonts w:cs="Arial"/>
          <w:b/>
          <w:bCs/>
          <w:iCs/>
        </w:rPr>
        <w:t>Enabling Industrial Growth and Socio-Economic Development</w:t>
      </w:r>
    </w:p>
    <w:p w14:paraId="51BA86D4" w14:textId="5062BC47" w:rsidR="004023F0" w:rsidRPr="004023F0" w:rsidRDefault="004023F0" w:rsidP="004023F0">
      <w:pPr>
        <w:spacing w:line="240" w:lineRule="auto"/>
        <w:rPr>
          <w:rFonts w:cs="Arial"/>
          <w:iCs/>
        </w:rPr>
      </w:pPr>
      <w:r w:rsidRPr="004023F0">
        <w:rPr>
          <w:rFonts w:cs="Arial"/>
          <w:iCs/>
        </w:rPr>
        <w:t>ROMPCO’s impact extends far beyond energy delivery. By fuelling critical industries and enabling a shift from coal to gas, the company supports industrial growth and promotes cleaner production methods. Its public-private partnership model is a catalyst for cross-border cooperation and investment, providing a reliable foundation for economic expansion.</w:t>
      </w:r>
    </w:p>
    <w:p w14:paraId="7BD341C3" w14:textId="11C39065" w:rsidR="004023F0" w:rsidRPr="004023F0" w:rsidRDefault="004023F0" w:rsidP="004023F0">
      <w:pPr>
        <w:spacing w:line="240" w:lineRule="auto"/>
        <w:rPr>
          <w:rFonts w:cs="Arial"/>
          <w:iCs/>
        </w:rPr>
      </w:pPr>
      <w:r w:rsidRPr="004023F0">
        <w:rPr>
          <w:rFonts w:cs="Arial"/>
          <w:iCs/>
        </w:rPr>
        <w:t>“ROMPCO plays a vital role in driving industrial growth and regional development,” notes Gudo. “Our infrastructure supports sectors such as petrochemicals, manufacturing, mining, and power generation, while also enabling energy access for smaller commercial hubs. We are not just supporting industr</w:t>
      </w:r>
      <w:r>
        <w:rPr>
          <w:rFonts w:cs="Arial"/>
          <w:iCs/>
        </w:rPr>
        <w:t xml:space="preserve">y but </w:t>
      </w:r>
      <w:r w:rsidRPr="004023F0">
        <w:rPr>
          <w:rFonts w:cs="Arial"/>
          <w:iCs/>
        </w:rPr>
        <w:t>are actively building the future economy of the region.”</w:t>
      </w:r>
    </w:p>
    <w:p w14:paraId="09C135B0" w14:textId="15D72BF5" w:rsidR="004023F0" w:rsidRPr="004023F0" w:rsidRDefault="004023F0" w:rsidP="004023F0">
      <w:pPr>
        <w:spacing w:line="240" w:lineRule="auto"/>
        <w:rPr>
          <w:rFonts w:cs="Arial"/>
          <w:iCs/>
        </w:rPr>
      </w:pPr>
      <w:r w:rsidRPr="004023F0">
        <w:rPr>
          <w:rFonts w:cs="Arial"/>
          <w:iCs/>
        </w:rPr>
        <w:t>Importantly, ROMPCO’s operations also generate significant socio-economic benefits. “We prioritise local hiring, create thousands of direct and indirect jobs, and offer technical training and apprenticeships to build capacity in pipeline operations, safety, and maintenance,” says Gudo.</w:t>
      </w:r>
      <w:r>
        <w:rPr>
          <w:rFonts w:cs="Arial"/>
          <w:iCs/>
        </w:rPr>
        <w:t xml:space="preserve"> </w:t>
      </w:r>
      <w:r w:rsidRPr="004023F0">
        <w:rPr>
          <w:rFonts w:cs="Arial"/>
          <w:iCs/>
        </w:rPr>
        <w:lastRenderedPageBreak/>
        <w:t>“Small and medium enterprises are integrated into the gas value chain, while community investments support education, infrastructure, and gender diversity.”</w:t>
      </w:r>
    </w:p>
    <w:p w14:paraId="1E082BC4" w14:textId="0B05EE1D" w:rsidR="004023F0" w:rsidRPr="004023F0" w:rsidRDefault="004023F0" w:rsidP="004023F0">
      <w:pPr>
        <w:spacing w:line="240" w:lineRule="auto"/>
        <w:rPr>
          <w:rFonts w:cs="Arial"/>
          <w:iCs/>
        </w:rPr>
      </w:pPr>
      <w:r w:rsidRPr="004023F0">
        <w:rPr>
          <w:rFonts w:cs="Arial"/>
          <w:iCs/>
        </w:rPr>
        <w:t>These initiatives form part of ROMPCO’s broader commitment to local empowerment. From building schools and health infrastructure to promoting gender inclusion in traditionally male-dominated sectors, the company’s efforts contribute to a skilled, inclusive, and sustainable industrial landscape.</w:t>
      </w:r>
    </w:p>
    <w:p w14:paraId="3A83CB9B" w14:textId="77777777" w:rsidR="004023F0" w:rsidRPr="004023F0" w:rsidRDefault="004023F0" w:rsidP="004023F0">
      <w:pPr>
        <w:spacing w:after="0" w:line="240" w:lineRule="auto"/>
        <w:rPr>
          <w:rFonts w:cs="Arial"/>
          <w:b/>
          <w:bCs/>
          <w:iCs/>
        </w:rPr>
      </w:pPr>
      <w:r w:rsidRPr="004023F0">
        <w:rPr>
          <w:rFonts w:cs="Arial"/>
          <w:b/>
          <w:bCs/>
          <w:iCs/>
        </w:rPr>
        <w:t>Facilitating the Energy Transition</w:t>
      </w:r>
    </w:p>
    <w:p w14:paraId="6D1E0A3A" w14:textId="668C4277" w:rsidR="004023F0" w:rsidRPr="004023F0" w:rsidRDefault="004023F0" w:rsidP="004023F0">
      <w:pPr>
        <w:spacing w:line="240" w:lineRule="auto"/>
        <w:rPr>
          <w:rFonts w:cs="Arial"/>
          <w:iCs/>
        </w:rPr>
      </w:pPr>
      <w:r w:rsidRPr="004023F0">
        <w:rPr>
          <w:rFonts w:cs="Arial"/>
          <w:iCs/>
        </w:rPr>
        <w:t>In the context of Southern Africa’s broader energy transition, ROMPCO positions natural gas as a bridge fuel</w:t>
      </w:r>
      <w:r>
        <w:rPr>
          <w:rFonts w:cs="Arial"/>
          <w:iCs/>
        </w:rPr>
        <w:t xml:space="preserve">, </w:t>
      </w:r>
      <w:r w:rsidRPr="004023F0">
        <w:rPr>
          <w:rFonts w:cs="Arial"/>
          <w:iCs/>
        </w:rPr>
        <w:t>an essential component in reducing emissions while meeting current demand.</w:t>
      </w:r>
      <w:r>
        <w:rPr>
          <w:rFonts w:cs="Arial"/>
          <w:iCs/>
        </w:rPr>
        <w:t xml:space="preserve"> </w:t>
      </w:r>
      <w:r w:rsidRPr="004023F0">
        <w:rPr>
          <w:rFonts w:cs="Arial"/>
          <w:iCs/>
        </w:rPr>
        <w:t xml:space="preserve">“ROMPCO is playing a key role in the region’s shift to cleaner energy,” </w:t>
      </w:r>
      <w:r>
        <w:rPr>
          <w:rFonts w:cs="Arial"/>
          <w:iCs/>
        </w:rPr>
        <w:t xml:space="preserve">explains </w:t>
      </w:r>
      <w:r w:rsidRPr="004023F0">
        <w:rPr>
          <w:rFonts w:cs="Arial"/>
          <w:iCs/>
        </w:rPr>
        <w:t>Gudo. “Natural gas is a significantly lower-emission alternative to coal, and through strategic investments in infrastructure, we ensure a stable energy supply even as traditional reserves decline.”</w:t>
      </w:r>
    </w:p>
    <w:p w14:paraId="7A8412C2" w14:textId="18D1AC82" w:rsidR="004023F0" w:rsidRPr="004023F0" w:rsidRDefault="004023F0" w:rsidP="004023F0">
      <w:pPr>
        <w:spacing w:line="240" w:lineRule="auto"/>
        <w:rPr>
          <w:rFonts w:cs="Arial"/>
          <w:iCs/>
        </w:rPr>
      </w:pPr>
      <w:r w:rsidRPr="004023F0">
        <w:rPr>
          <w:rFonts w:cs="Arial"/>
          <w:iCs/>
        </w:rPr>
        <w:t>ROMPCO continues to modernise its pipeline systems with advanced monitoring technologies to reduce leaks and improve efficiency. The company is also exploring the integration of renewable energy sources, such as solar and wind, into its broader strategy. “Our infrastructure enables industrial users</w:t>
      </w:r>
      <w:r>
        <w:rPr>
          <w:rFonts w:cs="Arial"/>
          <w:iCs/>
        </w:rPr>
        <w:t xml:space="preserve"> </w:t>
      </w:r>
      <w:r w:rsidRPr="004023F0">
        <w:rPr>
          <w:rFonts w:cs="Arial"/>
          <w:iCs/>
        </w:rPr>
        <w:t>such as Sasol, ArcelorMittal, and many SMEs</w:t>
      </w:r>
      <w:r>
        <w:rPr>
          <w:rFonts w:cs="Arial"/>
          <w:iCs/>
        </w:rPr>
        <w:t xml:space="preserve"> </w:t>
      </w:r>
      <w:r w:rsidRPr="004023F0">
        <w:rPr>
          <w:rFonts w:cs="Arial"/>
          <w:iCs/>
        </w:rPr>
        <w:t>to retrofit their operations for natural gas, reducing their carbon footprint by up to 50% compared to coal-based processes,” adds Gudo.</w:t>
      </w:r>
    </w:p>
    <w:p w14:paraId="6CD98BF4" w14:textId="3035EC05" w:rsidR="004023F0" w:rsidRPr="004023F0" w:rsidRDefault="004023F0" w:rsidP="004023F0">
      <w:pPr>
        <w:spacing w:line="240" w:lineRule="auto"/>
        <w:rPr>
          <w:rFonts w:cs="Arial"/>
          <w:iCs/>
        </w:rPr>
      </w:pPr>
      <w:r w:rsidRPr="004023F0">
        <w:rPr>
          <w:rFonts w:cs="Arial"/>
          <w:iCs/>
        </w:rPr>
        <w:t>Moreover, ROMPCO’s infrastructure supports gas-to-power initiatives that help stabilise energy supply in areas affected by load-shedding, laying the groundwork for long-term decarbonisation. “By working with governments and stakeholders to shape policy and champion innovation, ROMPCO is not just a fuel provider, but a catalyst for sustainable industrial transformation,” says Gudo.</w:t>
      </w:r>
    </w:p>
    <w:p w14:paraId="70DB05CD" w14:textId="77777777" w:rsidR="004023F0" w:rsidRPr="004023F0" w:rsidRDefault="004023F0" w:rsidP="004023F0">
      <w:pPr>
        <w:spacing w:after="0" w:line="240" w:lineRule="auto"/>
        <w:rPr>
          <w:rFonts w:cs="Arial"/>
          <w:b/>
          <w:bCs/>
          <w:iCs/>
        </w:rPr>
      </w:pPr>
      <w:r w:rsidRPr="004023F0">
        <w:rPr>
          <w:rFonts w:cs="Arial"/>
          <w:b/>
          <w:bCs/>
          <w:iCs/>
        </w:rPr>
        <w:t>A Regional Model for Cross-Border Cooperation</w:t>
      </w:r>
    </w:p>
    <w:p w14:paraId="7DD5E810" w14:textId="5FDF54A5" w:rsidR="004023F0" w:rsidRPr="004023F0" w:rsidRDefault="004023F0" w:rsidP="004023F0">
      <w:pPr>
        <w:spacing w:line="240" w:lineRule="auto"/>
        <w:rPr>
          <w:rFonts w:cs="Arial"/>
          <w:iCs/>
        </w:rPr>
      </w:pPr>
      <w:r w:rsidRPr="004023F0">
        <w:rPr>
          <w:rFonts w:cs="Arial"/>
          <w:iCs/>
        </w:rPr>
        <w:t>ROMPCO’s success is underpinned by its role as a driver of cross-border collaboration. Established through a trilateral partnership between Mozambique’s CMG, South Africa’s iGas, and Sasol, the company represents a unique fusion of public and private interests with shared regional goals.</w:t>
      </w:r>
    </w:p>
    <w:p w14:paraId="1234996A" w14:textId="6876CC94" w:rsidR="004023F0" w:rsidRPr="004023F0" w:rsidRDefault="004023F0" w:rsidP="004023F0">
      <w:pPr>
        <w:spacing w:line="240" w:lineRule="auto"/>
        <w:rPr>
          <w:rFonts w:cs="Arial"/>
          <w:iCs/>
        </w:rPr>
      </w:pPr>
      <w:r w:rsidRPr="004023F0">
        <w:rPr>
          <w:rFonts w:cs="Arial"/>
          <w:iCs/>
        </w:rPr>
        <w:t xml:space="preserve">“ROMPCO has grown from a cross-border infrastructure project into a powerful symbol of cooperation between Mozambique and South Africa,” </w:t>
      </w:r>
      <w:r>
        <w:rPr>
          <w:rFonts w:cs="Arial"/>
          <w:iCs/>
        </w:rPr>
        <w:t xml:space="preserve">states </w:t>
      </w:r>
      <w:r w:rsidRPr="004023F0">
        <w:rPr>
          <w:rFonts w:cs="Arial"/>
          <w:iCs/>
        </w:rPr>
        <w:t>Gudo. “Our work has strengthened regulatory alignment, deepened economic ties, and attracted investment across sectors.”</w:t>
      </w:r>
    </w:p>
    <w:p w14:paraId="79026214" w14:textId="0EC3E852" w:rsidR="004023F0" w:rsidRPr="004023F0" w:rsidRDefault="004023F0" w:rsidP="004023F0">
      <w:pPr>
        <w:spacing w:line="240" w:lineRule="auto"/>
        <w:rPr>
          <w:rFonts w:cs="Arial"/>
          <w:iCs/>
        </w:rPr>
      </w:pPr>
      <w:r w:rsidRPr="004023F0">
        <w:rPr>
          <w:rFonts w:cs="Arial"/>
          <w:iCs/>
        </w:rPr>
        <w:t>Through investments in compressor stations and new offtake points, ROMPCO has increased transport capacity and enabled local communities to connect to the energy grid. “We consistently engage with governments, communities, and the private sector to promote mutual trust, skills development, SME inclusion, and sustainable economic activity along the pipeline corridor,”</w:t>
      </w:r>
      <w:r>
        <w:rPr>
          <w:rFonts w:cs="Arial"/>
          <w:iCs/>
        </w:rPr>
        <w:t xml:space="preserve"> highlights Gudo</w:t>
      </w:r>
      <w:r w:rsidRPr="004023F0">
        <w:rPr>
          <w:rFonts w:cs="Arial"/>
          <w:iCs/>
        </w:rPr>
        <w:t>.</w:t>
      </w:r>
    </w:p>
    <w:p w14:paraId="3312A191" w14:textId="37BF9121" w:rsidR="004023F0" w:rsidRPr="004023F0" w:rsidRDefault="004023F0" w:rsidP="004023F0">
      <w:pPr>
        <w:spacing w:line="240" w:lineRule="auto"/>
        <w:rPr>
          <w:rFonts w:cs="Arial"/>
          <w:iCs/>
        </w:rPr>
      </w:pPr>
      <w:r w:rsidRPr="004023F0">
        <w:rPr>
          <w:rFonts w:cs="Arial"/>
          <w:iCs/>
        </w:rPr>
        <w:t xml:space="preserve">ROMPCO’s model has become a reference point in regional forums for balancing national interests with shared development goals. “Our success demonstrates the importance of strong political backing, inclusive stakeholder engagement, and adaptable infrastructure,” </w:t>
      </w:r>
      <w:r>
        <w:rPr>
          <w:rFonts w:cs="Arial"/>
          <w:iCs/>
        </w:rPr>
        <w:t xml:space="preserve">says </w:t>
      </w:r>
      <w:r w:rsidRPr="004023F0">
        <w:rPr>
          <w:rFonts w:cs="Arial"/>
          <w:iCs/>
        </w:rPr>
        <w:t>Gudo. “We believe other African nations can replicate this model to build cross-border energy partnerships that are both resilient and inclusive.”</w:t>
      </w:r>
    </w:p>
    <w:p w14:paraId="0F6E25ED" w14:textId="53BAABA1" w:rsidR="004023F0" w:rsidRPr="004023F0" w:rsidRDefault="004023F0" w:rsidP="004023F0">
      <w:pPr>
        <w:spacing w:after="0" w:line="240" w:lineRule="auto"/>
        <w:rPr>
          <w:rFonts w:cs="Arial"/>
          <w:b/>
          <w:bCs/>
          <w:iCs/>
        </w:rPr>
      </w:pPr>
      <w:r w:rsidRPr="004023F0">
        <w:rPr>
          <w:rFonts w:cs="Arial"/>
          <w:b/>
          <w:bCs/>
          <w:iCs/>
        </w:rPr>
        <w:t>Looking Ahead</w:t>
      </w:r>
      <w:r>
        <w:rPr>
          <w:rFonts w:cs="Arial"/>
          <w:b/>
          <w:bCs/>
          <w:iCs/>
        </w:rPr>
        <w:t xml:space="preserve"> and </w:t>
      </w:r>
      <w:r w:rsidRPr="004023F0">
        <w:rPr>
          <w:rFonts w:cs="Arial"/>
          <w:b/>
          <w:bCs/>
          <w:iCs/>
        </w:rPr>
        <w:t>Scaling for the Future</w:t>
      </w:r>
    </w:p>
    <w:p w14:paraId="2D85E21C" w14:textId="3DDCE04B" w:rsidR="004023F0" w:rsidRPr="004023F0" w:rsidRDefault="004023F0" w:rsidP="004023F0">
      <w:pPr>
        <w:spacing w:line="240" w:lineRule="auto"/>
        <w:rPr>
          <w:rFonts w:cs="Arial"/>
          <w:iCs/>
        </w:rPr>
      </w:pPr>
      <w:r w:rsidRPr="004023F0">
        <w:rPr>
          <w:rFonts w:cs="Arial"/>
          <w:iCs/>
        </w:rPr>
        <w:t>Looking to the next decade, ROMPCO is focused on expanding capacity and integrating new sources of gas to maintain supply reliability and support regional development. “Our key priorities include integrating regasified liquefied natural gas (R-LNG) from the Matola terminal to offset declining reserves at the Pande and Temane fields and increasing our pipeline capacity from 212 to 400 petajoules per year,”</w:t>
      </w:r>
      <w:r>
        <w:rPr>
          <w:rFonts w:cs="Arial"/>
          <w:iCs/>
        </w:rPr>
        <w:t xml:space="preserve"> reveals </w:t>
      </w:r>
      <w:r w:rsidRPr="004023F0">
        <w:rPr>
          <w:rFonts w:cs="Arial"/>
          <w:iCs/>
        </w:rPr>
        <w:t>Gudo.</w:t>
      </w:r>
    </w:p>
    <w:p w14:paraId="789244A9" w14:textId="25762478" w:rsidR="005E6546" w:rsidRPr="004023F0" w:rsidRDefault="004023F0" w:rsidP="004023F0">
      <w:pPr>
        <w:spacing w:line="240" w:lineRule="auto"/>
        <w:rPr>
          <w:rFonts w:cs="Arial"/>
          <w:iCs/>
        </w:rPr>
      </w:pPr>
      <w:r w:rsidRPr="004023F0">
        <w:rPr>
          <w:rFonts w:cs="Arial"/>
          <w:iCs/>
        </w:rPr>
        <w:t>The company is also enhancing its presence on the ground, with the opening of a new office in Maputo underscoring its long-term commitment to local engagement, policy alignment, and regional growth.</w:t>
      </w:r>
      <w:r>
        <w:rPr>
          <w:rFonts w:cs="Arial"/>
          <w:iCs/>
        </w:rPr>
        <w:t xml:space="preserve"> </w:t>
      </w:r>
      <w:r w:rsidRPr="004023F0">
        <w:rPr>
          <w:rFonts w:cs="Arial"/>
          <w:iCs/>
        </w:rPr>
        <w:t xml:space="preserve">“We are positioning ROMPCO as a regional leader in energy transition, economic </w:t>
      </w:r>
      <w:r w:rsidRPr="004023F0">
        <w:rPr>
          <w:rFonts w:cs="Arial"/>
          <w:iCs/>
        </w:rPr>
        <w:lastRenderedPageBreak/>
        <w:t xml:space="preserve">integration, and community development,” </w:t>
      </w:r>
      <w:r>
        <w:rPr>
          <w:rFonts w:cs="Arial"/>
          <w:iCs/>
        </w:rPr>
        <w:t xml:space="preserve">affirms </w:t>
      </w:r>
      <w:r w:rsidRPr="004023F0">
        <w:rPr>
          <w:rFonts w:cs="Arial"/>
          <w:iCs/>
        </w:rPr>
        <w:t>Gudo. “With a focus on sustainable growth, innovation, and collaboration, ROMPCO is not just securing energy supply</w:t>
      </w:r>
      <w:r>
        <w:rPr>
          <w:rFonts w:cs="Arial"/>
          <w:iCs/>
        </w:rPr>
        <w:t xml:space="preserve">, </w:t>
      </w:r>
      <w:r w:rsidRPr="004023F0">
        <w:rPr>
          <w:rFonts w:cs="Arial"/>
          <w:iCs/>
        </w:rPr>
        <w:t>it is helping to shape the future of Southern Africa’s energy landscape.”</w:t>
      </w:r>
    </w:p>
    <w:p w14:paraId="2997822A" w14:textId="040D7CA8" w:rsidR="008D6A79" w:rsidRPr="00666E39" w:rsidRDefault="005E6546" w:rsidP="008D6A79">
      <w:pPr>
        <w:spacing w:after="0" w:line="240" w:lineRule="auto"/>
        <w:rPr>
          <w:rFonts w:asciiTheme="minorHAnsi" w:eastAsia="Calibri" w:hAnsiTheme="minorHAnsi" w:cstheme="minorHAnsi"/>
          <w:b/>
          <w:bCs/>
          <w:lang w:val="en-US" w:eastAsia="en-US"/>
        </w:rPr>
      </w:pPr>
      <w:r>
        <w:rPr>
          <w:rFonts w:asciiTheme="minorHAnsi" w:eastAsia="Calibri" w:hAnsiTheme="minorHAnsi" w:cstheme="minorHAnsi"/>
          <w:b/>
          <w:bCs/>
          <w:lang w:val="en-US" w:eastAsia="en-US"/>
        </w:rPr>
        <w:t>ROMPCO</w:t>
      </w:r>
      <w:r w:rsidR="008D6A79" w:rsidRPr="00666E39">
        <w:rPr>
          <w:rFonts w:asciiTheme="minorHAnsi" w:eastAsia="Calibri" w:hAnsiTheme="minorHAnsi" w:cstheme="minorHAnsi"/>
          <w:b/>
          <w:bCs/>
          <w:lang w:val="en-US" w:eastAsia="en-US"/>
        </w:rPr>
        <w:t xml:space="preserve"> Contact</w:t>
      </w:r>
    </w:p>
    <w:p w14:paraId="34693F41" w14:textId="6212FA98" w:rsidR="008D6A79" w:rsidRPr="00666E39" w:rsidRDefault="005E6546" w:rsidP="008D6A79">
      <w:pPr>
        <w:spacing w:after="0"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Chuma Mxo</w:t>
      </w:r>
    </w:p>
    <w:p w14:paraId="60A99AD8" w14:textId="77777777" w:rsidR="005E6546" w:rsidRPr="005E6546" w:rsidRDefault="005E6546" w:rsidP="005E6546">
      <w:pPr>
        <w:spacing w:after="0" w:line="240" w:lineRule="auto"/>
        <w:rPr>
          <w:rFonts w:asciiTheme="minorHAnsi" w:eastAsia="Calibri" w:hAnsiTheme="minorHAnsi" w:cstheme="minorHAnsi"/>
          <w:lang w:val="en-US" w:eastAsia="en-US"/>
        </w:rPr>
      </w:pPr>
      <w:r w:rsidRPr="005E6546">
        <w:rPr>
          <w:rFonts w:asciiTheme="minorHAnsi" w:eastAsia="Calibri" w:hAnsiTheme="minorHAnsi" w:cstheme="minorHAnsi"/>
          <w:lang w:val="en-US" w:eastAsia="en-US"/>
        </w:rPr>
        <w:t>Manager: Branding, Communications &amp; CSI</w:t>
      </w:r>
    </w:p>
    <w:p w14:paraId="65A63CAA" w14:textId="77777777" w:rsidR="005E6546" w:rsidRPr="005E6546" w:rsidRDefault="005E6546" w:rsidP="005E6546">
      <w:pPr>
        <w:spacing w:after="0" w:line="240" w:lineRule="auto"/>
        <w:rPr>
          <w:rFonts w:asciiTheme="minorHAnsi" w:eastAsia="Calibri" w:hAnsiTheme="minorHAnsi" w:cstheme="minorHAnsi"/>
          <w:lang w:val="en-US" w:eastAsia="en-US"/>
        </w:rPr>
      </w:pPr>
      <w:r w:rsidRPr="005E6546">
        <w:rPr>
          <w:rFonts w:asciiTheme="minorHAnsi" w:eastAsia="Calibri" w:hAnsiTheme="minorHAnsi" w:cstheme="minorHAnsi"/>
          <w:lang w:val="en-US" w:eastAsia="en-US"/>
        </w:rPr>
        <w:t>ROMPCO</w:t>
      </w:r>
    </w:p>
    <w:p w14:paraId="35722AB0" w14:textId="34270AB9" w:rsidR="005E6546" w:rsidRPr="005E6546" w:rsidRDefault="005E6546" w:rsidP="005E6546">
      <w:pPr>
        <w:spacing w:after="0"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 xml:space="preserve">Tel: </w:t>
      </w:r>
      <w:r w:rsidR="00937258">
        <w:rPr>
          <w:rFonts w:asciiTheme="minorHAnsi" w:eastAsia="Calibri" w:hAnsiTheme="minorHAnsi" w:cstheme="minorHAnsi"/>
          <w:lang w:val="en-US" w:eastAsia="en-US"/>
        </w:rPr>
        <w:t>(0</w:t>
      </w:r>
      <w:r w:rsidRPr="005E6546">
        <w:rPr>
          <w:rFonts w:asciiTheme="minorHAnsi" w:eastAsia="Calibri" w:hAnsiTheme="minorHAnsi" w:cstheme="minorHAnsi"/>
          <w:lang w:val="en-US" w:eastAsia="en-US"/>
        </w:rPr>
        <w:t>11</w:t>
      </w:r>
      <w:r w:rsidR="00937258">
        <w:rPr>
          <w:rFonts w:asciiTheme="minorHAnsi" w:eastAsia="Calibri" w:hAnsiTheme="minorHAnsi" w:cstheme="minorHAnsi"/>
          <w:lang w:val="en-US" w:eastAsia="en-US"/>
        </w:rPr>
        <w:t>)</w:t>
      </w:r>
      <w:r w:rsidRPr="005E6546">
        <w:rPr>
          <w:rFonts w:asciiTheme="minorHAnsi" w:eastAsia="Calibri" w:hAnsiTheme="minorHAnsi" w:cstheme="minorHAnsi"/>
          <w:lang w:val="en-US" w:eastAsia="en-US"/>
        </w:rPr>
        <w:t xml:space="preserve"> 523</w:t>
      </w:r>
      <w:r w:rsidR="00937258">
        <w:rPr>
          <w:rFonts w:asciiTheme="minorHAnsi" w:eastAsia="Calibri" w:hAnsiTheme="minorHAnsi" w:cstheme="minorHAnsi"/>
          <w:lang w:val="en-US" w:eastAsia="en-US"/>
        </w:rPr>
        <w:t>-</w:t>
      </w:r>
      <w:r w:rsidRPr="005E6546">
        <w:rPr>
          <w:rFonts w:asciiTheme="minorHAnsi" w:eastAsia="Calibri" w:hAnsiTheme="minorHAnsi" w:cstheme="minorHAnsi"/>
          <w:lang w:val="en-US" w:eastAsia="en-US"/>
        </w:rPr>
        <w:t>3629</w:t>
      </w:r>
    </w:p>
    <w:p w14:paraId="26E9CB3A" w14:textId="1C1BE085" w:rsidR="005E6546" w:rsidRPr="00937258" w:rsidRDefault="005E6546" w:rsidP="005E6546">
      <w:pPr>
        <w:spacing w:after="0" w:line="240" w:lineRule="auto"/>
        <w:rPr>
          <w:rFonts w:asciiTheme="minorHAnsi" w:eastAsia="Calibri" w:hAnsiTheme="minorHAnsi" w:cstheme="minorHAnsi"/>
          <w:lang w:val="fr-FR" w:eastAsia="en-US"/>
        </w:rPr>
      </w:pPr>
      <w:proofErr w:type="gramStart"/>
      <w:r w:rsidRPr="00937258">
        <w:rPr>
          <w:rFonts w:asciiTheme="minorHAnsi" w:eastAsia="Calibri" w:hAnsiTheme="minorHAnsi" w:cstheme="minorHAnsi"/>
          <w:lang w:val="fr-FR" w:eastAsia="en-US"/>
        </w:rPr>
        <w:t>Email:</w:t>
      </w:r>
      <w:proofErr w:type="gramEnd"/>
      <w:r w:rsidRPr="00937258">
        <w:rPr>
          <w:rFonts w:asciiTheme="minorHAnsi" w:eastAsia="Calibri" w:hAnsiTheme="minorHAnsi" w:cstheme="minorHAnsi"/>
          <w:lang w:val="fr-FR" w:eastAsia="en-US"/>
        </w:rPr>
        <w:t xml:space="preserve"> </w:t>
      </w:r>
      <w:hyperlink r:id="rId11" w:history="1">
        <w:r w:rsidR="00744429" w:rsidRPr="00937258">
          <w:rPr>
            <w:rStyle w:val="Hyperlink"/>
            <w:lang w:val="fr-FR"/>
          </w:rPr>
          <w:t>chuma.mxo@rompco.co.za</w:t>
        </w:r>
      </w:hyperlink>
      <w:r w:rsidR="00744429" w:rsidRPr="00937258">
        <w:rPr>
          <w:lang w:val="fr-FR"/>
        </w:rPr>
        <w:t xml:space="preserve"> </w:t>
      </w:r>
    </w:p>
    <w:p w14:paraId="5E5D5787" w14:textId="0ADEB988" w:rsidR="005E6546" w:rsidRPr="00937258" w:rsidRDefault="005E6546" w:rsidP="008D6A79">
      <w:pPr>
        <w:spacing w:line="240" w:lineRule="auto"/>
        <w:rPr>
          <w:rFonts w:asciiTheme="minorHAnsi" w:eastAsia="Calibri" w:hAnsiTheme="minorHAnsi" w:cstheme="minorHAnsi"/>
          <w:lang w:val="nl-NL" w:eastAsia="en-US"/>
        </w:rPr>
      </w:pPr>
      <w:r w:rsidRPr="00937258">
        <w:rPr>
          <w:rFonts w:asciiTheme="minorHAnsi" w:eastAsia="Calibri" w:hAnsiTheme="minorHAnsi" w:cstheme="minorHAnsi"/>
          <w:lang w:val="nl-NL" w:eastAsia="en-US"/>
        </w:rPr>
        <w:t xml:space="preserve">Website: </w:t>
      </w:r>
      <w:hyperlink r:id="rId12" w:history="1">
        <w:r w:rsidRPr="00937258">
          <w:rPr>
            <w:rStyle w:val="Hyperlink"/>
            <w:rFonts w:asciiTheme="minorHAnsi" w:eastAsia="Calibri" w:hAnsiTheme="minorHAnsi" w:cstheme="minorHAnsi"/>
            <w:lang w:val="nl-NL" w:eastAsia="en-US"/>
          </w:rPr>
          <w:t>https://www.rompco.co.za/</w:t>
        </w:r>
      </w:hyperlink>
    </w:p>
    <w:p w14:paraId="4F60919E" w14:textId="77777777" w:rsidR="000029F5" w:rsidRPr="00937258" w:rsidRDefault="000029F5" w:rsidP="000029F5">
      <w:pPr>
        <w:spacing w:after="0" w:line="240" w:lineRule="auto"/>
        <w:rPr>
          <w:rFonts w:eastAsia="Calibri"/>
          <w:b/>
          <w:lang w:val="nl-NL" w:eastAsia="en-US"/>
        </w:rPr>
      </w:pPr>
      <w:r w:rsidRPr="00937258">
        <w:rPr>
          <w:rFonts w:eastAsia="Calibri"/>
          <w:b/>
          <w:lang w:val="nl-NL" w:eastAsia="en-US"/>
        </w:rPr>
        <w:t>Media Contact</w:t>
      </w:r>
    </w:p>
    <w:p w14:paraId="46BF4492" w14:textId="77777777" w:rsidR="000029F5" w:rsidRPr="00937258" w:rsidRDefault="000029F5" w:rsidP="000029F5">
      <w:pPr>
        <w:spacing w:after="0" w:line="240" w:lineRule="auto"/>
        <w:rPr>
          <w:rFonts w:cs="Arial"/>
          <w:lang w:val="nl-NL"/>
        </w:rPr>
      </w:pPr>
      <w:r w:rsidRPr="00937258">
        <w:rPr>
          <w:rFonts w:cs="Arial"/>
          <w:lang w:val="nl-NL"/>
        </w:rPr>
        <w:t>Thobile Ndlovu</w:t>
      </w:r>
    </w:p>
    <w:p w14:paraId="32B67DA4" w14:textId="25C7F0E9" w:rsidR="000029F5" w:rsidRPr="00937258" w:rsidRDefault="004023F0" w:rsidP="000029F5">
      <w:pPr>
        <w:spacing w:line="240" w:lineRule="auto"/>
        <w:rPr>
          <w:rFonts w:cs="Arial"/>
          <w:b/>
          <w:lang w:val="nl-NL"/>
        </w:rPr>
      </w:pPr>
      <w:r w:rsidRPr="00937258">
        <w:rPr>
          <w:rFonts w:cs="Arial"/>
          <w:lang w:val="nl-NL"/>
        </w:rPr>
        <w:t xml:space="preserve">Senior </w:t>
      </w:r>
      <w:r w:rsidR="000029F5" w:rsidRPr="00937258">
        <w:rPr>
          <w:rFonts w:cs="Arial"/>
          <w:lang w:val="nl-NL"/>
        </w:rPr>
        <w:t>Account Executive</w:t>
      </w:r>
      <w:r w:rsidR="000029F5" w:rsidRPr="00937258">
        <w:rPr>
          <w:rFonts w:cs="Arial"/>
          <w:lang w:val="nl-NL"/>
        </w:rPr>
        <w:br/>
        <w:t xml:space="preserve">NGAGE Public Relations </w:t>
      </w:r>
      <w:r w:rsidR="000029F5" w:rsidRPr="00937258">
        <w:rPr>
          <w:rFonts w:cs="Arial"/>
          <w:lang w:val="nl-NL"/>
        </w:rPr>
        <w:br/>
        <w:t>Phone: (011) 867-7763</w:t>
      </w:r>
      <w:r w:rsidR="000029F5" w:rsidRPr="00937258">
        <w:rPr>
          <w:rFonts w:cs="Arial"/>
          <w:lang w:val="nl-NL"/>
        </w:rPr>
        <w:br/>
        <w:t>Cell: 073 574 2931</w:t>
      </w:r>
      <w:r w:rsidR="000029F5" w:rsidRPr="00937258">
        <w:rPr>
          <w:rFonts w:cs="Arial"/>
          <w:lang w:val="nl-NL"/>
        </w:rPr>
        <w:br/>
        <w:t xml:space="preserve">Email: </w:t>
      </w:r>
      <w:hyperlink r:id="rId13" w:history="1">
        <w:r w:rsidR="000029F5" w:rsidRPr="00937258">
          <w:rPr>
            <w:rFonts w:cs="Arial"/>
            <w:color w:val="0563C1"/>
            <w:u w:val="single"/>
            <w:lang w:val="nl-NL"/>
          </w:rPr>
          <w:t>thobile@ngage.co.za</w:t>
        </w:r>
      </w:hyperlink>
      <w:r w:rsidR="000029F5" w:rsidRPr="00937258">
        <w:rPr>
          <w:rFonts w:cs="Arial"/>
          <w:lang w:val="nl-NL"/>
        </w:rPr>
        <w:br/>
        <w:t xml:space="preserve">Web: </w:t>
      </w:r>
      <w:hyperlink r:id="rId14" w:history="1">
        <w:r w:rsidR="000029F5" w:rsidRPr="00937258">
          <w:rPr>
            <w:rFonts w:cs="Arial"/>
            <w:color w:val="0563C1"/>
            <w:u w:val="single"/>
            <w:lang w:val="nl-NL"/>
          </w:rPr>
          <w:t>www.ngage.co.za</w:t>
        </w:r>
      </w:hyperlink>
    </w:p>
    <w:p w14:paraId="2B87024F" w14:textId="240567CC" w:rsidR="00BB73CD" w:rsidRPr="000029F5" w:rsidRDefault="000029F5" w:rsidP="000029F5">
      <w:pPr>
        <w:spacing w:line="240" w:lineRule="auto"/>
        <w:rPr>
          <w:rFonts w:cs="Arial"/>
        </w:rPr>
      </w:pPr>
      <w:r w:rsidRPr="000029F5">
        <w:rPr>
          <w:rFonts w:cs="Arial"/>
        </w:rPr>
        <w:t xml:space="preserve">Browse the </w:t>
      </w:r>
      <w:r w:rsidRPr="000029F5">
        <w:rPr>
          <w:rFonts w:cs="Arial"/>
          <w:b/>
        </w:rPr>
        <w:t>NGAGE Media Zone</w:t>
      </w:r>
      <w:r w:rsidRPr="000029F5">
        <w:rPr>
          <w:rFonts w:cs="Arial"/>
        </w:rPr>
        <w:t xml:space="preserve"> for more client news articles and photographs at </w:t>
      </w:r>
      <w:hyperlink r:id="rId15" w:history="1">
        <w:r w:rsidRPr="000029F5">
          <w:rPr>
            <w:rFonts w:cs="Arial"/>
            <w:color w:val="0563C1"/>
            <w:u w:val="single"/>
          </w:rPr>
          <w:t>http://media.ngage.co.za</w:t>
        </w:r>
      </w:hyperlink>
    </w:p>
    <w:sectPr w:rsidR="00BB73CD" w:rsidRPr="000029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A6E90" w14:textId="77777777" w:rsidR="00582E45" w:rsidRDefault="00582E45" w:rsidP="00224F24">
      <w:pPr>
        <w:spacing w:after="0" w:line="240" w:lineRule="auto"/>
      </w:pPr>
      <w:r>
        <w:separator/>
      </w:r>
    </w:p>
  </w:endnote>
  <w:endnote w:type="continuationSeparator" w:id="0">
    <w:p w14:paraId="1887061F" w14:textId="77777777" w:rsidR="00582E45" w:rsidRDefault="00582E45"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5685" w14:textId="77777777" w:rsidR="00582E45" w:rsidRDefault="00582E45" w:rsidP="00224F24">
      <w:pPr>
        <w:spacing w:after="0" w:line="240" w:lineRule="auto"/>
      </w:pPr>
      <w:r>
        <w:separator/>
      </w:r>
    </w:p>
  </w:footnote>
  <w:footnote w:type="continuationSeparator" w:id="0">
    <w:p w14:paraId="5CB93537" w14:textId="77777777" w:rsidR="00582E45" w:rsidRDefault="00582E45"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8342B"/>
    <w:multiLevelType w:val="hybridMultilevel"/>
    <w:tmpl w:val="397CC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NDM1sjA3NbewMDFW0lEKTi0uzszPAykwqQUAPs01wSwAAAA="/>
  </w:docVars>
  <w:rsids>
    <w:rsidRoot w:val="006547AF"/>
    <w:rsid w:val="000029F5"/>
    <w:rsid w:val="00003C22"/>
    <w:rsid w:val="00007AEE"/>
    <w:rsid w:val="000203C7"/>
    <w:rsid w:val="000218BE"/>
    <w:rsid w:val="00021A06"/>
    <w:rsid w:val="00022F82"/>
    <w:rsid w:val="00025569"/>
    <w:rsid w:val="00025F2D"/>
    <w:rsid w:val="00030A2F"/>
    <w:rsid w:val="0003143F"/>
    <w:rsid w:val="00034059"/>
    <w:rsid w:val="00035FCC"/>
    <w:rsid w:val="000516E4"/>
    <w:rsid w:val="00052C11"/>
    <w:rsid w:val="00054E83"/>
    <w:rsid w:val="000551D3"/>
    <w:rsid w:val="00074478"/>
    <w:rsid w:val="00074FEB"/>
    <w:rsid w:val="00080698"/>
    <w:rsid w:val="000837C5"/>
    <w:rsid w:val="00083F23"/>
    <w:rsid w:val="0008549D"/>
    <w:rsid w:val="00086D89"/>
    <w:rsid w:val="00091DCA"/>
    <w:rsid w:val="00092CFF"/>
    <w:rsid w:val="0009537B"/>
    <w:rsid w:val="00095CAA"/>
    <w:rsid w:val="0009675C"/>
    <w:rsid w:val="000969B7"/>
    <w:rsid w:val="000A1ED1"/>
    <w:rsid w:val="000A1F66"/>
    <w:rsid w:val="000A1FDA"/>
    <w:rsid w:val="000A4978"/>
    <w:rsid w:val="000B40DF"/>
    <w:rsid w:val="000B47EC"/>
    <w:rsid w:val="000B62E2"/>
    <w:rsid w:val="000C045D"/>
    <w:rsid w:val="000C11C4"/>
    <w:rsid w:val="000C1423"/>
    <w:rsid w:val="000D1F9F"/>
    <w:rsid w:val="000E28A4"/>
    <w:rsid w:val="000E3C06"/>
    <w:rsid w:val="000F3DA4"/>
    <w:rsid w:val="001061BE"/>
    <w:rsid w:val="001118BA"/>
    <w:rsid w:val="00112310"/>
    <w:rsid w:val="001138DB"/>
    <w:rsid w:val="001216AE"/>
    <w:rsid w:val="00125EE7"/>
    <w:rsid w:val="001263C0"/>
    <w:rsid w:val="00133043"/>
    <w:rsid w:val="001345D4"/>
    <w:rsid w:val="001349C9"/>
    <w:rsid w:val="00135A07"/>
    <w:rsid w:val="001376E0"/>
    <w:rsid w:val="00137AE0"/>
    <w:rsid w:val="00144825"/>
    <w:rsid w:val="0015580E"/>
    <w:rsid w:val="0015627B"/>
    <w:rsid w:val="0016048D"/>
    <w:rsid w:val="001659B0"/>
    <w:rsid w:val="00166674"/>
    <w:rsid w:val="00166CE5"/>
    <w:rsid w:val="001711C6"/>
    <w:rsid w:val="00171250"/>
    <w:rsid w:val="00171CE6"/>
    <w:rsid w:val="0017465A"/>
    <w:rsid w:val="00177ACE"/>
    <w:rsid w:val="0018097C"/>
    <w:rsid w:val="0018116F"/>
    <w:rsid w:val="0018171B"/>
    <w:rsid w:val="00184CCA"/>
    <w:rsid w:val="00191207"/>
    <w:rsid w:val="001918F8"/>
    <w:rsid w:val="001922B8"/>
    <w:rsid w:val="001A1F44"/>
    <w:rsid w:val="001A20AA"/>
    <w:rsid w:val="001A4A0C"/>
    <w:rsid w:val="001A7BD5"/>
    <w:rsid w:val="001B2D7F"/>
    <w:rsid w:val="001B4F6E"/>
    <w:rsid w:val="001B784C"/>
    <w:rsid w:val="001C21C3"/>
    <w:rsid w:val="001C2567"/>
    <w:rsid w:val="001C5A05"/>
    <w:rsid w:val="001C794C"/>
    <w:rsid w:val="001D422F"/>
    <w:rsid w:val="001D67BE"/>
    <w:rsid w:val="001F5DAB"/>
    <w:rsid w:val="001F6289"/>
    <w:rsid w:val="001F7BDF"/>
    <w:rsid w:val="00200336"/>
    <w:rsid w:val="0020036B"/>
    <w:rsid w:val="00202FB5"/>
    <w:rsid w:val="0020350A"/>
    <w:rsid w:val="00204214"/>
    <w:rsid w:val="00207665"/>
    <w:rsid w:val="0021077F"/>
    <w:rsid w:val="00212E68"/>
    <w:rsid w:val="00214F9E"/>
    <w:rsid w:val="002169E2"/>
    <w:rsid w:val="00221BAC"/>
    <w:rsid w:val="00224017"/>
    <w:rsid w:val="00224F24"/>
    <w:rsid w:val="002272AC"/>
    <w:rsid w:val="00233A59"/>
    <w:rsid w:val="00235BD3"/>
    <w:rsid w:val="00241042"/>
    <w:rsid w:val="00244E61"/>
    <w:rsid w:val="00247A75"/>
    <w:rsid w:val="00251664"/>
    <w:rsid w:val="002526FF"/>
    <w:rsid w:val="00252E85"/>
    <w:rsid w:val="00253F80"/>
    <w:rsid w:val="0025605E"/>
    <w:rsid w:val="00257C0B"/>
    <w:rsid w:val="00257D4B"/>
    <w:rsid w:val="00260DFE"/>
    <w:rsid w:val="002614AE"/>
    <w:rsid w:val="002634A0"/>
    <w:rsid w:val="00264AE3"/>
    <w:rsid w:val="00265C50"/>
    <w:rsid w:val="00270C5F"/>
    <w:rsid w:val="0027514C"/>
    <w:rsid w:val="00276ED8"/>
    <w:rsid w:val="00281434"/>
    <w:rsid w:val="00281DA4"/>
    <w:rsid w:val="002869E8"/>
    <w:rsid w:val="00286A85"/>
    <w:rsid w:val="00287EC8"/>
    <w:rsid w:val="00291528"/>
    <w:rsid w:val="00296D2E"/>
    <w:rsid w:val="002A4359"/>
    <w:rsid w:val="002A74CF"/>
    <w:rsid w:val="002B213C"/>
    <w:rsid w:val="002B469D"/>
    <w:rsid w:val="002C0443"/>
    <w:rsid w:val="002C2B83"/>
    <w:rsid w:val="002C6F31"/>
    <w:rsid w:val="002C73C0"/>
    <w:rsid w:val="002E211A"/>
    <w:rsid w:val="002F1488"/>
    <w:rsid w:val="002F41F2"/>
    <w:rsid w:val="002F44FF"/>
    <w:rsid w:val="002F503B"/>
    <w:rsid w:val="002F68E8"/>
    <w:rsid w:val="002F6B7C"/>
    <w:rsid w:val="0033000F"/>
    <w:rsid w:val="00341AD3"/>
    <w:rsid w:val="00342C35"/>
    <w:rsid w:val="0034576D"/>
    <w:rsid w:val="0034641E"/>
    <w:rsid w:val="00347123"/>
    <w:rsid w:val="0035298C"/>
    <w:rsid w:val="00353559"/>
    <w:rsid w:val="003550F1"/>
    <w:rsid w:val="003550F4"/>
    <w:rsid w:val="00356DC4"/>
    <w:rsid w:val="00362346"/>
    <w:rsid w:val="0036320D"/>
    <w:rsid w:val="0036478E"/>
    <w:rsid w:val="003647A7"/>
    <w:rsid w:val="00370233"/>
    <w:rsid w:val="003724B9"/>
    <w:rsid w:val="00373EC5"/>
    <w:rsid w:val="00384322"/>
    <w:rsid w:val="00397376"/>
    <w:rsid w:val="003B53ED"/>
    <w:rsid w:val="003B7866"/>
    <w:rsid w:val="003C0052"/>
    <w:rsid w:val="003C0FB8"/>
    <w:rsid w:val="003C634E"/>
    <w:rsid w:val="003C63DB"/>
    <w:rsid w:val="003C7DAB"/>
    <w:rsid w:val="003D5961"/>
    <w:rsid w:val="003D6BB5"/>
    <w:rsid w:val="003E06B7"/>
    <w:rsid w:val="003E78BB"/>
    <w:rsid w:val="003F29A0"/>
    <w:rsid w:val="003F2B67"/>
    <w:rsid w:val="003F5347"/>
    <w:rsid w:val="003F5B6D"/>
    <w:rsid w:val="003F6986"/>
    <w:rsid w:val="00400F61"/>
    <w:rsid w:val="004021C0"/>
    <w:rsid w:val="004023F0"/>
    <w:rsid w:val="00417705"/>
    <w:rsid w:val="00421BED"/>
    <w:rsid w:val="004222F2"/>
    <w:rsid w:val="00422B0C"/>
    <w:rsid w:val="00423A4E"/>
    <w:rsid w:val="00435597"/>
    <w:rsid w:val="00453210"/>
    <w:rsid w:val="00460000"/>
    <w:rsid w:val="00463536"/>
    <w:rsid w:val="004660C0"/>
    <w:rsid w:val="004663F7"/>
    <w:rsid w:val="004724C6"/>
    <w:rsid w:val="00473609"/>
    <w:rsid w:val="00482E6E"/>
    <w:rsid w:val="0048314D"/>
    <w:rsid w:val="00483246"/>
    <w:rsid w:val="004864B1"/>
    <w:rsid w:val="0048798B"/>
    <w:rsid w:val="00493C3C"/>
    <w:rsid w:val="0049592F"/>
    <w:rsid w:val="00497FB8"/>
    <w:rsid w:val="004A08E6"/>
    <w:rsid w:val="004A449B"/>
    <w:rsid w:val="004B18B8"/>
    <w:rsid w:val="004B1E13"/>
    <w:rsid w:val="004B3B78"/>
    <w:rsid w:val="004C08ED"/>
    <w:rsid w:val="004C09DF"/>
    <w:rsid w:val="004C0D2C"/>
    <w:rsid w:val="004C3CCF"/>
    <w:rsid w:val="004D1E4F"/>
    <w:rsid w:val="004D2476"/>
    <w:rsid w:val="004D2BF6"/>
    <w:rsid w:val="004D69A4"/>
    <w:rsid w:val="004D7F87"/>
    <w:rsid w:val="004E298A"/>
    <w:rsid w:val="004E32C0"/>
    <w:rsid w:val="004E3C47"/>
    <w:rsid w:val="004F2A1B"/>
    <w:rsid w:val="00501D5D"/>
    <w:rsid w:val="00504286"/>
    <w:rsid w:val="00505637"/>
    <w:rsid w:val="005060E0"/>
    <w:rsid w:val="005078E1"/>
    <w:rsid w:val="00507CFE"/>
    <w:rsid w:val="00516058"/>
    <w:rsid w:val="00516482"/>
    <w:rsid w:val="00516678"/>
    <w:rsid w:val="00517297"/>
    <w:rsid w:val="00520D77"/>
    <w:rsid w:val="0052539A"/>
    <w:rsid w:val="00533427"/>
    <w:rsid w:val="00537284"/>
    <w:rsid w:val="00537FF5"/>
    <w:rsid w:val="005428B4"/>
    <w:rsid w:val="00543D68"/>
    <w:rsid w:val="0054400F"/>
    <w:rsid w:val="0054553A"/>
    <w:rsid w:val="005477EB"/>
    <w:rsid w:val="005478B0"/>
    <w:rsid w:val="00547BEF"/>
    <w:rsid w:val="00571164"/>
    <w:rsid w:val="00575C7E"/>
    <w:rsid w:val="00576B83"/>
    <w:rsid w:val="00580BF3"/>
    <w:rsid w:val="0058133D"/>
    <w:rsid w:val="00582E45"/>
    <w:rsid w:val="00585535"/>
    <w:rsid w:val="00594528"/>
    <w:rsid w:val="005945C6"/>
    <w:rsid w:val="005A0732"/>
    <w:rsid w:val="005A1196"/>
    <w:rsid w:val="005B23E6"/>
    <w:rsid w:val="005B6308"/>
    <w:rsid w:val="005B7052"/>
    <w:rsid w:val="005C366F"/>
    <w:rsid w:val="005C5E9B"/>
    <w:rsid w:val="005D7088"/>
    <w:rsid w:val="005E41D8"/>
    <w:rsid w:val="005E6546"/>
    <w:rsid w:val="005E7489"/>
    <w:rsid w:val="005F03C3"/>
    <w:rsid w:val="005F099F"/>
    <w:rsid w:val="005F31F2"/>
    <w:rsid w:val="006023A5"/>
    <w:rsid w:val="00614AEE"/>
    <w:rsid w:val="0062783A"/>
    <w:rsid w:val="0063123E"/>
    <w:rsid w:val="006315D7"/>
    <w:rsid w:val="006334A7"/>
    <w:rsid w:val="006343D4"/>
    <w:rsid w:val="006349D9"/>
    <w:rsid w:val="006369AF"/>
    <w:rsid w:val="0064604F"/>
    <w:rsid w:val="00650CD4"/>
    <w:rsid w:val="00652226"/>
    <w:rsid w:val="00653611"/>
    <w:rsid w:val="00653EE1"/>
    <w:rsid w:val="006547AF"/>
    <w:rsid w:val="00655735"/>
    <w:rsid w:val="00655798"/>
    <w:rsid w:val="0065690A"/>
    <w:rsid w:val="00662404"/>
    <w:rsid w:val="00666A06"/>
    <w:rsid w:val="00666C69"/>
    <w:rsid w:val="0067230C"/>
    <w:rsid w:val="00693D2D"/>
    <w:rsid w:val="006958FB"/>
    <w:rsid w:val="006A16AD"/>
    <w:rsid w:val="006A641A"/>
    <w:rsid w:val="006B4AEA"/>
    <w:rsid w:val="006B6BE0"/>
    <w:rsid w:val="006C1199"/>
    <w:rsid w:val="006C19C8"/>
    <w:rsid w:val="006C57D3"/>
    <w:rsid w:val="006C6F95"/>
    <w:rsid w:val="006D0AFE"/>
    <w:rsid w:val="006D1608"/>
    <w:rsid w:val="006D4CD0"/>
    <w:rsid w:val="006D5557"/>
    <w:rsid w:val="006E43E1"/>
    <w:rsid w:val="006E4FB0"/>
    <w:rsid w:val="0070267A"/>
    <w:rsid w:val="00702F6D"/>
    <w:rsid w:val="00711D8E"/>
    <w:rsid w:val="0071573B"/>
    <w:rsid w:val="00720BAB"/>
    <w:rsid w:val="0072103F"/>
    <w:rsid w:val="00724E8A"/>
    <w:rsid w:val="007328E0"/>
    <w:rsid w:val="00736D75"/>
    <w:rsid w:val="00742D8E"/>
    <w:rsid w:val="00743C62"/>
    <w:rsid w:val="00744429"/>
    <w:rsid w:val="00745EA6"/>
    <w:rsid w:val="00746450"/>
    <w:rsid w:val="00752795"/>
    <w:rsid w:val="0075333F"/>
    <w:rsid w:val="00754F3B"/>
    <w:rsid w:val="00755B70"/>
    <w:rsid w:val="00756971"/>
    <w:rsid w:val="00770356"/>
    <w:rsid w:val="00785AB7"/>
    <w:rsid w:val="0079272B"/>
    <w:rsid w:val="007A760D"/>
    <w:rsid w:val="007B1EEA"/>
    <w:rsid w:val="007B471E"/>
    <w:rsid w:val="007B773D"/>
    <w:rsid w:val="007C0CD1"/>
    <w:rsid w:val="007C626D"/>
    <w:rsid w:val="007C640A"/>
    <w:rsid w:val="007C710A"/>
    <w:rsid w:val="007C717F"/>
    <w:rsid w:val="007C780A"/>
    <w:rsid w:val="007D419C"/>
    <w:rsid w:val="007D7D63"/>
    <w:rsid w:val="007E4535"/>
    <w:rsid w:val="007E4D8E"/>
    <w:rsid w:val="007E54E1"/>
    <w:rsid w:val="007F2E90"/>
    <w:rsid w:val="007F3D82"/>
    <w:rsid w:val="007F408C"/>
    <w:rsid w:val="007F5525"/>
    <w:rsid w:val="007F714D"/>
    <w:rsid w:val="008044BC"/>
    <w:rsid w:val="008073D3"/>
    <w:rsid w:val="008231EF"/>
    <w:rsid w:val="00825EB7"/>
    <w:rsid w:val="008306C2"/>
    <w:rsid w:val="0083286C"/>
    <w:rsid w:val="00834475"/>
    <w:rsid w:val="008439A0"/>
    <w:rsid w:val="008458A9"/>
    <w:rsid w:val="00860AEF"/>
    <w:rsid w:val="0088098C"/>
    <w:rsid w:val="00883033"/>
    <w:rsid w:val="008868A9"/>
    <w:rsid w:val="0089048A"/>
    <w:rsid w:val="008934B0"/>
    <w:rsid w:val="008A077D"/>
    <w:rsid w:val="008A07FA"/>
    <w:rsid w:val="008A460E"/>
    <w:rsid w:val="008A528F"/>
    <w:rsid w:val="008A7420"/>
    <w:rsid w:val="008B5F80"/>
    <w:rsid w:val="008B6174"/>
    <w:rsid w:val="008C0BBE"/>
    <w:rsid w:val="008C1646"/>
    <w:rsid w:val="008C29F6"/>
    <w:rsid w:val="008C567E"/>
    <w:rsid w:val="008D6A79"/>
    <w:rsid w:val="008E2E51"/>
    <w:rsid w:val="008E317D"/>
    <w:rsid w:val="008F1115"/>
    <w:rsid w:val="008F13F1"/>
    <w:rsid w:val="008F21D5"/>
    <w:rsid w:val="008F5AF0"/>
    <w:rsid w:val="008F62A5"/>
    <w:rsid w:val="00900B4A"/>
    <w:rsid w:val="00903B6F"/>
    <w:rsid w:val="00904AEA"/>
    <w:rsid w:val="00907405"/>
    <w:rsid w:val="00911436"/>
    <w:rsid w:val="009118A4"/>
    <w:rsid w:val="00925C85"/>
    <w:rsid w:val="00927B0E"/>
    <w:rsid w:val="00927C35"/>
    <w:rsid w:val="00927E14"/>
    <w:rsid w:val="00933A01"/>
    <w:rsid w:val="00935F95"/>
    <w:rsid w:val="00937258"/>
    <w:rsid w:val="00940F0D"/>
    <w:rsid w:val="00941991"/>
    <w:rsid w:val="00942275"/>
    <w:rsid w:val="009453D0"/>
    <w:rsid w:val="00954D00"/>
    <w:rsid w:val="009553CE"/>
    <w:rsid w:val="00957A5F"/>
    <w:rsid w:val="00957BAE"/>
    <w:rsid w:val="00966801"/>
    <w:rsid w:val="009725E7"/>
    <w:rsid w:val="00977B9C"/>
    <w:rsid w:val="00980053"/>
    <w:rsid w:val="00980263"/>
    <w:rsid w:val="00981E32"/>
    <w:rsid w:val="00991056"/>
    <w:rsid w:val="00992045"/>
    <w:rsid w:val="00993402"/>
    <w:rsid w:val="00994777"/>
    <w:rsid w:val="009970E0"/>
    <w:rsid w:val="009A0F8F"/>
    <w:rsid w:val="009A3A68"/>
    <w:rsid w:val="009A736B"/>
    <w:rsid w:val="009B0C4C"/>
    <w:rsid w:val="009B3D93"/>
    <w:rsid w:val="009B3F35"/>
    <w:rsid w:val="009B3FEF"/>
    <w:rsid w:val="009B44FA"/>
    <w:rsid w:val="009B6CA7"/>
    <w:rsid w:val="009C0AEE"/>
    <w:rsid w:val="009C2002"/>
    <w:rsid w:val="009C54E9"/>
    <w:rsid w:val="009D34F5"/>
    <w:rsid w:val="009D6D1E"/>
    <w:rsid w:val="009D7327"/>
    <w:rsid w:val="009F050A"/>
    <w:rsid w:val="009F2387"/>
    <w:rsid w:val="009F2639"/>
    <w:rsid w:val="009F4229"/>
    <w:rsid w:val="009F72EF"/>
    <w:rsid w:val="00A01B04"/>
    <w:rsid w:val="00A024A7"/>
    <w:rsid w:val="00A02579"/>
    <w:rsid w:val="00A04F81"/>
    <w:rsid w:val="00A050A9"/>
    <w:rsid w:val="00A10360"/>
    <w:rsid w:val="00A14304"/>
    <w:rsid w:val="00A16768"/>
    <w:rsid w:val="00A173AC"/>
    <w:rsid w:val="00A2528F"/>
    <w:rsid w:val="00A30568"/>
    <w:rsid w:val="00A30800"/>
    <w:rsid w:val="00A30ABF"/>
    <w:rsid w:val="00A3237A"/>
    <w:rsid w:val="00A3301E"/>
    <w:rsid w:val="00A33569"/>
    <w:rsid w:val="00A339DD"/>
    <w:rsid w:val="00A368B8"/>
    <w:rsid w:val="00A41EC6"/>
    <w:rsid w:val="00A473CE"/>
    <w:rsid w:val="00A500B6"/>
    <w:rsid w:val="00A5136E"/>
    <w:rsid w:val="00A56312"/>
    <w:rsid w:val="00A566DB"/>
    <w:rsid w:val="00A61538"/>
    <w:rsid w:val="00A61614"/>
    <w:rsid w:val="00A639EA"/>
    <w:rsid w:val="00A66723"/>
    <w:rsid w:val="00A67733"/>
    <w:rsid w:val="00A73FDC"/>
    <w:rsid w:val="00A90B0C"/>
    <w:rsid w:val="00AA0367"/>
    <w:rsid w:val="00AA6A9B"/>
    <w:rsid w:val="00AB01CF"/>
    <w:rsid w:val="00AB2301"/>
    <w:rsid w:val="00AB24C6"/>
    <w:rsid w:val="00AB27A7"/>
    <w:rsid w:val="00AB65F1"/>
    <w:rsid w:val="00AC4BD3"/>
    <w:rsid w:val="00AC5A64"/>
    <w:rsid w:val="00AD05CA"/>
    <w:rsid w:val="00AD07AA"/>
    <w:rsid w:val="00AD2F52"/>
    <w:rsid w:val="00AD3CD6"/>
    <w:rsid w:val="00AD6E37"/>
    <w:rsid w:val="00AE697D"/>
    <w:rsid w:val="00AF2036"/>
    <w:rsid w:val="00AF2127"/>
    <w:rsid w:val="00AF3B4B"/>
    <w:rsid w:val="00AF4716"/>
    <w:rsid w:val="00AF561B"/>
    <w:rsid w:val="00B10B90"/>
    <w:rsid w:val="00B1400B"/>
    <w:rsid w:val="00B260D3"/>
    <w:rsid w:val="00B306C8"/>
    <w:rsid w:val="00B355FF"/>
    <w:rsid w:val="00B356D9"/>
    <w:rsid w:val="00B36E06"/>
    <w:rsid w:val="00B44E75"/>
    <w:rsid w:val="00B528D8"/>
    <w:rsid w:val="00B541B2"/>
    <w:rsid w:val="00B55229"/>
    <w:rsid w:val="00B62DEF"/>
    <w:rsid w:val="00B63C8A"/>
    <w:rsid w:val="00B6607C"/>
    <w:rsid w:val="00B70FF5"/>
    <w:rsid w:val="00B75981"/>
    <w:rsid w:val="00B75C00"/>
    <w:rsid w:val="00B77AF9"/>
    <w:rsid w:val="00B80D3A"/>
    <w:rsid w:val="00B83F46"/>
    <w:rsid w:val="00B85A66"/>
    <w:rsid w:val="00B908AE"/>
    <w:rsid w:val="00B92E50"/>
    <w:rsid w:val="00B94F7E"/>
    <w:rsid w:val="00BA0410"/>
    <w:rsid w:val="00BA16C8"/>
    <w:rsid w:val="00BA3872"/>
    <w:rsid w:val="00BA5A79"/>
    <w:rsid w:val="00BB2645"/>
    <w:rsid w:val="00BB3AB8"/>
    <w:rsid w:val="00BB3D1E"/>
    <w:rsid w:val="00BB625D"/>
    <w:rsid w:val="00BB6E62"/>
    <w:rsid w:val="00BB73CD"/>
    <w:rsid w:val="00BC031B"/>
    <w:rsid w:val="00BC1F05"/>
    <w:rsid w:val="00BC5CC1"/>
    <w:rsid w:val="00BD1C0C"/>
    <w:rsid w:val="00BD3221"/>
    <w:rsid w:val="00BD3482"/>
    <w:rsid w:val="00BD4283"/>
    <w:rsid w:val="00BD5AAB"/>
    <w:rsid w:val="00BD6FAF"/>
    <w:rsid w:val="00BD7F9F"/>
    <w:rsid w:val="00BE0D64"/>
    <w:rsid w:val="00C01D59"/>
    <w:rsid w:val="00C063C6"/>
    <w:rsid w:val="00C076AA"/>
    <w:rsid w:val="00C1331E"/>
    <w:rsid w:val="00C140D4"/>
    <w:rsid w:val="00C14767"/>
    <w:rsid w:val="00C238E8"/>
    <w:rsid w:val="00C25517"/>
    <w:rsid w:val="00C25C3A"/>
    <w:rsid w:val="00C30FD5"/>
    <w:rsid w:val="00C3554D"/>
    <w:rsid w:val="00C3555C"/>
    <w:rsid w:val="00C41959"/>
    <w:rsid w:val="00C4530A"/>
    <w:rsid w:val="00C46E50"/>
    <w:rsid w:val="00C52705"/>
    <w:rsid w:val="00C617B6"/>
    <w:rsid w:val="00C6452F"/>
    <w:rsid w:val="00C657B0"/>
    <w:rsid w:val="00C72660"/>
    <w:rsid w:val="00C74387"/>
    <w:rsid w:val="00C76779"/>
    <w:rsid w:val="00C76BF3"/>
    <w:rsid w:val="00C81CFB"/>
    <w:rsid w:val="00C81F63"/>
    <w:rsid w:val="00C856EC"/>
    <w:rsid w:val="00C967F6"/>
    <w:rsid w:val="00C96A6B"/>
    <w:rsid w:val="00C971D5"/>
    <w:rsid w:val="00CA1E75"/>
    <w:rsid w:val="00CA6CB5"/>
    <w:rsid w:val="00CC02C8"/>
    <w:rsid w:val="00CC444E"/>
    <w:rsid w:val="00CC5466"/>
    <w:rsid w:val="00CC574E"/>
    <w:rsid w:val="00CD1066"/>
    <w:rsid w:val="00CD6458"/>
    <w:rsid w:val="00CD6D73"/>
    <w:rsid w:val="00CE03C4"/>
    <w:rsid w:val="00CE15D5"/>
    <w:rsid w:val="00CE19DB"/>
    <w:rsid w:val="00CE3E01"/>
    <w:rsid w:val="00CE5616"/>
    <w:rsid w:val="00CF062E"/>
    <w:rsid w:val="00CF2925"/>
    <w:rsid w:val="00CF5E0A"/>
    <w:rsid w:val="00CF7097"/>
    <w:rsid w:val="00CF7548"/>
    <w:rsid w:val="00D00582"/>
    <w:rsid w:val="00D02833"/>
    <w:rsid w:val="00D04A29"/>
    <w:rsid w:val="00D050B7"/>
    <w:rsid w:val="00D05703"/>
    <w:rsid w:val="00D10B40"/>
    <w:rsid w:val="00D144AD"/>
    <w:rsid w:val="00D178ED"/>
    <w:rsid w:val="00D200DC"/>
    <w:rsid w:val="00D25FFF"/>
    <w:rsid w:val="00D269FD"/>
    <w:rsid w:val="00D273B6"/>
    <w:rsid w:val="00D33F8A"/>
    <w:rsid w:val="00D40716"/>
    <w:rsid w:val="00D42134"/>
    <w:rsid w:val="00D42337"/>
    <w:rsid w:val="00D438F9"/>
    <w:rsid w:val="00D477E8"/>
    <w:rsid w:val="00D50E09"/>
    <w:rsid w:val="00D52788"/>
    <w:rsid w:val="00D57390"/>
    <w:rsid w:val="00D5789D"/>
    <w:rsid w:val="00D614C8"/>
    <w:rsid w:val="00D619ED"/>
    <w:rsid w:val="00D62A8F"/>
    <w:rsid w:val="00D704D7"/>
    <w:rsid w:val="00D72B32"/>
    <w:rsid w:val="00D7329E"/>
    <w:rsid w:val="00D7541A"/>
    <w:rsid w:val="00D7722B"/>
    <w:rsid w:val="00D77FF3"/>
    <w:rsid w:val="00D81C4D"/>
    <w:rsid w:val="00D83870"/>
    <w:rsid w:val="00D87F34"/>
    <w:rsid w:val="00D9057D"/>
    <w:rsid w:val="00D97E37"/>
    <w:rsid w:val="00DA3470"/>
    <w:rsid w:val="00DA5AC9"/>
    <w:rsid w:val="00DA6B9C"/>
    <w:rsid w:val="00DB1D6D"/>
    <w:rsid w:val="00DB7110"/>
    <w:rsid w:val="00DB72DB"/>
    <w:rsid w:val="00DC1874"/>
    <w:rsid w:val="00DC5F69"/>
    <w:rsid w:val="00DD1123"/>
    <w:rsid w:val="00DE0029"/>
    <w:rsid w:val="00DE0552"/>
    <w:rsid w:val="00DE3985"/>
    <w:rsid w:val="00DE50D1"/>
    <w:rsid w:val="00DF20E4"/>
    <w:rsid w:val="00DF2C18"/>
    <w:rsid w:val="00DF31B8"/>
    <w:rsid w:val="00E07BE3"/>
    <w:rsid w:val="00E10D79"/>
    <w:rsid w:val="00E1116B"/>
    <w:rsid w:val="00E1258E"/>
    <w:rsid w:val="00E131DF"/>
    <w:rsid w:val="00E16735"/>
    <w:rsid w:val="00E23C5E"/>
    <w:rsid w:val="00E26068"/>
    <w:rsid w:val="00E36236"/>
    <w:rsid w:val="00E40DED"/>
    <w:rsid w:val="00E46EC8"/>
    <w:rsid w:val="00E47B25"/>
    <w:rsid w:val="00E560F8"/>
    <w:rsid w:val="00E64C66"/>
    <w:rsid w:val="00E67653"/>
    <w:rsid w:val="00E70B29"/>
    <w:rsid w:val="00E711A7"/>
    <w:rsid w:val="00E75BAB"/>
    <w:rsid w:val="00E77D7D"/>
    <w:rsid w:val="00E84437"/>
    <w:rsid w:val="00E9551E"/>
    <w:rsid w:val="00EA0F12"/>
    <w:rsid w:val="00EA12F7"/>
    <w:rsid w:val="00EA1754"/>
    <w:rsid w:val="00EA3180"/>
    <w:rsid w:val="00EA48D5"/>
    <w:rsid w:val="00EB2A12"/>
    <w:rsid w:val="00EB711C"/>
    <w:rsid w:val="00EC1574"/>
    <w:rsid w:val="00EC415C"/>
    <w:rsid w:val="00EC691C"/>
    <w:rsid w:val="00ED00B6"/>
    <w:rsid w:val="00ED3A82"/>
    <w:rsid w:val="00ED4E89"/>
    <w:rsid w:val="00EE098B"/>
    <w:rsid w:val="00EE1002"/>
    <w:rsid w:val="00EE3B57"/>
    <w:rsid w:val="00EE61E0"/>
    <w:rsid w:val="00EE7767"/>
    <w:rsid w:val="00EF3C84"/>
    <w:rsid w:val="00F00B2B"/>
    <w:rsid w:val="00F0763D"/>
    <w:rsid w:val="00F11C6B"/>
    <w:rsid w:val="00F143C0"/>
    <w:rsid w:val="00F15868"/>
    <w:rsid w:val="00F2442A"/>
    <w:rsid w:val="00F2477D"/>
    <w:rsid w:val="00F27675"/>
    <w:rsid w:val="00F27F0C"/>
    <w:rsid w:val="00F3398E"/>
    <w:rsid w:val="00F35675"/>
    <w:rsid w:val="00F4001A"/>
    <w:rsid w:val="00F40765"/>
    <w:rsid w:val="00F41B90"/>
    <w:rsid w:val="00F5453C"/>
    <w:rsid w:val="00F54ACF"/>
    <w:rsid w:val="00F55089"/>
    <w:rsid w:val="00F65FFF"/>
    <w:rsid w:val="00F67F5C"/>
    <w:rsid w:val="00F716C4"/>
    <w:rsid w:val="00F73F79"/>
    <w:rsid w:val="00F7473F"/>
    <w:rsid w:val="00F76F26"/>
    <w:rsid w:val="00F816DE"/>
    <w:rsid w:val="00F866B5"/>
    <w:rsid w:val="00F918A6"/>
    <w:rsid w:val="00F92413"/>
    <w:rsid w:val="00F94D91"/>
    <w:rsid w:val="00F97F62"/>
    <w:rsid w:val="00FA3EBE"/>
    <w:rsid w:val="00FA5835"/>
    <w:rsid w:val="00FA6DA7"/>
    <w:rsid w:val="00FB6C81"/>
    <w:rsid w:val="00FC33CE"/>
    <w:rsid w:val="00FC538B"/>
    <w:rsid w:val="00FC546D"/>
    <w:rsid w:val="00FC73F1"/>
    <w:rsid w:val="00FD3D40"/>
    <w:rsid w:val="00FD42BD"/>
    <w:rsid w:val="00FE2232"/>
    <w:rsid w:val="00FF2EC7"/>
    <w:rsid w:val="00FF38F0"/>
    <w:rsid w:val="00FF491A"/>
    <w:rsid w:val="00FF4BBE"/>
    <w:rsid w:val="00FF74C1"/>
    <w:rsid w:val="00FF7B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D62780"/>
  <w15:chartTrackingRefBased/>
  <w15:docId w15:val="{6A51B1FC-D21F-4190-BE60-A467937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customStyle="1" w:styleId="UnresolvedMention1">
    <w:name w:val="Unresolved Mention1"/>
    <w:basedOn w:val="DefaultParagraphFont"/>
    <w:uiPriority w:val="99"/>
    <w:semiHidden/>
    <w:unhideWhenUsed/>
    <w:rsid w:val="00CE3E01"/>
    <w:rPr>
      <w:color w:val="605E5C"/>
      <w:shd w:val="clear" w:color="auto" w:fill="E1DFDD"/>
    </w:rPr>
  </w:style>
  <w:style w:type="paragraph" w:styleId="Revision">
    <w:name w:val="Revision"/>
    <w:hidden/>
    <w:uiPriority w:val="99"/>
    <w:semiHidden/>
    <w:rsid w:val="00D7541A"/>
    <w:rPr>
      <w:sz w:val="22"/>
      <w:szCs w:val="22"/>
      <w:lang w:eastAsia="zh-CN"/>
    </w:rPr>
  </w:style>
  <w:style w:type="character" w:customStyle="1" w:styleId="UnresolvedMention2">
    <w:name w:val="Unresolved Mention2"/>
    <w:basedOn w:val="DefaultParagraphFont"/>
    <w:uiPriority w:val="99"/>
    <w:semiHidden/>
    <w:unhideWhenUsed/>
    <w:rsid w:val="004663F7"/>
    <w:rPr>
      <w:color w:val="605E5C"/>
      <w:shd w:val="clear" w:color="auto" w:fill="E1DFDD"/>
    </w:rPr>
  </w:style>
  <w:style w:type="character" w:styleId="FollowedHyperlink">
    <w:name w:val="FollowedHyperlink"/>
    <w:basedOn w:val="DefaultParagraphFont"/>
    <w:uiPriority w:val="99"/>
    <w:semiHidden/>
    <w:unhideWhenUsed/>
    <w:rsid w:val="004663F7"/>
    <w:rPr>
      <w:color w:val="954F72" w:themeColor="followedHyperlink"/>
      <w:u w:val="single"/>
    </w:rPr>
  </w:style>
  <w:style w:type="character" w:customStyle="1" w:styleId="UnresolvedMention3">
    <w:name w:val="Unresolved Mention3"/>
    <w:basedOn w:val="DefaultParagraphFont"/>
    <w:uiPriority w:val="99"/>
    <w:semiHidden/>
    <w:unhideWhenUsed/>
    <w:rsid w:val="00EA12F7"/>
    <w:rPr>
      <w:color w:val="605E5C"/>
      <w:shd w:val="clear" w:color="auto" w:fill="E1DFDD"/>
    </w:rPr>
  </w:style>
  <w:style w:type="paragraph" w:styleId="ListParagraph">
    <w:name w:val="List Paragraph"/>
    <w:basedOn w:val="Normal"/>
    <w:uiPriority w:val="34"/>
    <w:qFormat/>
    <w:rsid w:val="0008549D"/>
    <w:pPr>
      <w:ind w:left="720"/>
      <w:contextualSpacing/>
    </w:pPr>
  </w:style>
  <w:style w:type="paragraph" w:styleId="BodyText">
    <w:name w:val="Body Text"/>
    <w:aliases w:val="AECOM body,Body Text Char Char,Body Text Char1 Char Char,Body Text Char Char Char Char,DNV-Body Char Char Char Char,Body Text Char2 Char Char,DNV-Body Char Char1 Char,Body Text Char Char1 Char,DNV-Body,Body Text Char3 Char,WKC Body Text,Main"/>
    <w:basedOn w:val="Normal"/>
    <w:link w:val="BodyTextChar"/>
    <w:qFormat/>
    <w:rsid w:val="00080698"/>
    <w:pPr>
      <w:spacing w:after="180" w:line="240" w:lineRule="atLeast"/>
    </w:pPr>
    <w:rPr>
      <w:rFonts w:asciiTheme="minorHAnsi" w:eastAsiaTheme="minorHAnsi" w:hAnsiTheme="minorHAnsi" w:cstheme="minorBidi"/>
      <w:kern w:val="18"/>
      <w:sz w:val="18"/>
      <w:szCs w:val="18"/>
      <w:lang w:eastAsia="en-US"/>
    </w:rPr>
  </w:style>
  <w:style w:type="character" w:customStyle="1" w:styleId="BodyTextChar">
    <w:name w:val="Body Text Char"/>
    <w:aliases w:val="AECOM body Char,Body Text Char Char Char,Body Text Char1 Char Char Char,Body Text Char Char Char Char Char,DNV-Body Char Char Char Char Char,Body Text Char2 Char Char Char,DNV-Body Char Char1 Char Char,Body Text Char Char1 Char Char"/>
    <w:basedOn w:val="DefaultParagraphFont"/>
    <w:link w:val="BodyText"/>
    <w:rsid w:val="00080698"/>
    <w:rPr>
      <w:rFonts w:asciiTheme="minorHAnsi" w:eastAsiaTheme="minorHAnsi" w:hAnsiTheme="minorHAnsi" w:cstheme="minorBidi"/>
      <w:kern w:val="18"/>
      <w:sz w:val="18"/>
      <w:szCs w:val="18"/>
      <w:lang w:eastAsia="en-US"/>
    </w:rPr>
  </w:style>
  <w:style w:type="character" w:styleId="PlaceholderText">
    <w:name w:val="Placeholder Text"/>
    <w:basedOn w:val="DefaultParagraphFont"/>
    <w:uiPriority w:val="99"/>
    <w:semiHidden/>
    <w:rsid w:val="005F099F"/>
    <w:rPr>
      <w:color w:val="808080"/>
    </w:rPr>
  </w:style>
  <w:style w:type="character" w:customStyle="1" w:styleId="UnresolvedMention4">
    <w:name w:val="Unresolved Mention4"/>
    <w:basedOn w:val="DefaultParagraphFont"/>
    <w:uiPriority w:val="99"/>
    <w:semiHidden/>
    <w:unhideWhenUsed/>
    <w:rsid w:val="00EE098B"/>
    <w:rPr>
      <w:color w:val="605E5C"/>
      <w:shd w:val="clear" w:color="auto" w:fill="E1DFDD"/>
    </w:rPr>
  </w:style>
  <w:style w:type="character" w:customStyle="1" w:styleId="UnresolvedMention5">
    <w:name w:val="Unresolved Mention5"/>
    <w:basedOn w:val="DefaultParagraphFont"/>
    <w:uiPriority w:val="99"/>
    <w:semiHidden/>
    <w:unhideWhenUsed/>
    <w:rsid w:val="00954D00"/>
    <w:rPr>
      <w:color w:val="605E5C"/>
      <w:shd w:val="clear" w:color="auto" w:fill="E1DFDD"/>
    </w:rPr>
  </w:style>
  <w:style w:type="character" w:customStyle="1" w:styleId="UnresolvedMention6">
    <w:name w:val="Unresolved Mention6"/>
    <w:basedOn w:val="DefaultParagraphFont"/>
    <w:uiPriority w:val="99"/>
    <w:semiHidden/>
    <w:unhideWhenUsed/>
    <w:rsid w:val="00D87F34"/>
    <w:rPr>
      <w:color w:val="605E5C"/>
      <w:shd w:val="clear" w:color="auto" w:fill="E1DFDD"/>
    </w:rPr>
  </w:style>
  <w:style w:type="character" w:styleId="UnresolvedMention">
    <w:name w:val="Unresolved Mention"/>
    <w:basedOn w:val="DefaultParagraphFont"/>
    <w:uiPriority w:val="99"/>
    <w:semiHidden/>
    <w:unhideWhenUsed/>
    <w:rsid w:val="005E6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obile@ngage.co.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mpco.co.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ma.mxo@rompco.co.za" TargetMode="External"/><Relationship Id="rId5" Type="http://schemas.openxmlformats.org/officeDocument/2006/relationships/numbering" Target="numbering.xml"/><Relationship Id="rId15" Type="http://schemas.openxmlformats.org/officeDocument/2006/relationships/hyperlink" Target="http://media.ngage.co.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7540910FEDF49B148987D867006BD" ma:contentTypeVersion="11" ma:contentTypeDescription="Create a new document." ma:contentTypeScope="" ma:versionID="71fca42aa5719cfa8b4fcbf99c9ec17d">
  <xsd:schema xmlns:xsd="http://www.w3.org/2001/XMLSchema" xmlns:xs="http://www.w3.org/2001/XMLSchema" xmlns:p="http://schemas.microsoft.com/office/2006/metadata/properties" xmlns:ns3="94c0df2a-f4db-42a3-ae00-201cff06064f" xmlns:ns4="75f46446-cc7a-4769-a42a-8310103a6f5f" targetNamespace="http://schemas.microsoft.com/office/2006/metadata/properties" ma:root="true" ma:fieldsID="f6aa663757875ae603168216aa3f47aa" ns3:_="" ns4:_="">
    <xsd:import namespace="94c0df2a-f4db-42a3-ae00-201cff06064f"/>
    <xsd:import namespace="75f46446-cc7a-4769-a42a-8310103a6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0df2a-f4db-42a3-ae00-201cff060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f46446-cc7a-4769-a42a-8310103a6f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F36A8-7D49-4CAC-91AB-BBAEA302D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0df2a-f4db-42a3-ae00-201cff06064f"/>
    <ds:schemaRef ds:uri="75f46446-cc7a-4769-a42a-8310103a6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314E2-489E-4AE7-A940-1D35F6375215}">
  <ds:schemaRefs>
    <ds:schemaRef ds:uri="http://schemas.microsoft.com/sharepoint/v3/contenttype/forms"/>
  </ds:schemaRefs>
</ds:datastoreItem>
</file>

<file path=customXml/itemProps3.xml><?xml version="1.0" encoding="utf-8"?>
<ds:datastoreItem xmlns:ds="http://schemas.openxmlformats.org/officeDocument/2006/customXml" ds:itemID="{B3086DFB-1C61-4570-8665-6035059618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A7969E-DAA8-4AEF-8E17-87A3EF80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1132</Words>
  <Characters>7117</Characters>
  <Application>Microsoft Office Word</Application>
  <DocSecurity>0</DocSecurity>
  <Lines>109</Lines>
  <Paragraphs>37</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8213</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4259893</vt:i4>
      </vt:variant>
      <vt:variant>
        <vt:i4>9</vt:i4>
      </vt:variant>
      <vt:variant>
        <vt:i4>0</vt:i4>
      </vt:variant>
      <vt:variant>
        <vt:i4>5</vt:i4>
      </vt:variant>
      <vt:variant>
        <vt:lpwstr>mailto:renay@ngage.co.za</vt:lpwstr>
      </vt:variant>
      <vt:variant>
        <vt:lpwstr/>
      </vt:variant>
      <vt:variant>
        <vt:i4>4849691</vt:i4>
      </vt:variant>
      <vt:variant>
        <vt:i4>6</vt:i4>
      </vt:variant>
      <vt:variant>
        <vt:i4>0</vt:i4>
      </vt:variant>
      <vt:variant>
        <vt:i4>5</vt:i4>
      </vt:variant>
      <vt:variant>
        <vt:lpwstr>http://www.aecom.com/</vt:lpwstr>
      </vt:variant>
      <vt:variant>
        <vt:lpwstr/>
      </vt:variant>
      <vt:variant>
        <vt:i4>2490434</vt:i4>
      </vt:variant>
      <vt:variant>
        <vt:i4>3</vt:i4>
      </vt:variant>
      <vt:variant>
        <vt:i4>0</vt:i4>
      </vt:variant>
      <vt:variant>
        <vt:i4>5</vt:i4>
      </vt:variant>
      <vt:variant>
        <vt:lpwstr>mailto:lara.lombard@aecom.com</vt:lpwstr>
      </vt:variant>
      <vt:variant>
        <vt:lpwstr/>
      </vt:variant>
      <vt:variant>
        <vt:i4>327696</vt:i4>
      </vt:variant>
      <vt:variant>
        <vt:i4>0</vt:i4>
      </vt:variant>
      <vt:variant>
        <vt:i4>0</vt:i4>
      </vt:variant>
      <vt:variant>
        <vt:i4>5</vt:i4>
      </vt:variant>
      <vt:variant>
        <vt:lpwstr>http://media.ngage.co.za/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Richalda De Wet</cp:lastModifiedBy>
  <cp:revision>3</cp:revision>
  <cp:lastPrinted>2023-09-11T13:43:00Z</cp:lastPrinted>
  <dcterms:created xsi:type="dcterms:W3CDTF">2025-08-06T06:28:00Z</dcterms:created>
  <dcterms:modified xsi:type="dcterms:W3CDTF">2025-08-07T08:28:00Z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0x01010006D7540910FEDF49B148987D867006BD</vt:lpwstr>
  </property>
  <property fmtid="{D5CDD505-2E9C-101B-9397-08002B2CF9AE}" pid="3" name="GrammarlyDocumentId">
    <vt:lpwstr>af42403ef10d2a8954fb7b53debc678f0f82563593fe1fed5e5c726d5d8c37df</vt:lpwstr>
  </property>
</Properties>
</file>