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47C38668" w:rsidR="00927E14" w:rsidRPr="007A760D" w:rsidRDefault="005078E1" w:rsidP="00D7329E">
      <w:pPr>
        <w:spacing w:line="240" w:lineRule="auto"/>
        <w:rPr>
          <w:rFonts w:ascii="Arial" w:hAnsi="Arial" w:cs="Arial"/>
          <w:b/>
          <w:sz w:val="52"/>
          <w:szCs w:val="52"/>
        </w:rPr>
      </w:pPr>
      <w:r>
        <w:rPr>
          <w:rFonts w:ascii="Arial" w:hAnsi="Arial" w:cs="Arial"/>
          <w:b/>
          <w:sz w:val="52"/>
          <w:szCs w:val="52"/>
        </w:rPr>
        <w:t>NEWS ARTICLE</w:t>
      </w:r>
    </w:p>
    <w:p w14:paraId="5638BD95" w14:textId="0885C527" w:rsidR="00362346" w:rsidRDefault="00E42575" w:rsidP="00D477E8">
      <w:pPr>
        <w:spacing w:line="240" w:lineRule="auto"/>
        <w:rPr>
          <w:rFonts w:ascii="Arial" w:hAnsi="Arial" w:cs="Arial"/>
          <w:sz w:val="28"/>
          <w:szCs w:val="28"/>
        </w:rPr>
      </w:pPr>
      <w:proofErr w:type="spellStart"/>
      <w:r>
        <w:rPr>
          <w:rFonts w:ascii="Arial" w:hAnsi="Arial" w:cs="Arial"/>
          <w:sz w:val="28"/>
          <w:szCs w:val="28"/>
        </w:rPr>
        <w:t>G</w:t>
      </w:r>
      <w:r w:rsidR="00B12F87">
        <w:rPr>
          <w:rFonts w:ascii="Arial" w:hAnsi="Arial" w:cs="Arial"/>
          <w:sz w:val="28"/>
          <w:szCs w:val="28"/>
        </w:rPr>
        <w:t>raphalloy</w:t>
      </w:r>
      <w:proofErr w:type="spellEnd"/>
      <w:r w:rsidRPr="00E42575">
        <w:rPr>
          <w:rFonts w:cs="Arial"/>
          <w:iCs/>
          <w:sz w:val="28"/>
          <w:szCs w:val="28"/>
        </w:rPr>
        <w:t>®</w:t>
      </w:r>
      <w:r w:rsidRPr="00E42575">
        <w:rPr>
          <w:rFonts w:ascii="Arial" w:hAnsi="Arial" w:cs="Arial"/>
          <w:sz w:val="28"/>
          <w:szCs w:val="28"/>
        </w:rPr>
        <w:t xml:space="preserve"> </w:t>
      </w:r>
      <w:r w:rsidR="0032290E">
        <w:rPr>
          <w:rFonts w:ascii="Arial" w:hAnsi="Arial" w:cs="Arial"/>
          <w:sz w:val="28"/>
          <w:szCs w:val="28"/>
        </w:rPr>
        <w:t xml:space="preserve">bearings and bushes from </w:t>
      </w:r>
      <w:r w:rsidR="00414979" w:rsidRPr="00877EAA">
        <w:rPr>
          <w:rFonts w:ascii="Arial" w:hAnsi="Arial" w:cs="Arial"/>
          <w:sz w:val="28"/>
          <w:szCs w:val="28"/>
        </w:rPr>
        <w:t>ISO-Reliability Partners</w:t>
      </w:r>
    </w:p>
    <w:p w14:paraId="6DA9FBC7" w14:textId="0E301562" w:rsidR="0032290E" w:rsidRPr="0032290E" w:rsidRDefault="00CB49BE" w:rsidP="0032290E">
      <w:pPr>
        <w:spacing w:line="240" w:lineRule="auto"/>
        <w:rPr>
          <w:rFonts w:cs="Arial"/>
          <w:iCs/>
        </w:rPr>
      </w:pPr>
      <w:r>
        <w:rPr>
          <w:rFonts w:cs="Arial"/>
          <w:b/>
          <w:iCs/>
        </w:rPr>
        <w:t>24 February</w:t>
      </w:r>
      <w:r w:rsidR="00414979" w:rsidRPr="00877EAA">
        <w:rPr>
          <w:rFonts w:cs="Arial"/>
          <w:b/>
          <w:iCs/>
        </w:rPr>
        <w:t xml:space="preserve"> </w:t>
      </w:r>
      <w:r w:rsidR="00927E14" w:rsidRPr="00877EAA">
        <w:rPr>
          <w:rFonts w:cs="Arial"/>
          <w:b/>
          <w:iCs/>
        </w:rPr>
        <w:t>202</w:t>
      </w:r>
      <w:r>
        <w:rPr>
          <w:rFonts w:cs="Arial"/>
          <w:b/>
          <w:iCs/>
        </w:rPr>
        <w:t>5</w:t>
      </w:r>
      <w:r w:rsidR="00927E14" w:rsidRPr="00877EAA">
        <w:rPr>
          <w:rFonts w:cs="Arial"/>
          <w:b/>
          <w:iCs/>
        </w:rPr>
        <w:t>:</w:t>
      </w:r>
      <w:r w:rsidR="00927E14" w:rsidRPr="00877EAA">
        <w:rPr>
          <w:rFonts w:cs="Arial"/>
          <w:iCs/>
        </w:rPr>
        <w:t xml:space="preserve"> </w:t>
      </w:r>
      <w:bookmarkStart w:id="0" w:name="_Hlk128722849"/>
      <w:r w:rsidR="0032290E" w:rsidRPr="0032290E">
        <w:rPr>
          <w:rFonts w:cs="Arial"/>
          <w:iCs/>
        </w:rPr>
        <w:t>A range of graphite</w:t>
      </w:r>
      <w:r w:rsidR="00E42575">
        <w:rPr>
          <w:rFonts w:cs="Arial"/>
          <w:iCs/>
        </w:rPr>
        <w:t>-</w:t>
      </w:r>
      <w:r w:rsidR="0032290E" w:rsidRPr="0032290E">
        <w:rPr>
          <w:rFonts w:cs="Arial"/>
          <w:iCs/>
        </w:rPr>
        <w:t>metal</w:t>
      </w:r>
      <w:r w:rsidR="00E42575">
        <w:rPr>
          <w:rFonts w:cs="Arial"/>
          <w:iCs/>
        </w:rPr>
        <w:t>/</w:t>
      </w:r>
      <w:r w:rsidR="0032290E" w:rsidRPr="0032290E">
        <w:rPr>
          <w:rFonts w:cs="Arial"/>
          <w:iCs/>
        </w:rPr>
        <w:t xml:space="preserve">alloy bushings and bearings is available from </w:t>
      </w:r>
      <w:hyperlink r:id="rId11" w:history="1">
        <w:r w:rsidR="0032290E" w:rsidRPr="0032290E">
          <w:rPr>
            <w:rStyle w:val="Hyperlink"/>
            <w:rFonts w:cs="Arial"/>
            <w:iCs/>
          </w:rPr>
          <w:t>ISO-Reliability Partners</w:t>
        </w:r>
      </w:hyperlink>
      <w:r w:rsidR="0032290E" w:rsidRPr="0032290E">
        <w:rPr>
          <w:rFonts w:cs="Arial"/>
          <w:iCs/>
        </w:rPr>
        <w:t>.</w:t>
      </w:r>
      <w:r w:rsidR="00F16D01">
        <w:rPr>
          <w:rFonts w:cs="Arial"/>
          <w:iCs/>
        </w:rPr>
        <w:t xml:space="preserve"> Graphalloy</w:t>
      </w:r>
      <w:r w:rsidR="00F16D01" w:rsidRPr="0032290E">
        <w:rPr>
          <w:rFonts w:cs="Arial"/>
          <w:iCs/>
        </w:rPr>
        <w:t>®</w:t>
      </w:r>
      <w:r w:rsidR="0032290E" w:rsidRPr="0032290E">
        <w:rPr>
          <w:rFonts w:cs="Arial"/>
          <w:iCs/>
        </w:rPr>
        <w:t xml:space="preserve"> is an ideal solution for </w:t>
      </w:r>
      <w:r w:rsidR="00F16D01">
        <w:rPr>
          <w:rFonts w:cs="Arial"/>
          <w:iCs/>
        </w:rPr>
        <w:t>any bearing or bushing application where lubricants fail due to the surrounding environment</w:t>
      </w:r>
      <w:r w:rsidR="0032290E" w:rsidRPr="0032290E">
        <w:rPr>
          <w:rFonts w:cs="Arial"/>
          <w:iCs/>
        </w:rPr>
        <w:t xml:space="preserve">, says </w:t>
      </w:r>
      <w:r w:rsidR="0032290E" w:rsidRPr="0032290E">
        <w:rPr>
          <w:rFonts w:cs="Arial"/>
          <w:b/>
          <w:bCs/>
          <w:iCs/>
        </w:rPr>
        <w:t>Craig FitzGerald</w:t>
      </w:r>
      <w:r w:rsidR="0032290E" w:rsidRPr="0032290E">
        <w:rPr>
          <w:rFonts w:cs="Arial"/>
          <w:iCs/>
        </w:rPr>
        <w:t xml:space="preserve">. Known as Graphalloy®, the material is a </w:t>
      </w:r>
      <w:r w:rsidR="00E42575">
        <w:rPr>
          <w:rFonts w:ascii="Aptos" w:hAnsi="Aptos"/>
          <w:sz w:val="24"/>
          <w:szCs w:val="24"/>
          <w:lang w:val="en-US"/>
        </w:rPr>
        <w:t>graphite-metal/alloy</w:t>
      </w:r>
      <w:r w:rsidR="00E42575" w:rsidRPr="0032290E">
        <w:rPr>
          <w:rFonts w:cs="Arial"/>
          <w:iCs/>
        </w:rPr>
        <w:t xml:space="preserve"> </w:t>
      </w:r>
      <w:r w:rsidR="0032290E" w:rsidRPr="0032290E">
        <w:rPr>
          <w:rFonts w:cs="Arial"/>
          <w:iCs/>
        </w:rPr>
        <w:t xml:space="preserve">that is solid, uniform, self-lubricating, non-galling, and can operate in temperature extremes </w:t>
      </w:r>
      <w:r w:rsidR="0032290E" w:rsidRPr="00E42575">
        <w:rPr>
          <w:rFonts w:cs="Arial"/>
          <w:iCs/>
        </w:rPr>
        <w:t>from –2</w:t>
      </w:r>
      <w:r w:rsidR="00E42575">
        <w:rPr>
          <w:rFonts w:cs="Arial"/>
          <w:iCs/>
        </w:rPr>
        <w:t>6</w:t>
      </w:r>
      <w:r w:rsidR="0032290E" w:rsidRPr="00E42575">
        <w:rPr>
          <w:rFonts w:cs="Arial"/>
          <w:iCs/>
        </w:rPr>
        <w:t>0°C</w:t>
      </w:r>
      <w:r w:rsidR="0032290E" w:rsidRPr="0032290E">
        <w:rPr>
          <w:rFonts w:cs="Arial"/>
          <w:iCs/>
        </w:rPr>
        <w:t xml:space="preserve"> to 535°C, with a low friction coefficient.</w:t>
      </w:r>
    </w:p>
    <w:p w14:paraId="2D2CE926" w14:textId="6E818B41" w:rsidR="0032290E" w:rsidRPr="0032290E" w:rsidRDefault="0032290E" w:rsidP="0032290E">
      <w:pPr>
        <w:spacing w:line="240" w:lineRule="auto"/>
        <w:rPr>
          <w:rFonts w:cs="Arial"/>
          <w:iCs/>
        </w:rPr>
      </w:pPr>
      <w:r w:rsidRPr="0032290E">
        <w:rPr>
          <w:rFonts w:cs="Arial"/>
          <w:iCs/>
        </w:rPr>
        <w:t xml:space="preserve">“The material is basically graphite in solid form, with the pores filled with metal,” explains FitzGerald. Graphalloy® is the registered name for </w:t>
      </w:r>
      <w:r w:rsidR="00E42575">
        <w:rPr>
          <w:rFonts w:ascii="Aptos" w:hAnsi="Aptos"/>
          <w:sz w:val="24"/>
          <w:szCs w:val="24"/>
          <w:lang w:val="en-US"/>
        </w:rPr>
        <w:t>graphite-metal/alloy</w:t>
      </w:r>
      <w:r w:rsidR="00E42575" w:rsidRPr="00E42575">
        <w:rPr>
          <w:rFonts w:cs="Arial"/>
          <w:iCs/>
        </w:rPr>
        <w:t xml:space="preserve"> </w:t>
      </w:r>
      <w:r w:rsidRPr="00E42575">
        <w:rPr>
          <w:rFonts w:cs="Arial"/>
          <w:iCs/>
        </w:rPr>
        <w:t>materials</w:t>
      </w:r>
      <w:r w:rsidRPr="0032290E">
        <w:rPr>
          <w:rFonts w:cs="Arial"/>
          <w:iCs/>
        </w:rPr>
        <w:t xml:space="preserve"> manufactured by the Graphite Metallizing Corporation under </w:t>
      </w:r>
      <w:r w:rsidR="00E42575">
        <w:rPr>
          <w:rFonts w:ascii="Aptos" w:hAnsi="Aptos"/>
          <w:sz w:val="24"/>
          <w:szCs w:val="24"/>
          <w:lang w:val="en-US"/>
        </w:rPr>
        <w:t>ISO 9001:2015 Certification</w:t>
      </w:r>
      <w:r w:rsidRPr="0032290E">
        <w:rPr>
          <w:rFonts w:cs="Arial"/>
          <w:iCs/>
        </w:rPr>
        <w:t xml:space="preserve">. Such bearings do not require oil </w:t>
      </w:r>
      <w:r w:rsidR="00F16D01">
        <w:rPr>
          <w:rFonts w:cs="Arial"/>
          <w:iCs/>
        </w:rPr>
        <w:t xml:space="preserve">or grease lubrication </w:t>
      </w:r>
      <w:r w:rsidRPr="0032290E">
        <w:rPr>
          <w:rFonts w:cs="Arial"/>
          <w:iCs/>
        </w:rPr>
        <w:t>and instead depend on the combination of graphite and metal for lubrication and durability.</w:t>
      </w:r>
    </w:p>
    <w:p w14:paraId="2EF917EB" w14:textId="01587867" w:rsidR="0032290E" w:rsidRPr="0032290E" w:rsidRDefault="0032290E" w:rsidP="0032290E">
      <w:pPr>
        <w:spacing w:line="240" w:lineRule="auto"/>
        <w:rPr>
          <w:rFonts w:cs="Arial"/>
          <w:iCs/>
        </w:rPr>
      </w:pPr>
      <w:r w:rsidRPr="0032290E">
        <w:rPr>
          <w:rFonts w:cs="Arial"/>
          <w:iCs/>
        </w:rPr>
        <w:t xml:space="preserve">It means these bearings are extremely long-lasting. Whereas oil and grease-lubricated bearings can </w:t>
      </w:r>
      <w:r w:rsidR="002E3663" w:rsidRPr="0032290E">
        <w:rPr>
          <w:rFonts w:cs="Arial"/>
          <w:iCs/>
        </w:rPr>
        <w:t>seize,</w:t>
      </w:r>
      <w:r w:rsidRPr="0032290E">
        <w:rPr>
          <w:rFonts w:cs="Arial"/>
          <w:iCs/>
        </w:rPr>
        <w:t xml:space="preserve"> and </w:t>
      </w:r>
      <w:r w:rsidR="00F16D01">
        <w:rPr>
          <w:rFonts w:cs="Arial"/>
          <w:iCs/>
        </w:rPr>
        <w:t>thermo-</w:t>
      </w:r>
      <w:r w:rsidRPr="0032290E">
        <w:rPr>
          <w:rFonts w:cs="Arial"/>
          <w:iCs/>
        </w:rPr>
        <w:t>plastics fail, Graphalloy® provides lifetime cost-savings and significant operating advantages over conventional bearing materials. Such bearings have operated for up to 20 years in some applications without any maintenance requirements.</w:t>
      </w:r>
    </w:p>
    <w:p w14:paraId="2517664B" w14:textId="17948D13" w:rsidR="0032290E" w:rsidRPr="0032290E" w:rsidRDefault="0032290E" w:rsidP="0032290E">
      <w:pPr>
        <w:spacing w:line="240" w:lineRule="auto"/>
        <w:rPr>
          <w:rFonts w:cs="Arial"/>
          <w:iCs/>
        </w:rPr>
      </w:pPr>
      <w:r w:rsidRPr="0032290E">
        <w:rPr>
          <w:rFonts w:cs="Arial"/>
          <w:iCs/>
        </w:rPr>
        <w:t xml:space="preserve">The alloy is available in over 100 grades with specific properties to meet a diverse range of engineering solutions and specifications. FDA-accepted grades are available for food-contact equipment, while NSF® International </w:t>
      </w:r>
      <w:r w:rsidR="00B60095" w:rsidRPr="00E42575">
        <w:rPr>
          <w:rFonts w:cs="Arial"/>
          <w:iCs/>
        </w:rPr>
        <w:t>and WRAS</w:t>
      </w:r>
      <w:r w:rsidR="00E42575">
        <w:rPr>
          <w:rFonts w:cs="Arial"/>
          <w:iCs/>
        </w:rPr>
        <w:t xml:space="preserve"> </w:t>
      </w:r>
      <w:r w:rsidR="00E42575">
        <w:rPr>
          <w:rFonts w:ascii="Aptos" w:hAnsi="Aptos"/>
          <w:sz w:val="24"/>
          <w:szCs w:val="24"/>
          <w:lang w:val="en-US"/>
        </w:rPr>
        <w:t xml:space="preserve">certified water grade </w:t>
      </w:r>
      <w:r w:rsidRPr="0032290E">
        <w:rPr>
          <w:rFonts w:cs="Arial"/>
          <w:iCs/>
        </w:rPr>
        <w:t>for municipal well and water treatment applications.</w:t>
      </w:r>
    </w:p>
    <w:p w14:paraId="0DBC0F82" w14:textId="77777777" w:rsidR="0032290E" w:rsidRPr="0032290E" w:rsidRDefault="0032290E" w:rsidP="0032290E">
      <w:pPr>
        <w:spacing w:line="240" w:lineRule="auto"/>
        <w:rPr>
          <w:rFonts w:cs="Arial"/>
          <w:iCs/>
        </w:rPr>
      </w:pPr>
      <w:r w:rsidRPr="0032290E">
        <w:rPr>
          <w:rFonts w:cs="Arial"/>
          <w:iCs/>
        </w:rPr>
        <w:t>Standard designs are available as pillow blocks, cam followers, and bushings, which can be customised to OEM requirements or retrofit applications. Graphalloy® bushings are ideal for remote locations and applications where lubrication is difficult or impossible to apply, such as cam rollers, vertical shaft guide bushings, or dampers. “There is no production loss due to bushing failure, product spoilage, or replacement or maintenance costs,” highlights FitzGerald.</w:t>
      </w:r>
    </w:p>
    <w:p w14:paraId="02ABB3EA" w14:textId="77777777" w:rsidR="0032290E" w:rsidRPr="0032290E" w:rsidRDefault="0032290E" w:rsidP="0032290E">
      <w:pPr>
        <w:spacing w:line="240" w:lineRule="auto"/>
        <w:rPr>
          <w:rFonts w:cs="Arial"/>
          <w:iCs/>
        </w:rPr>
      </w:pPr>
      <w:r w:rsidRPr="0032290E">
        <w:rPr>
          <w:rFonts w:cs="Arial"/>
          <w:iCs/>
        </w:rPr>
        <w:t>Graphalloy® is particularly advantageous in extreme conditions where traditional bearing materials fail. Its ability to withstand harsh environments makes it suitable for high-temperature furnaces, ovens, and submerged pump applications where conditions such as high humidity, caustic substances, or abrasive materials are present. It can also be used in cryogenic applications, demonstrating its versatility across a broad temperature spectrum. In addition, its non-galling nature ensures smooth operation even in instances of marginal misalignment or shaft deflection.</w:t>
      </w:r>
    </w:p>
    <w:p w14:paraId="1021C8A4" w14:textId="38E09302" w:rsidR="0032290E" w:rsidRPr="0032290E" w:rsidRDefault="0032290E" w:rsidP="0032290E">
      <w:pPr>
        <w:spacing w:line="240" w:lineRule="auto"/>
        <w:rPr>
          <w:rFonts w:cs="Arial"/>
          <w:iCs/>
        </w:rPr>
      </w:pPr>
      <w:r w:rsidRPr="0032290E">
        <w:rPr>
          <w:rFonts w:cs="Arial"/>
          <w:iCs/>
        </w:rPr>
        <w:t xml:space="preserve">Another significant benefit of Graphalloy® is its resistance to chemical corrosion, making it ideal for use in the chemical, wastewater, and process industries. Applications where traditional lubricants would </w:t>
      </w:r>
      <w:r w:rsidR="00C37921">
        <w:rPr>
          <w:rFonts w:cs="Arial"/>
          <w:iCs/>
        </w:rPr>
        <w:t xml:space="preserve">wash-out, </w:t>
      </w:r>
      <w:r w:rsidRPr="0032290E">
        <w:rPr>
          <w:rFonts w:cs="Arial"/>
          <w:iCs/>
        </w:rPr>
        <w:t>degrade or contaminate the environment benefit greatly from Graphalloy®</w:t>
      </w:r>
      <w:r>
        <w:rPr>
          <w:rFonts w:cs="Arial"/>
          <w:iCs/>
        </w:rPr>
        <w:t>’</w:t>
      </w:r>
      <w:r w:rsidRPr="0032290E">
        <w:rPr>
          <w:rFonts w:cs="Arial"/>
          <w:iCs/>
        </w:rPr>
        <w:t>s solid, self-lubricating properties.</w:t>
      </w:r>
    </w:p>
    <w:p w14:paraId="7814E9B1" w14:textId="2D27E62E" w:rsidR="0092503E" w:rsidRPr="00BF6BB6" w:rsidRDefault="0032290E" w:rsidP="0032290E">
      <w:pPr>
        <w:spacing w:line="240" w:lineRule="auto"/>
        <w:rPr>
          <w:rFonts w:cs="Arial"/>
          <w:iCs/>
        </w:rPr>
      </w:pPr>
      <w:r w:rsidRPr="0032290E">
        <w:rPr>
          <w:rFonts w:cs="Arial"/>
          <w:iCs/>
        </w:rPr>
        <w:t>ISO-Reliability Partners is an own emblem manufacturer (OEM) of class-leading micro fine oil filtration solutions, vacuum dehydration systems, automated water removal for compressed air, and high-efficiency industrial air scrubbing. “Our high production standards ensure customer satisfaction and unrivalled protection of their critical production equipment,” concludes FitzGerald.</w:t>
      </w:r>
    </w:p>
    <w:bookmarkEnd w:id="0"/>
    <w:p w14:paraId="0738F9DE" w14:textId="77777777" w:rsidR="00294328" w:rsidRPr="00012BA8" w:rsidRDefault="00294328" w:rsidP="00294328">
      <w:pPr>
        <w:spacing w:line="240" w:lineRule="auto"/>
        <w:rPr>
          <w:rFonts w:cs="Arial"/>
          <w:b/>
          <w:bCs/>
          <w:i/>
        </w:rPr>
      </w:pPr>
      <w:r w:rsidRPr="00012BA8">
        <w:rPr>
          <w:rFonts w:cs="Arial"/>
          <w:b/>
          <w:bCs/>
          <w:i/>
        </w:rPr>
        <w:t>Ends</w:t>
      </w:r>
    </w:p>
    <w:p w14:paraId="2FD67E22" w14:textId="77777777" w:rsidR="00294328" w:rsidRPr="00012BA8" w:rsidRDefault="00294328" w:rsidP="00294328">
      <w:pPr>
        <w:spacing w:after="0" w:line="240" w:lineRule="auto"/>
        <w:rPr>
          <w:rFonts w:cs="Arial"/>
          <w:b/>
          <w:bCs/>
          <w:iCs/>
        </w:rPr>
      </w:pPr>
      <w:r w:rsidRPr="00012BA8">
        <w:rPr>
          <w:rFonts w:cs="Arial"/>
          <w:b/>
          <w:bCs/>
          <w:iCs/>
        </w:rPr>
        <w:t>About ISO-Reliability Partners</w:t>
      </w:r>
    </w:p>
    <w:p w14:paraId="52B1B8F0" w14:textId="77777777" w:rsidR="00294328" w:rsidRPr="00012BA8" w:rsidRDefault="00294328" w:rsidP="00294328">
      <w:pPr>
        <w:spacing w:line="240" w:lineRule="auto"/>
        <w:rPr>
          <w:rFonts w:cs="Arial"/>
          <w:iCs/>
        </w:rPr>
      </w:pPr>
      <w:r w:rsidRPr="00012BA8">
        <w:rPr>
          <w:rFonts w:cs="Arial"/>
          <w:iCs/>
        </w:rPr>
        <w:t xml:space="preserve">ISO-Reliability Partners has consolidated knowledge and expertise and provides industry with substantial and quantifiable improvements to plant and asset protection. We combine expertise in </w:t>
      </w:r>
      <w:r w:rsidRPr="00012BA8">
        <w:rPr>
          <w:rFonts w:cs="Arial"/>
          <w:iCs/>
        </w:rPr>
        <w:lastRenderedPageBreak/>
        <w:t>the fields of filtration, lubrication</w:t>
      </w:r>
      <w:r>
        <w:rPr>
          <w:rFonts w:cs="Arial"/>
          <w:iCs/>
        </w:rPr>
        <w:t>,</w:t>
      </w:r>
      <w:r w:rsidRPr="00012BA8">
        <w:rPr>
          <w:rFonts w:cs="Arial"/>
          <w:iCs/>
        </w:rPr>
        <w:t xml:space="preserve"> and tribology, offering an advanced and comprehensive service to our customers.</w:t>
      </w:r>
    </w:p>
    <w:p w14:paraId="0710C02F" w14:textId="77777777" w:rsidR="00294328" w:rsidRPr="00012BA8" w:rsidRDefault="00294328" w:rsidP="00294328">
      <w:pPr>
        <w:spacing w:line="240" w:lineRule="auto"/>
        <w:rPr>
          <w:rFonts w:cs="Arial"/>
          <w:iCs/>
        </w:rPr>
      </w:pPr>
      <w:r w:rsidRPr="00012BA8">
        <w:rPr>
          <w:rFonts w:cs="Arial"/>
          <w:iCs/>
        </w:rPr>
        <w:t>The well-being of the environment is of key concern but is often overshadowed by business needs. Through the more efficient use and handling of commodities such as fuel and lubricants, we reduce pollution through lower usage and disposal of lubricants, conserve electricity usage while achieving higher production output and provide greater asset protection and an overall lowest cost of ownership.</w:t>
      </w:r>
    </w:p>
    <w:p w14:paraId="28A97B41" w14:textId="77777777" w:rsidR="00294328" w:rsidRPr="00BF6BB6" w:rsidRDefault="00294328" w:rsidP="00294328">
      <w:pPr>
        <w:spacing w:line="240" w:lineRule="auto"/>
        <w:rPr>
          <w:rFonts w:cs="Arial"/>
          <w:iCs/>
        </w:rPr>
      </w:pPr>
      <w:r w:rsidRPr="00012BA8">
        <w:rPr>
          <w:rFonts w:cs="Arial"/>
          <w:iCs/>
        </w:rPr>
        <w:t>ISO-Reliability Partners is a Level 2 accredited B-BBEE contributor that can provide lubrication products and services with a foundation in tribology and hydrocarbon ISO cleanliness. Unlock the hidden and lost value in your business operations with world-class technology provided by ISO-Reliability Partners, your partner in improved efficiencies.</w:t>
      </w:r>
    </w:p>
    <w:p w14:paraId="08EA3E97" w14:textId="77777777" w:rsidR="00294328" w:rsidRPr="00666E39" w:rsidRDefault="00294328" w:rsidP="00294328">
      <w:pPr>
        <w:spacing w:after="0" w:line="240" w:lineRule="auto"/>
        <w:rPr>
          <w:rFonts w:asciiTheme="minorHAnsi" w:eastAsia="Calibri" w:hAnsiTheme="minorHAnsi" w:cstheme="minorHAnsi"/>
          <w:b/>
          <w:bCs/>
          <w:lang w:val="en-US" w:eastAsia="en-US"/>
        </w:rPr>
      </w:pPr>
      <w:r>
        <w:rPr>
          <w:rFonts w:asciiTheme="minorHAnsi" w:eastAsia="Calibri" w:hAnsiTheme="minorHAnsi" w:cstheme="minorHAnsi"/>
          <w:b/>
          <w:bCs/>
          <w:lang w:val="en-US" w:eastAsia="en-US"/>
        </w:rPr>
        <w:t>ISO-Reliability Partners</w:t>
      </w:r>
      <w:r w:rsidRPr="00666E39">
        <w:rPr>
          <w:rFonts w:asciiTheme="minorHAnsi" w:eastAsia="Calibri" w:hAnsiTheme="minorHAnsi" w:cstheme="minorHAnsi"/>
          <w:b/>
          <w:bCs/>
          <w:lang w:val="en-US" w:eastAsia="en-US"/>
        </w:rPr>
        <w:t xml:space="preserve"> Contact</w:t>
      </w:r>
    </w:p>
    <w:p w14:paraId="1D6FCF65" w14:textId="77777777" w:rsidR="00294328" w:rsidRDefault="00294328" w:rsidP="00294328">
      <w:pPr>
        <w:spacing w:after="0"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Craig FitzGerald</w:t>
      </w:r>
    </w:p>
    <w:p w14:paraId="6574136E" w14:textId="77777777" w:rsidR="00294328" w:rsidRPr="00666E39" w:rsidRDefault="00294328" w:rsidP="00294328">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Phone:</w:t>
      </w:r>
      <w:r>
        <w:rPr>
          <w:rFonts w:asciiTheme="minorHAnsi" w:eastAsia="Calibri" w:hAnsiTheme="minorHAnsi" w:cstheme="minorHAnsi"/>
          <w:lang w:val="en-US" w:eastAsia="en-US"/>
        </w:rPr>
        <w:t xml:space="preserve"> +27 10 449 6414</w:t>
      </w:r>
    </w:p>
    <w:p w14:paraId="311A5694" w14:textId="77777777" w:rsidR="00294328" w:rsidRDefault="00294328" w:rsidP="00294328">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 xml:space="preserve">Email: </w:t>
      </w:r>
      <w:hyperlink r:id="rId12" w:history="1">
        <w:r w:rsidRPr="005A7F75">
          <w:rPr>
            <w:rStyle w:val="Hyperlink"/>
          </w:rPr>
          <w:t>craig@iiso.co.za</w:t>
        </w:r>
      </w:hyperlink>
      <w:r>
        <w:t xml:space="preserve"> </w:t>
      </w:r>
    </w:p>
    <w:p w14:paraId="5A7829A8" w14:textId="77777777" w:rsidR="00294328" w:rsidRPr="004663F7" w:rsidRDefault="00294328" w:rsidP="00294328">
      <w:pPr>
        <w:spacing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 xml:space="preserve">Website: </w:t>
      </w:r>
      <w:hyperlink r:id="rId13" w:history="1">
        <w:r>
          <w:rPr>
            <w:rStyle w:val="Hyperlink"/>
            <w:rFonts w:asciiTheme="minorHAnsi" w:eastAsia="Calibri" w:hAnsiTheme="minorHAnsi" w:cstheme="minorHAnsi"/>
            <w:lang w:val="en-US" w:eastAsia="en-US"/>
          </w:rPr>
          <w:t>www.iso-reliability.com</w:t>
        </w:r>
      </w:hyperlink>
      <w:r>
        <w:rPr>
          <w:rFonts w:asciiTheme="minorHAnsi" w:eastAsia="Calibri" w:hAnsiTheme="minorHAnsi" w:cstheme="minorHAnsi"/>
          <w:lang w:val="en-US" w:eastAsia="en-US"/>
        </w:rPr>
        <w:t xml:space="preserve"> </w:t>
      </w:r>
      <w:r w:rsidRPr="00666E39">
        <w:rPr>
          <w:rFonts w:asciiTheme="minorHAnsi" w:eastAsia="Calibri" w:hAnsiTheme="minorHAnsi" w:cstheme="minorHAnsi"/>
          <w:lang w:val="en-US" w:eastAsia="en-US"/>
        </w:rPr>
        <w:t xml:space="preserve"> </w:t>
      </w:r>
    </w:p>
    <w:sectPr w:rsidR="00294328" w:rsidRPr="004663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51CC2" w14:textId="77777777" w:rsidR="00683F4B" w:rsidRDefault="00683F4B" w:rsidP="00224F24">
      <w:pPr>
        <w:spacing w:after="0" w:line="240" w:lineRule="auto"/>
      </w:pPr>
      <w:r>
        <w:separator/>
      </w:r>
    </w:p>
  </w:endnote>
  <w:endnote w:type="continuationSeparator" w:id="0">
    <w:p w14:paraId="406EAB16" w14:textId="77777777" w:rsidR="00683F4B" w:rsidRDefault="00683F4B"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A16E9" w14:textId="77777777" w:rsidR="00683F4B" w:rsidRDefault="00683F4B" w:rsidP="00224F24">
      <w:pPr>
        <w:spacing w:after="0" w:line="240" w:lineRule="auto"/>
      </w:pPr>
      <w:r>
        <w:separator/>
      </w:r>
    </w:p>
  </w:footnote>
  <w:footnote w:type="continuationSeparator" w:id="0">
    <w:p w14:paraId="258954E1" w14:textId="77777777" w:rsidR="00683F4B" w:rsidRDefault="00683F4B"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1957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73CD"/>
    <w:rsid w:val="00007AEE"/>
    <w:rsid w:val="000203C7"/>
    <w:rsid w:val="000218BE"/>
    <w:rsid w:val="00021A06"/>
    <w:rsid w:val="00022F82"/>
    <w:rsid w:val="00030A2F"/>
    <w:rsid w:val="0003143F"/>
    <w:rsid w:val="00034059"/>
    <w:rsid w:val="00035FCC"/>
    <w:rsid w:val="00052C11"/>
    <w:rsid w:val="00054E83"/>
    <w:rsid w:val="000551D3"/>
    <w:rsid w:val="00074478"/>
    <w:rsid w:val="00074FEB"/>
    <w:rsid w:val="00080698"/>
    <w:rsid w:val="000837C5"/>
    <w:rsid w:val="00083F23"/>
    <w:rsid w:val="0008549D"/>
    <w:rsid w:val="00086D89"/>
    <w:rsid w:val="00091DCA"/>
    <w:rsid w:val="00092CFF"/>
    <w:rsid w:val="0009537B"/>
    <w:rsid w:val="00095CAA"/>
    <w:rsid w:val="0009675C"/>
    <w:rsid w:val="000969B7"/>
    <w:rsid w:val="000A1ED1"/>
    <w:rsid w:val="000A1FDA"/>
    <w:rsid w:val="000A4978"/>
    <w:rsid w:val="000B40DF"/>
    <w:rsid w:val="000B47EC"/>
    <w:rsid w:val="000B62E2"/>
    <w:rsid w:val="000C1423"/>
    <w:rsid w:val="000D1F9F"/>
    <w:rsid w:val="000E3C06"/>
    <w:rsid w:val="000F3DA4"/>
    <w:rsid w:val="001061BE"/>
    <w:rsid w:val="001118BA"/>
    <w:rsid w:val="00112310"/>
    <w:rsid w:val="001138DB"/>
    <w:rsid w:val="001216AE"/>
    <w:rsid w:val="00125EE7"/>
    <w:rsid w:val="001263C0"/>
    <w:rsid w:val="001345D4"/>
    <w:rsid w:val="00135A07"/>
    <w:rsid w:val="001376E0"/>
    <w:rsid w:val="00137AE0"/>
    <w:rsid w:val="00144825"/>
    <w:rsid w:val="00151A34"/>
    <w:rsid w:val="0015580E"/>
    <w:rsid w:val="0015627B"/>
    <w:rsid w:val="0016048D"/>
    <w:rsid w:val="001659B0"/>
    <w:rsid w:val="00166674"/>
    <w:rsid w:val="00166CE5"/>
    <w:rsid w:val="001701F4"/>
    <w:rsid w:val="00171250"/>
    <w:rsid w:val="00171CE6"/>
    <w:rsid w:val="00172A21"/>
    <w:rsid w:val="00177ACE"/>
    <w:rsid w:val="0018097C"/>
    <w:rsid w:val="0018116F"/>
    <w:rsid w:val="0018171B"/>
    <w:rsid w:val="00184CCA"/>
    <w:rsid w:val="00191207"/>
    <w:rsid w:val="001922B8"/>
    <w:rsid w:val="001A4A0C"/>
    <w:rsid w:val="001A7BD5"/>
    <w:rsid w:val="001B2D7F"/>
    <w:rsid w:val="001B4F6E"/>
    <w:rsid w:val="001B784C"/>
    <w:rsid w:val="001C21C3"/>
    <w:rsid w:val="001C2567"/>
    <w:rsid w:val="001C5A05"/>
    <w:rsid w:val="001C7665"/>
    <w:rsid w:val="001C794C"/>
    <w:rsid w:val="001D422F"/>
    <w:rsid w:val="001D67BE"/>
    <w:rsid w:val="001F5D33"/>
    <w:rsid w:val="001F5DAB"/>
    <w:rsid w:val="001F6289"/>
    <w:rsid w:val="001F7BDF"/>
    <w:rsid w:val="00200336"/>
    <w:rsid w:val="0020036B"/>
    <w:rsid w:val="00207665"/>
    <w:rsid w:val="0021077F"/>
    <w:rsid w:val="00212E68"/>
    <w:rsid w:val="00214F9E"/>
    <w:rsid w:val="002169E2"/>
    <w:rsid w:val="00224017"/>
    <w:rsid w:val="00224F24"/>
    <w:rsid w:val="002272AC"/>
    <w:rsid w:val="00233A59"/>
    <w:rsid w:val="00235BD3"/>
    <w:rsid w:val="00241042"/>
    <w:rsid w:val="00244E61"/>
    <w:rsid w:val="00247A75"/>
    <w:rsid w:val="00252226"/>
    <w:rsid w:val="002526FF"/>
    <w:rsid w:val="00252E85"/>
    <w:rsid w:val="00253F80"/>
    <w:rsid w:val="0025605E"/>
    <w:rsid w:val="00257C0B"/>
    <w:rsid w:val="00257D4B"/>
    <w:rsid w:val="00260DFE"/>
    <w:rsid w:val="002614AE"/>
    <w:rsid w:val="002634A0"/>
    <w:rsid w:val="00264AE3"/>
    <w:rsid w:val="00265C4E"/>
    <w:rsid w:val="00270C5F"/>
    <w:rsid w:val="00272469"/>
    <w:rsid w:val="0027514C"/>
    <w:rsid w:val="00276ED8"/>
    <w:rsid w:val="00281434"/>
    <w:rsid w:val="00281DA4"/>
    <w:rsid w:val="00285A4F"/>
    <w:rsid w:val="002869E8"/>
    <w:rsid w:val="00286A85"/>
    <w:rsid w:val="00291528"/>
    <w:rsid w:val="00294328"/>
    <w:rsid w:val="00296D2E"/>
    <w:rsid w:val="002A4359"/>
    <w:rsid w:val="002B045A"/>
    <w:rsid w:val="002B213C"/>
    <w:rsid w:val="002B469D"/>
    <w:rsid w:val="002C0443"/>
    <w:rsid w:val="002C2B83"/>
    <w:rsid w:val="002C6F31"/>
    <w:rsid w:val="002C73C0"/>
    <w:rsid w:val="002E211A"/>
    <w:rsid w:val="002E3663"/>
    <w:rsid w:val="002F1488"/>
    <w:rsid w:val="002F41F2"/>
    <w:rsid w:val="002F44FF"/>
    <w:rsid w:val="002F503B"/>
    <w:rsid w:val="002F6B7C"/>
    <w:rsid w:val="0032290E"/>
    <w:rsid w:val="0033000F"/>
    <w:rsid w:val="003357B3"/>
    <w:rsid w:val="00341AD3"/>
    <w:rsid w:val="00342C35"/>
    <w:rsid w:val="0034576D"/>
    <w:rsid w:val="0034641E"/>
    <w:rsid w:val="003472B9"/>
    <w:rsid w:val="0035298C"/>
    <w:rsid w:val="00353559"/>
    <w:rsid w:val="003550F1"/>
    <w:rsid w:val="003550F4"/>
    <w:rsid w:val="00356DC4"/>
    <w:rsid w:val="00362346"/>
    <w:rsid w:val="0036320D"/>
    <w:rsid w:val="0036478E"/>
    <w:rsid w:val="003647A7"/>
    <w:rsid w:val="00370233"/>
    <w:rsid w:val="003724B9"/>
    <w:rsid w:val="00373EC5"/>
    <w:rsid w:val="00384322"/>
    <w:rsid w:val="0038780E"/>
    <w:rsid w:val="003B53ED"/>
    <w:rsid w:val="003C634E"/>
    <w:rsid w:val="003C63DB"/>
    <w:rsid w:val="003C7DAB"/>
    <w:rsid w:val="003D6BB5"/>
    <w:rsid w:val="003E06B7"/>
    <w:rsid w:val="003E78BB"/>
    <w:rsid w:val="003F5347"/>
    <w:rsid w:val="003F5F63"/>
    <w:rsid w:val="003F6986"/>
    <w:rsid w:val="00400F61"/>
    <w:rsid w:val="004021C0"/>
    <w:rsid w:val="00414979"/>
    <w:rsid w:val="00417705"/>
    <w:rsid w:val="00421BED"/>
    <w:rsid w:val="004222F2"/>
    <w:rsid w:val="00422B0C"/>
    <w:rsid w:val="00423A4E"/>
    <w:rsid w:val="004301C8"/>
    <w:rsid w:val="00434BE1"/>
    <w:rsid w:val="00435597"/>
    <w:rsid w:val="00453210"/>
    <w:rsid w:val="00460000"/>
    <w:rsid w:val="004660C0"/>
    <w:rsid w:val="004663F7"/>
    <w:rsid w:val="004724C6"/>
    <w:rsid w:val="00473609"/>
    <w:rsid w:val="00482C92"/>
    <w:rsid w:val="00482E6E"/>
    <w:rsid w:val="0048314D"/>
    <w:rsid w:val="00485E16"/>
    <w:rsid w:val="004864B1"/>
    <w:rsid w:val="0048798B"/>
    <w:rsid w:val="00493C3C"/>
    <w:rsid w:val="00494F03"/>
    <w:rsid w:val="0049592F"/>
    <w:rsid w:val="00497FB8"/>
    <w:rsid w:val="004A08E6"/>
    <w:rsid w:val="004A449B"/>
    <w:rsid w:val="004B18B8"/>
    <w:rsid w:val="004B1E13"/>
    <w:rsid w:val="004B3B78"/>
    <w:rsid w:val="004C09DF"/>
    <w:rsid w:val="004C3CCF"/>
    <w:rsid w:val="004D1E4F"/>
    <w:rsid w:val="004D2476"/>
    <w:rsid w:val="004D2BF6"/>
    <w:rsid w:val="004D69A4"/>
    <w:rsid w:val="004E298A"/>
    <w:rsid w:val="004E32C0"/>
    <w:rsid w:val="004E3C47"/>
    <w:rsid w:val="004F2A1B"/>
    <w:rsid w:val="00501D5D"/>
    <w:rsid w:val="00504286"/>
    <w:rsid w:val="005060E0"/>
    <w:rsid w:val="005078E1"/>
    <w:rsid w:val="00507CFE"/>
    <w:rsid w:val="00516058"/>
    <w:rsid w:val="00516482"/>
    <w:rsid w:val="00516678"/>
    <w:rsid w:val="00517297"/>
    <w:rsid w:val="00520D77"/>
    <w:rsid w:val="0052539A"/>
    <w:rsid w:val="00537284"/>
    <w:rsid w:val="00537FF5"/>
    <w:rsid w:val="005428B4"/>
    <w:rsid w:val="00543D68"/>
    <w:rsid w:val="0054400F"/>
    <w:rsid w:val="005477EB"/>
    <w:rsid w:val="005478B0"/>
    <w:rsid w:val="00547BEF"/>
    <w:rsid w:val="00571164"/>
    <w:rsid w:val="00575C7E"/>
    <w:rsid w:val="00585535"/>
    <w:rsid w:val="005A0732"/>
    <w:rsid w:val="005A1196"/>
    <w:rsid w:val="005B1780"/>
    <w:rsid w:val="005B23E6"/>
    <w:rsid w:val="005B6308"/>
    <w:rsid w:val="005B7052"/>
    <w:rsid w:val="005C1FE3"/>
    <w:rsid w:val="005C366F"/>
    <w:rsid w:val="005D0CBE"/>
    <w:rsid w:val="005D7088"/>
    <w:rsid w:val="005E7489"/>
    <w:rsid w:val="005F03C3"/>
    <w:rsid w:val="005F099F"/>
    <w:rsid w:val="005F31F2"/>
    <w:rsid w:val="006006C9"/>
    <w:rsid w:val="006023A5"/>
    <w:rsid w:val="00614AEE"/>
    <w:rsid w:val="0062783A"/>
    <w:rsid w:val="0063123E"/>
    <w:rsid w:val="006315D7"/>
    <w:rsid w:val="006334A7"/>
    <w:rsid w:val="006343D4"/>
    <w:rsid w:val="006349D9"/>
    <w:rsid w:val="006369AF"/>
    <w:rsid w:val="00645E99"/>
    <w:rsid w:val="0064604F"/>
    <w:rsid w:val="00652226"/>
    <w:rsid w:val="00653611"/>
    <w:rsid w:val="00653EE1"/>
    <w:rsid w:val="006547AF"/>
    <w:rsid w:val="00655735"/>
    <w:rsid w:val="00655798"/>
    <w:rsid w:val="0065690A"/>
    <w:rsid w:val="00662404"/>
    <w:rsid w:val="00666A06"/>
    <w:rsid w:val="00666C69"/>
    <w:rsid w:val="0067230C"/>
    <w:rsid w:val="00673B0B"/>
    <w:rsid w:val="00683F4B"/>
    <w:rsid w:val="00693D2D"/>
    <w:rsid w:val="006958FB"/>
    <w:rsid w:val="006A5A34"/>
    <w:rsid w:val="006B6BE0"/>
    <w:rsid w:val="006C087B"/>
    <w:rsid w:val="006C1199"/>
    <w:rsid w:val="006C19C8"/>
    <w:rsid w:val="006C57D3"/>
    <w:rsid w:val="006C6F95"/>
    <w:rsid w:val="006D00D1"/>
    <w:rsid w:val="006D0AFE"/>
    <w:rsid w:val="006D4CD0"/>
    <w:rsid w:val="006D5557"/>
    <w:rsid w:val="006E2770"/>
    <w:rsid w:val="006E43E1"/>
    <w:rsid w:val="0070267A"/>
    <w:rsid w:val="00702F6D"/>
    <w:rsid w:val="007175C3"/>
    <w:rsid w:val="00720BAB"/>
    <w:rsid w:val="0072103F"/>
    <w:rsid w:val="00724E8A"/>
    <w:rsid w:val="007328E0"/>
    <w:rsid w:val="00742D8E"/>
    <w:rsid w:val="00745EA6"/>
    <w:rsid w:val="00746450"/>
    <w:rsid w:val="0075333F"/>
    <w:rsid w:val="00754F3B"/>
    <w:rsid w:val="00756971"/>
    <w:rsid w:val="0075723A"/>
    <w:rsid w:val="0078212B"/>
    <w:rsid w:val="00785AB7"/>
    <w:rsid w:val="007967AF"/>
    <w:rsid w:val="007A760D"/>
    <w:rsid w:val="007B1EEA"/>
    <w:rsid w:val="007B471E"/>
    <w:rsid w:val="007B773D"/>
    <w:rsid w:val="007C0CD1"/>
    <w:rsid w:val="007C3E75"/>
    <w:rsid w:val="007C626D"/>
    <w:rsid w:val="007C710A"/>
    <w:rsid w:val="007C717F"/>
    <w:rsid w:val="007C780A"/>
    <w:rsid w:val="007D04D3"/>
    <w:rsid w:val="007D7D63"/>
    <w:rsid w:val="007E06FF"/>
    <w:rsid w:val="007E4535"/>
    <w:rsid w:val="007E4D8E"/>
    <w:rsid w:val="007E54E1"/>
    <w:rsid w:val="007E7574"/>
    <w:rsid w:val="007F2E90"/>
    <w:rsid w:val="007F3D82"/>
    <w:rsid w:val="007F408C"/>
    <w:rsid w:val="007F5525"/>
    <w:rsid w:val="008044BC"/>
    <w:rsid w:val="008054C9"/>
    <w:rsid w:val="008073D3"/>
    <w:rsid w:val="0081065F"/>
    <w:rsid w:val="00825EB7"/>
    <w:rsid w:val="008306C2"/>
    <w:rsid w:val="0083286C"/>
    <w:rsid w:val="00834475"/>
    <w:rsid w:val="008439A0"/>
    <w:rsid w:val="00860AEF"/>
    <w:rsid w:val="00877EAA"/>
    <w:rsid w:val="0088098C"/>
    <w:rsid w:val="00883033"/>
    <w:rsid w:val="008868A9"/>
    <w:rsid w:val="0089048A"/>
    <w:rsid w:val="008A077D"/>
    <w:rsid w:val="008A07FA"/>
    <w:rsid w:val="008A460E"/>
    <w:rsid w:val="008A48EB"/>
    <w:rsid w:val="008A7420"/>
    <w:rsid w:val="008C0BBE"/>
    <w:rsid w:val="008C1646"/>
    <w:rsid w:val="008C29F6"/>
    <w:rsid w:val="008C567E"/>
    <w:rsid w:val="008D6A79"/>
    <w:rsid w:val="008E2E51"/>
    <w:rsid w:val="008E317D"/>
    <w:rsid w:val="008E5032"/>
    <w:rsid w:val="008F1115"/>
    <w:rsid w:val="008F13F1"/>
    <w:rsid w:val="008F21D5"/>
    <w:rsid w:val="008F5AF0"/>
    <w:rsid w:val="008F62A5"/>
    <w:rsid w:val="00900B4A"/>
    <w:rsid w:val="00903B6F"/>
    <w:rsid w:val="00904AEA"/>
    <w:rsid w:val="00907405"/>
    <w:rsid w:val="00907E8B"/>
    <w:rsid w:val="00911436"/>
    <w:rsid w:val="009118A4"/>
    <w:rsid w:val="0092503E"/>
    <w:rsid w:val="00925C85"/>
    <w:rsid w:val="00927B0E"/>
    <w:rsid w:val="00927C35"/>
    <w:rsid w:val="00927E14"/>
    <w:rsid w:val="00933A01"/>
    <w:rsid w:val="00940F0D"/>
    <w:rsid w:val="00941991"/>
    <w:rsid w:val="009453D0"/>
    <w:rsid w:val="00954D00"/>
    <w:rsid w:val="009553CE"/>
    <w:rsid w:val="00957A5F"/>
    <w:rsid w:val="00957BAE"/>
    <w:rsid w:val="00966801"/>
    <w:rsid w:val="009725E7"/>
    <w:rsid w:val="00976EF3"/>
    <w:rsid w:val="00981E32"/>
    <w:rsid w:val="00991056"/>
    <w:rsid w:val="00992045"/>
    <w:rsid w:val="00993402"/>
    <w:rsid w:val="00994777"/>
    <w:rsid w:val="009970E0"/>
    <w:rsid w:val="009A0F8F"/>
    <w:rsid w:val="009A3A68"/>
    <w:rsid w:val="009B3F35"/>
    <w:rsid w:val="009B3FEF"/>
    <w:rsid w:val="009B6CA7"/>
    <w:rsid w:val="009C0AEE"/>
    <w:rsid w:val="009C2002"/>
    <w:rsid w:val="009C54E9"/>
    <w:rsid w:val="009D34F5"/>
    <w:rsid w:val="009D5E4B"/>
    <w:rsid w:val="009D6D1E"/>
    <w:rsid w:val="009E1B65"/>
    <w:rsid w:val="009E60A7"/>
    <w:rsid w:val="009F044B"/>
    <w:rsid w:val="009F050A"/>
    <w:rsid w:val="009F0F7A"/>
    <w:rsid w:val="009F2387"/>
    <w:rsid w:val="009F2639"/>
    <w:rsid w:val="009F4229"/>
    <w:rsid w:val="009F57F5"/>
    <w:rsid w:val="009F72EF"/>
    <w:rsid w:val="00A01B04"/>
    <w:rsid w:val="00A024A7"/>
    <w:rsid w:val="00A02579"/>
    <w:rsid w:val="00A04F81"/>
    <w:rsid w:val="00A050A9"/>
    <w:rsid w:val="00A14304"/>
    <w:rsid w:val="00A16768"/>
    <w:rsid w:val="00A16F2B"/>
    <w:rsid w:val="00A173AC"/>
    <w:rsid w:val="00A21B8F"/>
    <w:rsid w:val="00A2528F"/>
    <w:rsid w:val="00A269E3"/>
    <w:rsid w:val="00A30568"/>
    <w:rsid w:val="00A30800"/>
    <w:rsid w:val="00A30ABF"/>
    <w:rsid w:val="00A3237A"/>
    <w:rsid w:val="00A3301E"/>
    <w:rsid w:val="00A33569"/>
    <w:rsid w:val="00A339DD"/>
    <w:rsid w:val="00A374D9"/>
    <w:rsid w:val="00A41EC6"/>
    <w:rsid w:val="00A473CE"/>
    <w:rsid w:val="00A500B6"/>
    <w:rsid w:val="00A5136E"/>
    <w:rsid w:val="00A56312"/>
    <w:rsid w:val="00A566DB"/>
    <w:rsid w:val="00A61538"/>
    <w:rsid w:val="00A61614"/>
    <w:rsid w:val="00A639EA"/>
    <w:rsid w:val="00A66723"/>
    <w:rsid w:val="00A67733"/>
    <w:rsid w:val="00A67E8F"/>
    <w:rsid w:val="00A73FDC"/>
    <w:rsid w:val="00A83C95"/>
    <w:rsid w:val="00A90B0C"/>
    <w:rsid w:val="00A946B4"/>
    <w:rsid w:val="00AA0367"/>
    <w:rsid w:val="00AA6A9B"/>
    <w:rsid w:val="00AB01CF"/>
    <w:rsid w:val="00AB2301"/>
    <w:rsid w:val="00AB24C6"/>
    <w:rsid w:val="00AB27A7"/>
    <w:rsid w:val="00AB65F1"/>
    <w:rsid w:val="00AC11FB"/>
    <w:rsid w:val="00AC4BD3"/>
    <w:rsid w:val="00AC5A64"/>
    <w:rsid w:val="00AD05CA"/>
    <w:rsid w:val="00AD07AA"/>
    <w:rsid w:val="00AD6E37"/>
    <w:rsid w:val="00AE311E"/>
    <w:rsid w:val="00AF2036"/>
    <w:rsid w:val="00AF2127"/>
    <w:rsid w:val="00AF3B4B"/>
    <w:rsid w:val="00AF4716"/>
    <w:rsid w:val="00AF561B"/>
    <w:rsid w:val="00B10B90"/>
    <w:rsid w:val="00B12F87"/>
    <w:rsid w:val="00B260D3"/>
    <w:rsid w:val="00B355FF"/>
    <w:rsid w:val="00B356D9"/>
    <w:rsid w:val="00B44E75"/>
    <w:rsid w:val="00B528D8"/>
    <w:rsid w:val="00B541B2"/>
    <w:rsid w:val="00B60095"/>
    <w:rsid w:val="00B61752"/>
    <w:rsid w:val="00B62DEF"/>
    <w:rsid w:val="00B63C8A"/>
    <w:rsid w:val="00B6607C"/>
    <w:rsid w:val="00B70FF5"/>
    <w:rsid w:val="00B75981"/>
    <w:rsid w:val="00B75C00"/>
    <w:rsid w:val="00B77AF9"/>
    <w:rsid w:val="00B80D3A"/>
    <w:rsid w:val="00B85A66"/>
    <w:rsid w:val="00B908AE"/>
    <w:rsid w:val="00BA0410"/>
    <w:rsid w:val="00BA1696"/>
    <w:rsid w:val="00BA16C8"/>
    <w:rsid w:val="00BA3872"/>
    <w:rsid w:val="00BA5A79"/>
    <w:rsid w:val="00BA6882"/>
    <w:rsid w:val="00BB2645"/>
    <w:rsid w:val="00BB3AB8"/>
    <w:rsid w:val="00BB6E62"/>
    <w:rsid w:val="00BB73CD"/>
    <w:rsid w:val="00BC031B"/>
    <w:rsid w:val="00BC1F05"/>
    <w:rsid w:val="00BC59E8"/>
    <w:rsid w:val="00BC5CC1"/>
    <w:rsid w:val="00BC6817"/>
    <w:rsid w:val="00BD3221"/>
    <w:rsid w:val="00BD3482"/>
    <w:rsid w:val="00BD4283"/>
    <w:rsid w:val="00BD5AAB"/>
    <w:rsid w:val="00BE00FD"/>
    <w:rsid w:val="00BF6BB6"/>
    <w:rsid w:val="00C01D59"/>
    <w:rsid w:val="00C063C6"/>
    <w:rsid w:val="00C1331E"/>
    <w:rsid w:val="00C14767"/>
    <w:rsid w:val="00C238E8"/>
    <w:rsid w:val="00C25517"/>
    <w:rsid w:val="00C25C3A"/>
    <w:rsid w:val="00C30FD5"/>
    <w:rsid w:val="00C3554D"/>
    <w:rsid w:val="00C37921"/>
    <w:rsid w:val="00C4530A"/>
    <w:rsid w:val="00C46E50"/>
    <w:rsid w:val="00C52705"/>
    <w:rsid w:val="00C617B6"/>
    <w:rsid w:val="00C61886"/>
    <w:rsid w:val="00C657B0"/>
    <w:rsid w:val="00C74387"/>
    <w:rsid w:val="00C76779"/>
    <w:rsid w:val="00C76BF3"/>
    <w:rsid w:val="00C81CFB"/>
    <w:rsid w:val="00C856EC"/>
    <w:rsid w:val="00C967F6"/>
    <w:rsid w:val="00C96A6B"/>
    <w:rsid w:val="00C971D5"/>
    <w:rsid w:val="00CA1E75"/>
    <w:rsid w:val="00CA6CB5"/>
    <w:rsid w:val="00CB49BE"/>
    <w:rsid w:val="00CC02C8"/>
    <w:rsid w:val="00CC1A4B"/>
    <w:rsid w:val="00CC444E"/>
    <w:rsid w:val="00CC5466"/>
    <w:rsid w:val="00CD1066"/>
    <w:rsid w:val="00CD6458"/>
    <w:rsid w:val="00CD6D73"/>
    <w:rsid w:val="00CE03C4"/>
    <w:rsid w:val="00CE15D5"/>
    <w:rsid w:val="00CE19DB"/>
    <w:rsid w:val="00CE3E01"/>
    <w:rsid w:val="00CE5616"/>
    <w:rsid w:val="00CF062E"/>
    <w:rsid w:val="00CF5E0A"/>
    <w:rsid w:val="00CF7097"/>
    <w:rsid w:val="00D00582"/>
    <w:rsid w:val="00D02833"/>
    <w:rsid w:val="00D03BA8"/>
    <w:rsid w:val="00D04A29"/>
    <w:rsid w:val="00D050B7"/>
    <w:rsid w:val="00D05703"/>
    <w:rsid w:val="00D10B40"/>
    <w:rsid w:val="00D144AD"/>
    <w:rsid w:val="00D178ED"/>
    <w:rsid w:val="00D200DC"/>
    <w:rsid w:val="00D25FFF"/>
    <w:rsid w:val="00D269FD"/>
    <w:rsid w:val="00D273B6"/>
    <w:rsid w:val="00D40716"/>
    <w:rsid w:val="00D42134"/>
    <w:rsid w:val="00D42337"/>
    <w:rsid w:val="00D438F9"/>
    <w:rsid w:val="00D477E8"/>
    <w:rsid w:val="00D52788"/>
    <w:rsid w:val="00D57390"/>
    <w:rsid w:val="00D5789D"/>
    <w:rsid w:val="00D614C8"/>
    <w:rsid w:val="00D619ED"/>
    <w:rsid w:val="00D704D7"/>
    <w:rsid w:val="00D72E30"/>
    <w:rsid w:val="00D7329E"/>
    <w:rsid w:val="00D7541A"/>
    <w:rsid w:val="00D77FF3"/>
    <w:rsid w:val="00D81C4D"/>
    <w:rsid w:val="00D83870"/>
    <w:rsid w:val="00D9057D"/>
    <w:rsid w:val="00D97E37"/>
    <w:rsid w:val="00DA3470"/>
    <w:rsid w:val="00DA5AC9"/>
    <w:rsid w:val="00DA6B9C"/>
    <w:rsid w:val="00DB1D6D"/>
    <w:rsid w:val="00DB7110"/>
    <w:rsid w:val="00DB72DB"/>
    <w:rsid w:val="00DC1874"/>
    <w:rsid w:val="00DC5F69"/>
    <w:rsid w:val="00DE0029"/>
    <w:rsid w:val="00DE0552"/>
    <w:rsid w:val="00DE3985"/>
    <w:rsid w:val="00DE50D1"/>
    <w:rsid w:val="00DE6BA5"/>
    <w:rsid w:val="00DF20E4"/>
    <w:rsid w:val="00DF2C18"/>
    <w:rsid w:val="00E04EB0"/>
    <w:rsid w:val="00E07BE3"/>
    <w:rsid w:val="00E10D79"/>
    <w:rsid w:val="00E1258E"/>
    <w:rsid w:val="00E131DF"/>
    <w:rsid w:val="00E16735"/>
    <w:rsid w:val="00E23C5E"/>
    <w:rsid w:val="00E26068"/>
    <w:rsid w:val="00E36236"/>
    <w:rsid w:val="00E40DED"/>
    <w:rsid w:val="00E42575"/>
    <w:rsid w:val="00E46EC8"/>
    <w:rsid w:val="00E47B25"/>
    <w:rsid w:val="00E560F8"/>
    <w:rsid w:val="00E60794"/>
    <w:rsid w:val="00E64C66"/>
    <w:rsid w:val="00E70B29"/>
    <w:rsid w:val="00E711A7"/>
    <w:rsid w:val="00E75BAB"/>
    <w:rsid w:val="00E77D7D"/>
    <w:rsid w:val="00E862C0"/>
    <w:rsid w:val="00E9551E"/>
    <w:rsid w:val="00EA0F12"/>
    <w:rsid w:val="00EA12F7"/>
    <w:rsid w:val="00EA1754"/>
    <w:rsid w:val="00EA3180"/>
    <w:rsid w:val="00EA48D5"/>
    <w:rsid w:val="00EB2A12"/>
    <w:rsid w:val="00EC1574"/>
    <w:rsid w:val="00EC765C"/>
    <w:rsid w:val="00ED3A82"/>
    <w:rsid w:val="00ED4E89"/>
    <w:rsid w:val="00EE098B"/>
    <w:rsid w:val="00EE1002"/>
    <w:rsid w:val="00EE3B57"/>
    <w:rsid w:val="00EE61E0"/>
    <w:rsid w:val="00EE7767"/>
    <w:rsid w:val="00EF3C84"/>
    <w:rsid w:val="00F00B2B"/>
    <w:rsid w:val="00F0763D"/>
    <w:rsid w:val="00F143C0"/>
    <w:rsid w:val="00F15868"/>
    <w:rsid w:val="00F16D01"/>
    <w:rsid w:val="00F2442A"/>
    <w:rsid w:val="00F2477D"/>
    <w:rsid w:val="00F27675"/>
    <w:rsid w:val="00F27F0C"/>
    <w:rsid w:val="00F3398E"/>
    <w:rsid w:val="00F35675"/>
    <w:rsid w:val="00F4001A"/>
    <w:rsid w:val="00F40765"/>
    <w:rsid w:val="00F41B90"/>
    <w:rsid w:val="00F5453C"/>
    <w:rsid w:val="00F54ACF"/>
    <w:rsid w:val="00F55089"/>
    <w:rsid w:val="00F65FFF"/>
    <w:rsid w:val="00F67F5C"/>
    <w:rsid w:val="00F716C4"/>
    <w:rsid w:val="00F73F79"/>
    <w:rsid w:val="00F76F26"/>
    <w:rsid w:val="00F866B5"/>
    <w:rsid w:val="00F918A6"/>
    <w:rsid w:val="00F92413"/>
    <w:rsid w:val="00F94D91"/>
    <w:rsid w:val="00F97F62"/>
    <w:rsid w:val="00FA3EBE"/>
    <w:rsid w:val="00FA5835"/>
    <w:rsid w:val="00FB6C81"/>
    <w:rsid w:val="00FC538B"/>
    <w:rsid w:val="00FC546D"/>
    <w:rsid w:val="00FC575E"/>
    <w:rsid w:val="00FD3D40"/>
    <w:rsid w:val="00FD42BD"/>
    <w:rsid w:val="00FE2232"/>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322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co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aig@iiso.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reliabilit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D7540910FEDF49B148987D867006BD" ma:contentTypeVersion="11" ma:contentTypeDescription="Create a new document." ma:contentTypeScope="" ma:versionID="71fca42aa5719cfa8b4fcbf99c9ec17d">
  <xsd:schema xmlns:xsd="http://www.w3.org/2001/XMLSchema" xmlns:xs="http://www.w3.org/2001/XMLSchema" xmlns:p="http://schemas.microsoft.com/office/2006/metadata/properties" xmlns:ns3="94c0df2a-f4db-42a3-ae00-201cff06064f" xmlns:ns4="75f46446-cc7a-4769-a42a-8310103a6f5f" targetNamespace="http://schemas.microsoft.com/office/2006/metadata/properties" ma:root="true" ma:fieldsID="f6aa663757875ae603168216aa3f47aa" ns3:_="" ns4:_="">
    <xsd:import namespace="94c0df2a-f4db-42a3-ae00-201cff06064f"/>
    <xsd:import namespace="75f46446-cc7a-4769-a42a-8310103a6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0df2a-f4db-42a3-ae00-201cff060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f46446-cc7a-4769-a42a-8310103a6f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314E2-489E-4AE7-A940-1D35F6375215}">
  <ds:schemaRefs>
    <ds:schemaRef ds:uri="http://schemas.microsoft.com/sharepoint/v3/contenttype/forms"/>
  </ds:schemaRefs>
</ds:datastoreItem>
</file>

<file path=customXml/itemProps2.xml><?xml version="1.0" encoding="utf-8"?>
<ds:datastoreItem xmlns:ds="http://schemas.openxmlformats.org/officeDocument/2006/customXml" ds:itemID="{F51F36A8-7D49-4CAC-91AB-BBAEA302D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0df2a-f4db-42a3-ae00-201cff06064f"/>
    <ds:schemaRef ds:uri="75f46446-cc7a-4769-a42a-8310103a6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4717</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Gerhard Hope</cp:lastModifiedBy>
  <cp:revision>2</cp:revision>
  <cp:lastPrinted>2023-08-01T07:21:00Z</cp:lastPrinted>
  <dcterms:created xsi:type="dcterms:W3CDTF">2025-02-24T07:24:00Z</dcterms:created>
  <dcterms:modified xsi:type="dcterms:W3CDTF">2025-02-24T07:24:00Z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0x01010006D7540910FEDF49B148987D867006BD</vt:lpwstr>
  </property>
</Properties>
</file>