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2752" w14:textId="4AECE080" w:rsidR="00CC444E" w:rsidRDefault="00A20CC6" w:rsidP="00B57762">
      <w:pPr>
        <w:spacing w:line="240" w:lineRule="auto"/>
        <w:rPr>
          <w:rFonts w:ascii="Arial" w:hAnsi="Arial" w:cs="Arial"/>
          <w:b/>
          <w:sz w:val="52"/>
          <w:szCs w:val="52"/>
        </w:rPr>
      </w:pPr>
      <w:r>
        <w:rPr>
          <w:rFonts w:ascii="Arial" w:hAnsi="Arial" w:cs="Arial"/>
          <w:b/>
          <w:sz w:val="52"/>
          <w:szCs w:val="52"/>
        </w:rPr>
        <w:t>N</w:t>
      </w:r>
      <w:r w:rsidR="009379BD">
        <w:rPr>
          <w:rFonts w:ascii="Arial" w:hAnsi="Arial" w:cs="Arial"/>
          <w:b/>
          <w:sz w:val="52"/>
          <w:szCs w:val="52"/>
        </w:rPr>
        <w:t>E</w:t>
      </w:r>
      <w:r>
        <w:rPr>
          <w:rFonts w:ascii="Arial" w:hAnsi="Arial" w:cs="Arial"/>
          <w:b/>
          <w:sz w:val="52"/>
          <w:szCs w:val="52"/>
        </w:rPr>
        <w:t>WS ARTICLE</w:t>
      </w:r>
    </w:p>
    <w:p w14:paraId="0CD2F0B4" w14:textId="6BB11674" w:rsidR="00025DF1" w:rsidRPr="000737CC" w:rsidRDefault="008D2C03" w:rsidP="007C41A5">
      <w:pPr>
        <w:rPr>
          <w:rFonts w:ascii="Arial" w:hAnsi="Arial" w:cs="Arial"/>
          <w:sz w:val="28"/>
          <w:szCs w:val="28"/>
        </w:rPr>
      </w:pPr>
      <w:r w:rsidRPr="008D2C03">
        <w:rPr>
          <w:rFonts w:ascii="Arial" w:hAnsi="Arial" w:cs="Arial"/>
          <w:sz w:val="28"/>
          <w:szCs w:val="28"/>
        </w:rPr>
        <w:t xml:space="preserve">The benefits of </w:t>
      </w:r>
      <w:r w:rsidR="00637814">
        <w:rPr>
          <w:rFonts w:ascii="Arial" w:hAnsi="Arial" w:cs="Arial"/>
          <w:sz w:val="28"/>
          <w:szCs w:val="28"/>
        </w:rPr>
        <w:t xml:space="preserve">hot dip </w:t>
      </w:r>
      <w:r w:rsidRPr="008D2C03">
        <w:rPr>
          <w:rFonts w:ascii="Arial" w:hAnsi="Arial" w:cs="Arial"/>
          <w:sz w:val="28"/>
          <w:szCs w:val="28"/>
        </w:rPr>
        <w:t>galvaniz</w:t>
      </w:r>
      <w:r w:rsidR="00637814">
        <w:rPr>
          <w:rFonts w:ascii="Arial" w:hAnsi="Arial" w:cs="Arial"/>
          <w:sz w:val="28"/>
          <w:szCs w:val="28"/>
        </w:rPr>
        <w:t>ed</w:t>
      </w:r>
      <w:r w:rsidRPr="008D2C03">
        <w:rPr>
          <w:rFonts w:ascii="Arial" w:hAnsi="Arial" w:cs="Arial"/>
          <w:sz w:val="28"/>
          <w:szCs w:val="28"/>
        </w:rPr>
        <w:t xml:space="preserve"> for steel </w:t>
      </w:r>
      <w:r w:rsidR="00637814">
        <w:rPr>
          <w:rFonts w:ascii="Arial" w:hAnsi="Arial" w:cs="Arial"/>
          <w:sz w:val="28"/>
          <w:szCs w:val="28"/>
        </w:rPr>
        <w:t>rebar in concrete</w:t>
      </w:r>
    </w:p>
    <w:p w14:paraId="51B5D246" w14:textId="3DE60F70" w:rsidR="008D2C03" w:rsidRDefault="00430AE6" w:rsidP="008D2C03">
      <w:r>
        <w:rPr>
          <w:rFonts w:cs="Arial"/>
          <w:b/>
          <w:iCs/>
        </w:rPr>
        <w:t>16 January</w:t>
      </w:r>
      <w:r w:rsidR="006A454D">
        <w:rPr>
          <w:rFonts w:cs="Arial"/>
          <w:b/>
          <w:iCs/>
        </w:rPr>
        <w:t xml:space="preserve"> </w:t>
      </w:r>
      <w:r w:rsidR="000737CC" w:rsidRPr="004F7464">
        <w:rPr>
          <w:rFonts w:cs="Arial"/>
          <w:b/>
          <w:iCs/>
        </w:rPr>
        <w:t>202</w:t>
      </w:r>
      <w:r>
        <w:rPr>
          <w:rFonts w:cs="Arial"/>
          <w:b/>
          <w:iCs/>
        </w:rPr>
        <w:t>5</w:t>
      </w:r>
      <w:r w:rsidR="004B39E9" w:rsidRPr="004F7464">
        <w:rPr>
          <w:rFonts w:cs="Arial"/>
          <w:b/>
          <w:iCs/>
        </w:rPr>
        <w:t>:</w:t>
      </w:r>
      <w:r w:rsidR="006547AF" w:rsidRPr="004F7464">
        <w:rPr>
          <w:rFonts w:cs="Arial"/>
          <w:iCs/>
        </w:rPr>
        <w:t xml:space="preserve"> </w:t>
      </w:r>
      <w:r w:rsidR="008D2C03">
        <w:t xml:space="preserve">In construction, ensuring the longevity and structural integrity of </w:t>
      </w:r>
      <w:r w:rsidR="002C31E3">
        <w:t>concrete</w:t>
      </w:r>
      <w:r w:rsidR="008D2C03">
        <w:t xml:space="preserve"> is paramount. </w:t>
      </w:r>
      <w:r w:rsidR="00EA3CAA">
        <w:t>Hot dip g</w:t>
      </w:r>
      <w:r w:rsidR="008D2C03">
        <w:t>alvanizing, a process that immerses steel in molten zinc to form a protective coating, provides superior corrosion resistance but also enhances its overall performance in demanding environments</w:t>
      </w:r>
      <w:r w:rsidR="00EA3CAA">
        <w:t xml:space="preserve"> such as concrete</w:t>
      </w:r>
      <w:r w:rsidR="008D2C03">
        <w:t xml:space="preserve">, according to </w:t>
      </w:r>
      <w:r w:rsidR="008D2C03" w:rsidRPr="00DB77C8">
        <w:rPr>
          <w:b/>
          <w:bCs/>
        </w:rPr>
        <w:t>Simon Norton</w:t>
      </w:r>
      <w:r w:rsidR="008D2C03">
        <w:t xml:space="preserve">, Director of the </w:t>
      </w:r>
      <w:hyperlink r:id="rId8" w:history="1">
        <w:r w:rsidR="008D2C03" w:rsidRPr="00DB77C8">
          <w:rPr>
            <w:rStyle w:val="Hyperlink"/>
          </w:rPr>
          <w:t>International Zinc Association</w:t>
        </w:r>
      </w:hyperlink>
      <w:r w:rsidR="008D2C03">
        <w:t xml:space="preserve"> (Africa).</w:t>
      </w:r>
    </w:p>
    <w:p w14:paraId="4750B786" w14:textId="6110B479" w:rsidR="008D2C03" w:rsidRDefault="008D2C03" w:rsidP="008D2C03">
      <w:r>
        <w:t xml:space="preserve">The </w:t>
      </w:r>
      <w:r w:rsidR="00EA3CAA">
        <w:t xml:space="preserve">galvanizing </w:t>
      </w:r>
      <w:r>
        <w:t>process involves cleaning steel to remove contaminants, applying a flux to prevent oxidation, and immersing it in molten zinc at about 450°C. The result is a tightly bonded zinc coating that acts as a shield against corrosion</w:t>
      </w:r>
      <w:r w:rsidR="00EA3CAA">
        <w:t xml:space="preserve"> within concrete structures.</w:t>
      </w:r>
    </w:p>
    <w:p w14:paraId="7E9D5F53" w14:textId="4690A21B" w:rsidR="008D2C03" w:rsidRDefault="008D2C03" w:rsidP="008D2C03">
      <w:r>
        <w:t>This barrier is more than just a physical protector; it also provides sacrificial protection. Zinc, being more reactive than steel, corrodes preferentially when exposed to harsh conditions, preserving the steel underneath.</w:t>
      </w:r>
      <w:r w:rsidR="00EA3CAA">
        <w:t xml:space="preserve"> In particular, if concrete structures suffer carbonation or ingress of chlorides from a marine atmosphere if the reinforcing steel is hot dip galvanized, the steel is protected.</w:t>
      </w:r>
    </w:p>
    <w:p w14:paraId="765EF693" w14:textId="02FF454F" w:rsidR="008D2C03" w:rsidRDefault="008D2C03" w:rsidP="008D2C03">
      <w:r>
        <w:t xml:space="preserve">Galvanized </w:t>
      </w:r>
      <w:r w:rsidR="00EA3CAA">
        <w:t xml:space="preserve">rebar </w:t>
      </w:r>
      <w:r>
        <w:t xml:space="preserve">steel </w:t>
      </w:r>
      <w:r w:rsidR="00EA3CAA">
        <w:t xml:space="preserve">in concrete </w:t>
      </w:r>
      <w:r>
        <w:t xml:space="preserve">demonstrates exceptional resilience against environmental factors like oxygen, </w:t>
      </w:r>
      <w:r w:rsidR="00EA3CAA">
        <w:t>moisture</w:t>
      </w:r>
      <w:r>
        <w:t xml:space="preserve"> and chlorides, which typically accelerate corrosion. Research shows galvanized rebar has a stronger bond with concrete, contributing to superior structural integrity.</w:t>
      </w:r>
    </w:p>
    <w:p w14:paraId="34265652" w14:textId="67DA78BA" w:rsidR="008D2C03" w:rsidRDefault="008D2C03" w:rsidP="008D2C03">
      <w:r>
        <w:t>Even when scratched or damaged, the zinc coating can form a protective layer, ensuring continued protection. Galvaniz</w:t>
      </w:r>
      <w:r w:rsidR="00EA3CAA">
        <w:t xml:space="preserve">ed rebar </w:t>
      </w:r>
      <w:r>
        <w:t>reduces the frequency of maintenance and replacement, lowering the environmental footprint of construction projects.</w:t>
      </w:r>
    </w:p>
    <w:p w14:paraId="1070CDF4" w14:textId="77777777" w:rsidR="00DB77C8" w:rsidRDefault="008D2C03" w:rsidP="008D2C03">
      <w:r>
        <w:t xml:space="preserve">As Norton highlights, </w:t>
      </w:r>
      <w:r w:rsidR="00EA3CAA">
        <w:t xml:space="preserve">hot dip </w:t>
      </w:r>
      <w:r>
        <w:t xml:space="preserve">galvanizing transforms </w:t>
      </w:r>
      <w:r w:rsidR="00EA3CAA">
        <w:t xml:space="preserve">steel rebar </w:t>
      </w:r>
      <w:r>
        <w:t>into a robust, durable material ready to withstand the test of time and nature. This innovative process ensures that infrastructure remains reliable and cost-effective over decades.</w:t>
      </w:r>
      <w:r w:rsidR="00DB77C8">
        <w:t xml:space="preserve"> </w:t>
      </w:r>
      <w:r w:rsidRPr="008D2C03">
        <w:t>Hot dip galvanized steel reinforcing offers a reliable and effective solution for protecting concrete structures against premature corrosion</w:t>
      </w:r>
      <w:r w:rsidR="00EA3CAA">
        <w:t>, spalling and ultimate failure</w:t>
      </w:r>
      <w:r w:rsidRPr="008D2C03">
        <w:t>.</w:t>
      </w:r>
    </w:p>
    <w:p w14:paraId="18D70126" w14:textId="569E42AD" w:rsidR="008D2C03" w:rsidRPr="009F4D92" w:rsidRDefault="008D2C03" w:rsidP="008D2C03">
      <w:r w:rsidRPr="008D2C03">
        <w:t>The zinc coating provides a combination of barrier and sacrificial protection (galvanic protection), while the synergistic interaction with concrete enhances the overall durability of the structure. By incorporating galvanized rebar into construction projects, civil engineers and contractors can ensure the long-term performance and safety of their structures.</w:t>
      </w:r>
    </w:p>
    <w:p w14:paraId="1C318239" w14:textId="77777777" w:rsidR="001E5A1F" w:rsidRDefault="001E5A1F" w:rsidP="003814B8">
      <w:pPr>
        <w:spacing w:before="240" w:line="240" w:lineRule="auto"/>
        <w:rPr>
          <w:rFonts w:cs="Arial"/>
          <w:b/>
          <w:i/>
        </w:rPr>
      </w:pPr>
      <w:r w:rsidRPr="00FE4AE0">
        <w:rPr>
          <w:rFonts w:cs="Arial"/>
          <w:b/>
          <w:i/>
        </w:rPr>
        <w:t>Ends</w:t>
      </w:r>
    </w:p>
    <w:p w14:paraId="325D77E2" w14:textId="7BAFEED2" w:rsidR="001E5A1F" w:rsidRDefault="001E5A1F" w:rsidP="001E5A1F">
      <w:pPr>
        <w:spacing w:after="0" w:line="240" w:lineRule="auto"/>
        <w:rPr>
          <w:rFonts w:cs="Arial"/>
          <w:b/>
        </w:rPr>
      </w:pPr>
      <w:r w:rsidRPr="00B201BA">
        <w:rPr>
          <w:rFonts w:cs="Arial"/>
          <w:b/>
        </w:rPr>
        <w:t>Connect with</w:t>
      </w:r>
      <w:r>
        <w:rPr>
          <w:rFonts w:cs="Arial"/>
          <w:b/>
        </w:rPr>
        <w:t xml:space="preserve"> the International Zinc Association</w:t>
      </w:r>
      <w:r w:rsidRPr="00B201BA">
        <w:rPr>
          <w:rFonts w:cs="Arial"/>
          <w:b/>
        </w:rPr>
        <w:t xml:space="preserve"> on </w:t>
      </w:r>
      <w:r w:rsidR="001774F7" w:rsidRPr="00B201BA">
        <w:rPr>
          <w:rFonts w:cs="Arial"/>
          <w:b/>
        </w:rPr>
        <w:t>social media</w:t>
      </w:r>
      <w:r w:rsidRPr="00B201BA">
        <w:rPr>
          <w:rFonts w:cs="Arial"/>
          <w:b/>
        </w:rPr>
        <w:t xml:space="preserve"> to receive</w:t>
      </w:r>
      <w:r>
        <w:rPr>
          <w:rFonts w:cs="Arial"/>
          <w:b/>
        </w:rPr>
        <w:t xml:space="preserve"> its </w:t>
      </w:r>
      <w:r w:rsidRPr="00B201BA">
        <w:rPr>
          <w:rFonts w:cs="Arial"/>
          <w:b/>
        </w:rPr>
        <w:t xml:space="preserve">latest </w:t>
      </w:r>
      <w:r w:rsidR="001774F7" w:rsidRPr="00B201BA">
        <w:rPr>
          <w:rFonts w:cs="Arial"/>
          <w:b/>
        </w:rPr>
        <w:t>news.</w:t>
      </w:r>
    </w:p>
    <w:p w14:paraId="46CCF543" w14:textId="77777777" w:rsidR="001E5A1F" w:rsidRPr="00A3404B" w:rsidRDefault="001E5A1F" w:rsidP="001E5A1F">
      <w:pPr>
        <w:spacing w:after="0" w:line="240" w:lineRule="auto"/>
        <w:rPr>
          <w:rFonts w:cs="Arial"/>
          <w:bCs/>
        </w:rPr>
      </w:pPr>
      <w:r w:rsidRPr="00A3404B">
        <w:rPr>
          <w:rFonts w:cs="Arial"/>
          <w:b/>
        </w:rPr>
        <w:t>Facebook</w:t>
      </w:r>
      <w:r w:rsidRPr="00A3404B">
        <w:rPr>
          <w:rFonts w:cs="Arial"/>
          <w:bCs/>
        </w:rPr>
        <w:t xml:space="preserve">: </w:t>
      </w:r>
      <w:hyperlink r:id="rId9" w:history="1">
        <w:r w:rsidRPr="0015771E">
          <w:rPr>
            <w:rStyle w:val="Hyperlink"/>
            <w:rFonts w:cs="Arial"/>
            <w:bCs/>
          </w:rPr>
          <w:t>https://bit.ly/3uNP5w7</w:t>
        </w:r>
      </w:hyperlink>
      <w:r>
        <w:rPr>
          <w:rFonts w:cs="Arial"/>
          <w:bCs/>
        </w:rPr>
        <w:t xml:space="preserve">  </w:t>
      </w:r>
    </w:p>
    <w:p w14:paraId="3FE9F537" w14:textId="77777777" w:rsidR="001E5A1F" w:rsidRPr="00A3404B" w:rsidRDefault="001E5A1F" w:rsidP="001E5A1F">
      <w:pPr>
        <w:spacing w:line="240" w:lineRule="auto"/>
        <w:rPr>
          <w:rFonts w:cs="Arial"/>
          <w:bCs/>
        </w:rPr>
      </w:pPr>
      <w:r w:rsidRPr="00A3404B">
        <w:rPr>
          <w:rFonts w:cs="Arial"/>
          <w:b/>
        </w:rPr>
        <w:t>LinkedIn</w:t>
      </w:r>
      <w:r w:rsidRPr="00A3404B">
        <w:rPr>
          <w:rFonts w:cs="Arial"/>
          <w:bCs/>
        </w:rPr>
        <w:t xml:space="preserve">: </w:t>
      </w:r>
      <w:hyperlink r:id="rId10" w:history="1">
        <w:r w:rsidRPr="0015771E">
          <w:rPr>
            <w:rStyle w:val="Hyperlink"/>
            <w:rFonts w:cs="Arial"/>
            <w:bCs/>
          </w:rPr>
          <w:t>https://bit.ly/3uNSAmb</w:t>
        </w:r>
      </w:hyperlink>
      <w:r>
        <w:rPr>
          <w:rFonts w:cs="Arial"/>
          <w:bCs/>
        </w:rPr>
        <w:t xml:space="preserve"> </w:t>
      </w:r>
    </w:p>
    <w:p w14:paraId="0D710BB6" w14:textId="77777777" w:rsidR="001E5A1F" w:rsidRPr="00B201BA" w:rsidRDefault="001E5A1F" w:rsidP="001E5A1F">
      <w:pPr>
        <w:spacing w:line="240" w:lineRule="auto"/>
        <w:rPr>
          <w:rFonts w:cs="Arial"/>
          <w:b/>
        </w:rPr>
      </w:pPr>
      <w:r w:rsidRPr="00B201BA">
        <w:rPr>
          <w:rFonts w:cs="Arial"/>
          <w:b/>
        </w:rPr>
        <w:t>Notes to the Editor</w:t>
      </w:r>
      <w:r>
        <w:rPr>
          <w:rFonts w:cs="Arial"/>
          <w:b/>
        </w:rPr>
        <w:br/>
      </w:r>
      <w:r w:rsidRPr="00B201BA">
        <w:rPr>
          <w:rFonts w:cs="Arial"/>
        </w:rPr>
        <w:t>To download hi-res images for this</w:t>
      </w:r>
      <w:r>
        <w:rPr>
          <w:rFonts w:cs="Arial"/>
        </w:rPr>
        <w:t xml:space="preserve"> news article</w:t>
      </w:r>
      <w:r w:rsidRPr="00B201BA">
        <w:rPr>
          <w:rFonts w:cs="Arial"/>
        </w:rPr>
        <w:t>, please</w:t>
      </w:r>
      <w:r>
        <w:rPr>
          <w:rFonts w:cs="Arial"/>
        </w:rPr>
        <w:t xml:space="preserve"> visit</w:t>
      </w:r>
      <w:r w:rsidRPr="00B201BA">
        <w:rPr>
          <w:rFonts w:cs="Arial"/>
        </w:rPr>
        <w:t xml:space="preserve"> </w:t>
      </w:r>
      <w:hyperlink r:id="rId11" w:history="1">
        <w:r w:rsidRPr="00EF469F">
          <w:rPr>
            <w:rStyle w:val="Hyperlink"/>
            <w:rFonts w:cs="Arial"/>
          </w:rPr>
          <w:t>http://media.ngage.co.za</w:t>
        </w:r>
      </w:hyperlink>
      <w:r>
        <w:rPr>
          <w:rFonts w:cs="Arial"/>
        </w:rPr>
        <w:t xml:space="preserve"> and c</w:t>
      </w:r>
      <w:r w:rsidRPr="00B201BA">
        <w:rPr>
          <w:rFonts w:cs="Arial"/>
        </w:rPr>
        <w:t>lick the</w:t>
      </w:r>
      <w:r>
        <w:rPr>
          <w:rFonts w:cs="Arial"/>
        </w:rPr>
        <w:t xml:space="preserve"> International Zinc Association</w:t>
      </w:r>
      <w:r w:rsidRPr="00B201BA">
        <w:rPr>
          <w:rFonts w:cs="Arial"/>
        </w:rPr>
        <w:t xml:space="preserve"> link to view the company’s press office.</w:t>
      </w:r>
    </w:p>
    <w:p w14:paraId="44DAF898" w14:textId="1D2D7402" w:rsidR="001E5A1F" w:rsidRPr="00FA6F06" w:rsidRDefault="001E5A1F" w:rsidP="001E5A1F">
      <w:pPr>
        <w:spacing w:after="0" w:line="240" w:lineRule="auto"/>
        <w:rPr>
          <w:rFonts w:cs="Arial"/>
        </w:rPr>
      </w:pPr>
      <w:r w:rsidRPr="00B201BA">
        <w:rPr>
          <w:rFonts w:cs="Arial"/>
          <w:b/>
        </w:rPr>
        <w:t>About</w:t>
      </w:r>
      <w:r>
        <w:rPr>
          <w:rFonts w:cs="Arial"/>
          <w:b/>
        </w:rPr>
        <w:t xml:space="preserve"> the International Zinc Association</w:t>
      </w:r>
      <w:r w:rsidR="00131651">
        <w:rPr>
          <w:rFonts w:cs="Arial"/>
          <w:b/>
        </w:rPr>
        <w:t xml:space="preserve"> (IZA)</w:t>
      </w:r>
    </w:p>
    <w:p w14:paraId="1F7FB0E5" w14:textId="3071CE1A" w:rsidR="001E5A1F" w:rsidRPr="00623115" w:rsidRDefault="001E5A1F" w:rsidP="001E5A1F">
      <w:pPr>
        <w:spacing w:line="240" w:lineRule="auto"/>
        <w:rPr>
          <w:rFonts w:cs="Arial"/>
        </w:rPr>
      </w:pPr>
      <w:r w:rsidRPr="00623115">
        <w:rPr>
          <w:rFonts w:cs="Arial"/>
        </w:rPr>
        <w:t xml:space="preserve">The IZA is the only global industry association dedicated exclusively to the interests of zinc and its users. Operating internationally and locally </w:t>
      </w:r>
      <w:r w:rsidR="00D16DB1" w:rsidRPr="00623115">
        <w:rPr>
          <w:rFonts w:cs="Arial"/>
        </w:rPr>
        <w:t xml:space="preserve">in Africa </w:t>
      </w:r>
      <w:r w:rsidRPr="00623115">
        <w:rPr>
          <w:rFonts w:cs="Arial"/>
        </w:rPr>
        <w:t xml:space="preserve">through </w:t>
      </w:r>
      <w:r w:rsidR="00623115" w:rsidRPr="00623115">
        <w:rPr>
          <w:rFonts w:cs="Arial"/>
        </w:rPr>
        <w:t xml:space="preserve">the </w:t>
      </w:r>
      <w:r w:rsidR="00D16DB1" w:rsidRPr="00623115">
        <w:rPr>
          <w:rFonts w:cs="Arial"/>
        </w:rPr>
        <w:t>IZA A</w:t>
      </w:r>
      <w:r w:rsidR="00623115" w:rsidRPr="00623115">
        <w:rPr>
          <w:rFonts w:cs="Arial"/>
        </w:rPr>
        <w:t>frica</w:t>
      </w:r>
      <w:r w:rsidR="00D16DB1" w:rsidRPr="00623115">
        <w:rPr>
          <w:rFonts w:cs="Arial"/>
        </w:rPr>
        <w:t xml:space="preserve"> D</w:t>
      </w:r>
      <w:r w:rsidR="00623115" w:rsidRPr="00623115">
        <w:rPr>
          <w:rFonts w:cs="Arial"/>
        </w:rPr>
        <w:t>esk</w:t>
      </w:r>
      <w:r w:rsidRPr="00623115">
        <w:rPr>
          <w:rFonts w:cs="Arial"/>
        </w:rPr>
        <w:t xml:space="preserve">, the IZA helps sustain the long-term global demand for zinc and its markets by promoting such key end uses as </w:t>
      </w:r>
      <w:r w:rsidRPr="00623115">
        <w:rPr>
          <w:rFonts w:cs="Arial"/>
        </w:rPr>
        <w:lastRenderedPageBreak/>
        <w:t xml:space="preserve">corrosion protection for steel and zinc as essential in human health and crop nutrition. IZA’s main programmes are </w:t>
      </w:r>
      <w:r w:rsidR="00A753EA">
        <w:rPr>
          <w:rFonts w:cs="Arial"/>
        </w:rPr>
        <w:t xml:space="preserve">Zinc Use Research, </w:t>
      </w:r>
      <w:r w:rsidRPr="00623115">
        <w:rPr>
          <w:rFonts w:cs="Arial"/>
        </w:rPr>
        <w:t xml:space="preserve">Sustainability &amp; Environment, Technology &amp; Market Development and </w:t>
      </w:r>
      <w:r w:rsidR="00A753EA">
        <w:rPr>
          <w:rFonts w:cs="Arial"/>
        </w:rPr>
        <w:t xml:space="preserve">technical </w:t>
      </w:r>
      <w:r w:rsidRPr="00623115">
        <w:rPr>
          <w:rFonts w:cs="Arial"/>
        </w:rPr>
        <w:t>Communications.</w:t>
      </w:r>
    </w:p>
    <w:p w14:paraId="00B1F439" w14:textId="44F69971" w:rsidR="001E5A1F" w:rsidRPr="000F1AD9" w:rsidRDefault="001E5A1F" w:rsidP="001E5A1F">
      <w:pPr>
        <w:spacing w:line="240" w:lineRule="auto"/>
        <w:rPr>
          <w:rFonts w:cs="Arial"/>
        </w:rPr>
      </w:pPr>
      <w:r w:rsidRPr="00623115">
        <w:rPr>
          <w:rFonts w:cs="Arial"/>
        </w:rPr>
        <w:t xml:space="preserve">In South Africa, the IZA plays a vital role in establishing the basis for the successful </w:t>
      </w:r>
      <w:r w:rsidR="00D61062" w:rsidRPr="00623115">
        <w:rPr>
          <w:rFonts w:cs="Arial"/>
        </w:rPr>
        <w:t>growth</w:t>
      </w:r>
      <w:r w:rsidRPr="00623115">
        <w:rPr>
          <w:rFonts w:cs="Arial"/>
        </w:rPr>
        <w:t xml:space="preserve"> of the zinc industry by increasing awareness of zinc and its applications and benefits in key sectors and markets</w:t>
      </w:r>
      <w:r w:rsidR="000B266C" w:rsidRPr="00623115">
        <w:rPr>
          <w:rFonts w:cs="Arial"/>
        </w:rPr>
        <w:t>.</w:t>
      </w:r>
    </w:p>
    <w:p w14:paraId="45F2D692" w14:textId="551A3838" w:rsidR="001E5A1F" w:rsidRDefault="001E5A1F" w:rsidP="001E5A1F">
      <w:pPr>
        <w:spacing w:after="0" w:line="240" w:lineRule="auto"/>
        <w:rPr>
          <w:rFonts w:cs="Arial"/>
        </w:rPr>
      </w:pPr>
      <w:r>
        <w:rPr>
          <w:rFonts w:cs="Arial"/>
          <w:b/>
        </w:rPr>
        <w:t xml:space="preserve">International Zinc Association </w:t>
      </w:r>
      <w:r w:rsidRPr="00B201BA">
        <w:rPr>
          <w:rFonts w:cs="Arial"/>
          <w:b/>
        </w:rPr>
        <w:t>Contact</w:t>
      </w:r>
      <w:r>
        <w:rPr>
          <w:rFonts w:cs="Arial"/>
        </w:rPr>
        <w:t xml:space="preserve"> </w:t>
      </w:r>
      <w:r>
        <w:rPr>
          <w:rFonts w:cs="Arial"/>
        </w:rPr>
        <w:br/>
        <w:t>Simon Norton</w:t>
      </w:r>
      <w:r>
        <w:rPr>
          <w:rFonts w:cs="Arial"/>
        </w:rPr>
        <w:br/>
        <w:t>Director</w:t>
      </w:r>
    </w:p>
    <w:p w14:paraId="101E6ACC" w14:textId="77777777" w:rsidR="001E5A1F" w:rsidRDefault="001E5A1F" w:rsidP="001E5A1F">
      <w:pPr>
        <w:spacing w:after="0" w:line="240" w:lineRule="auto"/>
        <w:rPr>
          <w:rFonts w:cs="Arial"/>
        </w:rPr>
      </w:pPr>
      <w:r>
        <w:rPr>
          <w:rFonts w:cs="Arial"/>
        </w:rPr>
        <w:t>IZA Africa</w:t>
      </w:r>
      <w:r>
        <w:rPr>
          <w:rFonts w:cs="Arial"/>
        </w:rPr>
        <w:br/>
        <w:t>Phone: (021) 788 9980</w:t>
      </w:r>
    </w:p>
    <w:p w14:paraId="79F3C52F" w14:textId="77777777" w:rsidR="001E5A1F" w:rsidRDefault="001E5A1F" w:rsidP="001E5A1F">
      <w:pPr>
        <w:spacing w:line="240" w:lineRule="auto"/>
        <w:rPr>
          <w:rFonts w:cs="Arial"/>
        </w:rPr>
      </w:pPr>
      <w:r>
        <w:rPr>
          <w:rFonts w:cs="Arial"/>
        </w:rPr>
        <w:t>Cell: 082 831 2924</w:t>
      </w:r>
      <w:r>
        <w:rPr>
          <w:rFonts w:cs="Arial"/>
        </w:rPr>
        <w:br/>
        <w:t xml:space="preserve">Email: </w:t>
      </w:r>
      <w:hyperlink r:id="rId12" w:history="1">
        <w:r w:rsidRPr="00EF0F53">
          <w:rPr>
            <w:rStyle w:val="Hyperlink"/>
          </w:rPr>
          <w:t>zinc@iafrica.com</w:t>
        </w:r>
      </w:hyperlink>
      <w:r>
        <w:t xml:space="preserve"> </w:t>
      </w:r>
      <w:r>
        <w:rPr>
          <w:rFonts w:cs="Arial"/>
        </w:rPr>
        <w:br/>
        <w:t xml:space="preserve">Web: </w:t>
      </w:r>
      <w:hyperlink r:id="rId13" w:history="1">
        <w:r w:rsidRPr="00EF0F53">
          <w:rPr>
            <w:rStyle w:val="Hyperlink"/>
          </w:rPr>
          <w:t>www.zinc.org</w:t>
        </w:r>
      </w:hyperlink>
      <w:r>
        <w:t xml:space="preserve"> </w:t>
      </w:r>
    </w:p>
    <w:p w14:paraId="17E09B4E" w14:textId="77777777" w:rsidR="001E5A1F" w:rsidRDefault="001E5A1F" w:rsidP="001E5A1F">
      <w:pPr>
        <w:spacing w:after="0" w:line="240" w:lineRule="auto"/>
        <w:rPr>
          <w:rFonts w:cs="Arial"/>
        </w:rPr>
      </w:pPr>
      <w:r w:rsidRPr="00B201BA">
        <w:rPr>
          <w:rFonts w:cs="Arial"/>
          <w:b/>
        </w:rPr>
        <w:t>Media Contact</w:t>
      </w:r>
      <w:r>
        <w:rPr>
          <w:rFonts w:cs="Arial"/>
        </w:rPr>
        <w:br/>
        <w:t>Rachel Mekgwe</w:t>
      </w:r>
    </w:p>
    <w:p w14:paraId="1EB2C34C" w14:textId="291944A7" w:rsidR="001E5A1F" w:rsidRPr="006F2D5E" w:rsidRDefault="001E5A1F" w:rsidP="001E5A1F">
      <w:pPr>
        <w:spacing w:line="240" w:lineRule="auto"/>
        <w:rPr>
          <w:rFonts w:cs="Arial"/>
          <w:b/>
        </w:rPr>
      </w:pPr>
      <w:r>
        <w:rPr>
          <w:rFonts w:cs="Arial"/>
        </w:rPr>
        <w:t>Senior Account Executive</w:t>
      </w:r>
      <w:r>
        <w:rPr>
          <w:rFonts w:cs="Arial"/>
        </w:rPr>
        <w:br/>
        <w:t xml:space="preserve">NGAGE Public Relations </w:t>
      </w:r>
      <w:r>
        <w:rPr>
          <w:rFonts w:cs="Arial"/>
        </w:rPr>
        <w:br/>
        <w:t>Phone: (011) 867-7763</w:t>
      </w:r>
      <w:r>
        <w:rPr>
          <w:rFonts w:cs="Arial"/>
        </w:rPr>
        <w:br/>
        <w:t xml:space="preserve">Cell: </w:t>
      </w:r>
      <w:r w:rsidRPr="0077779D">
        <w:rPr>
          <w:rFonts w:cs="Arial"/>
        </w:rPr>
        <w:t>074 212 1422</w:t>
      </w:r>
      <w:r>
        <w:rPr>
          <w:rFonts w:cs="Arial"/>
        </w:rPr>
        <w:br/>
        <w:t xml:space="preserve">Email: </w:t>
      </w:r>
      <w:hyperlink r:id="rId14" w:history="1">
        <w:r w:rsidRPr="00EF0F53">
          <w:rPr>
            <w:rStyle w:val="Hyperlink"/>
            <w:rFonts w:cs="Arial"/>
          </w:rPr>
          <w:t>rachel@ngage.co.za</w:t>
        </w:r>
      </w:hyperlink>
      <w:r>
        <w:rPr>
          <w:rFonts w:cs="Arial"/>
        </w:rPr>
        <w:br/>
      </w:r>
      <w:r w:rsidRPr="00B201BA">
        <w:rPr>
          <w:rFonts w:cs="Arial"/>
        </w:rPr>
        <w:t xml:space="preserve">Web: </w:t>
      </w:r>
      <w:hyperlink r:id="rId15" w:history="1">
        <w:r>
          <w:rPr>
            <w:rStyle w:val="Hyperlink"/>
            <w:rFonts w:cs="Arial"/>
          </w:rPr>
          <w:t>www.ngage.co.za</w:t>
        </w:r>
      </w:hyperlink>
    </w:p>
    <w:p w14:paraId="1D567586" w14:textId="67D55D38" w:rsidR="00165F11" w:rsidRPr="00165F11" w:rsidRDefault="00165F11" w:rsidP="001E5A1F">
      <w:pPr>
        <w:spacing w:line="240" w:lineRule="auto"/>
        <w:rPr>
          <w:rFonts w:cs="Arial"/>
        </w:rPr>
      </w:pPr>
    </w:p>
    <w:sectPr w:rsidR="00165F11" w:rsidRPr="00165F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9822" w14:textId="77777777" w:rsidR="00EF2FBD" w:rsidRDefault="00EF2FBD" w:rsidP="003B79FE">
      <w:pPr>
        <w:spacing w:after="0" w:line="240" w:lineRule="auto"/>
      </w:pPr>
      <w:r>
        <w:separator/>
      </w:r>
    </w:p>
  </w:endnote>
  <w:endnote w:type="continuationSeparator" w:id="0">
    <w:p w14:paraId="04321898" w14:textId="77777777" w:rsidR="00EF2FBD" w:rsidRDefault="00EF2FBD" w:rsidP="003B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D23D" w14:textId="77777777" w:rsidR="00EF2FBD" w:rsidRDefault="00EF2FBD" w:rsidP="003B79FE">
      <w:pPr>
        <w:spacing w:after="0" w:line="240" w:lineRule="auto"/>
      </w:pPr>
      <w:r>
        <w:separator/>
      </w:r>
    </w:p>
  </w:footnote>
  <w:footnote w:type="continuationSeparator" w:id="0">
    <w:p w14:paraId="132D7E38" w14:textId="77777777" w:rsidR="00EF2FBD" w:rsidRDefault="00EF2FBD" w:rsidP="003B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7CF"/>
    <w:multiLevelType w:val="hybridMultilevel"/>
    <w:tmpl w:val="C4044C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2D19F0"/>
    <w:multiLevelType w:val="hybridMultilevel"/>
    <w:tmpl w:val="A5066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8E434C1"/>
    <w:multiLevelType w:val="hybridMultilevel"/>
    <w:tmpl w:val="03DEB6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AF"/>
    <w:rsid w:val="00003A46"/>
    <w:rsid w:val="00004A25"/>
    <w:rsid w:val="0000598F"/>
    <w:rsid w:val="00011D83"/>
    <w:rsid w:val="00021CB5"/>
    <w:rsid w:val="00023A79"/>
    <w:rsid w:val="000258C8"/>
    <w:rsid w:val="00025DF1"/>
    <w:rsid w:val="00045A9B"/>
    <w:rsid w:val="00056B50"/>
    <w:rsid w:val="000737CC"/>
    <w:rsid w:val="00087A06"/>
    <w:rsid w:val="00094B00"/>
    <w:rsid w:val="00094D0A"/>
    <w:rsid w:val="000B1425"/>
    <w:rsid w:val="000B266C"/>
    <w:rsid w:val="000C4F29"/>
    <w:rsid w:val="000C56C4"/>
    <w:rsid w:val="000C5807"/>
    <w:rsid w:val="000D023B"/>
    <w:rsid w:val="000E56D6"/>
    <w:rsid w:val="000E7343"/>
    <w:rsid w:val="001044BF"/>
    <w:rsid w:val="00107B13"/>
    <w:rsid w:val="00111F11"/>
    <w:rsid w:val="001221F7"/>
    <w:rsid w:val="0012392D"/>
    <w:rsid w:val="00131651"/>
    <w:rsid w:val="001333C4"/>
    <w:rsid w:val="00133450"/>
    <w:rsid w:val="001342FF"/>
    <w:rsid w:val="00150E9D"/>
    <w:rsid w:val="00157732"/>
    <w:rsid w:val="00157C25"/>
    <w:rsid w:val="00165F11"/>
    <w:rsid w:val="001774F7"/>
    <w:rsid w:val="001B4419"/>
    <w:rsid w:val="001B7474"/>
    <w:rsid w:val="001C5AE7"/>
    <w:rsid w:val="001D3549"/>
    <w:rsid w:val="001D7073"/>
    <w:rsid w:val="001E5A1F"/>
    <w:rsid w:val="001F5115"/>
    <w:rsid w:val="001F6DA6"/>
    <w:rsid w:val="001F77A3"/>
    <w:rsid w:val="00211AAA"/>
    <w:rsid w:val="002466C0"/>
    <w:rsid w:val="00255C12"/>
    <w:rsid w:val="00257D92"/>
    <w:rsid w:val="0027397F"/>
    <w:rsid w:val="00282DB3"/>
    <w:rsid w:val="002A3F6A"/>
    <w:rsid w:val="002A74CF"/>
    <w:rsid w:val="002B2FA4"/>
    <w:rsid w:val="002C0ED2"/>
    <w:rsid w:val="002C31E3"/>
    <w:rsid w:val="002C3B98"/>
    <w:rsid w:val="002D0F65"/>
    <w:rsid w:val="002E211A"/>
    <w:rsid w:val="002E6EB9"/>
    <w:rsid w:val="002F1525"/>
    <w:rsid w:val="00306B67"/>
    <w:rsid w:val="0030795A"/>
    <w:rsid w:val="003103D5"/>
    <w:rsid w:val="003162EE"/>
    <w:rsid w:val="00324833"/>
    <w:rsid w:val="00325F3B"/>
    <w:rsid w:val="00331DFB"/>
    <w:rsid w:val="00334D24"/>
    <w:rsid w:val="00340146"/>
    <w:rsid w:val="00342F59"/>
    <w:rsid w:val="00353C73"/>
    <w:rsid w:val="00355B3B"/>
    <w:rsid w:val="003600CC"/>
    <w:rsid w:val="00363398"/>
    <w:rsid w:val="003814B8"/>
    <w:rsid w:val="00381C68"/>
    <w:rsid w:val="00383B61"/>
    <w:rsid w:val="003871AA"/>
    <w:rsid w:val="0039459E"/>
    <w:rsid w:val="0039662F"/>
    <w:rsid w:val="00397B7F"/>
    <w:rsid w:val="003A628F"/>
    <w:rsid w:val="003B79FE"/>
    <w:rsid w:val="003D0B83"/>
    <w:rsid w:val="003E3724"/>
    <w:rsid w:val="003F111B"/>
    <w:rsid w:val="003F4C1F"/>
    <w:rsid w:val="004033BD"/>
    <w:rsid w:val="0042059A"/>
    <w:rsid w:val="004218B7"/>
    <w:rsid w:val="0042540B"/>
    <w:rsid w:val="004260DD"/>
    <w:rsid w:val="00430AE6"/>
    <w:rsid w:val="004601B1"/>
    <w:rsid w:val="00475128"/>
    <w:rsid w:val="004764B2"/>
    <w:rsid w:val="004A21ED"/>
    <w:rsid w:val="004A51F5"/>
    <w:rsid w:val="004B080E"/>
    <w:rsid w:val="004B39E9"/>
    <w:rsid w:val="004C0063"/>
    <w:rsid w:val="004C39BD"/>
    <w:rsid w:val="004C527E"/>
    <w:rsid w:val="004D5E5B"/>
    <w:rsid w:val="004D619B"/>
    <w:rsid w:val="004E0E95"/>
    <w:rsid w:val="004F4FAE"/>
    <w:rsid w:val="004F7464"/>
    <w:rsid w:val="005215A0"/>
    <w:rsid w:val="00521EF9"/>
    <w:rsid w:val="0052321F"/>
    <w:rsid w:val="00523814"/>
    <w:rsid w:val="00532520"/>
    <w:rsid w:val="00535C9F"/>
    <w:rsid w:val="00540616"/>
    <w:rsid w:val="00546131"/>
    <w:rsid w:val="00563D89"/>
    <w:rsid w:val="00571140"/>
    <w:rsid w:val="00571C7D"/>
    <w:rsid w:val="00571DA6"/>
    <w:rsid w:val="0058311F"/>
    <w:rsid w:val="00587CA2"/>
    <w:rsid w:val="00590E3D"/>
    <w:rsid w:val="00591BD8"/>
    <w:rsid w:val="00592830"/>
    <w:rsid w:val="00595069"/>
    <w:rsid w:val="00597D9E"/>
    <w:rsid w:val="005B25ED"/>
    <w:rsid w:val="005B3D66"/>
    <w:rsid w:val="005D66DB"/>
    <w:rsid w:val="005E2059"/>
    <w:rsid w:val="005E2C09"/>
    <w:rsid w:val="005E4B79"/>
    <w:rsid w:val="0060118C"/>
    <w:rsid w:val="006041EF"/>
    <w:rsid w:val="00604911"/>
    <w:rsid w:val="0061096C"/>
    <w:rsid w:val="00623115"/>
    <w:rsid w:val="00624C07"/>
    <w:rsid w:val="00631CC2"/>
    <w:rsid w:val="00637814"/>
    <w:rsid w:val="00640161"/>
    <w:rsid w:val="00645030"/>
    <w:rsid w:val="006547AF"/>
    <w:rsid w:val="00655B11"/>
    <w:rsid w:val="006737FB"/>
    <w:rsid w:val="00676C35"/>
    <w:rsid w:val="00676EBC"/>
    <w:rsid w:val="006810F2"/>
    <w:rsid w:val="0069206B"/>
    <w:rsid w:val="0069745E"/>
    <w:rsid w:val="006A454D"/>
    <w:rsid w:val="006A51DF"/>
    <w:rsid w:val="006A5AAC"/>
    <w:rsid w:val="006C40C2"/>
    <w:rsid w:val="006C71D3"/>
    <w:rsid w:val="006C74BC"/>
    <w:rsid w:val="006E6209"/>
    <w:rsid w:val="006E7FCD"/>
    <w:rsid w:val="006F2D5E"/>
    <w:rsid w:val="00702E62"/>
    <w:rsid w:val="00705B43"/>
    <w:rsid w:val="007163AD"/>
    <w:rsid w:val="00716E48"/>
    <w:rsid w:val="00721FBD"/>
    <w:rsid w:val="00723047"/>
    <w:rsid w:val="0072353E"/>
    <w:rsid w:val="007249AC"/>
    <w:rsid w:val="00733F2C"/>
    <w:rsid w:val="0074456D"/>
    <w:rsid w:val="00747E79"/>
    <w:rsid w:val="00754099"/>
    <w:rsid w:val="00754E75"/>
    <w:rsid w:val="00754F3B"/>
    <w:rsid w:val="00763D1E"/>
    <w:rsid w:val="0076760A"/>
    <w:rsid w:val="00770E89"/>
    <w:rsid w:val="007733CB"/>
    <w:rsid w:val="007761F9"/>
    <w:rsid w:val="0077779D"/>
    <w:rsid w:val="007837AA"/>
    <w:rsid w:val="007A1D50"/>
    <w:rsid w:val="007B64D8"/>
    <w:rsid w:val="007C41A5"/>
    <w:rsid w:val="007C67C6"/>
    <w:rsid w:val="007D230B"/>
    <w:rsid w:val="007D2B2D"/>
    <w:rsid w:val="007E09B6"/>
    <w:rsid w:val="007E1647"/>
    <w:rsid w:val="007F4A4E"/>
    <w:rsid w:val="00810069"/>
    <w:rsid w:val="00820FF1"/>
    <w:rsid w:val="00834FDA"/>
    <w:rsid w:val="00835798"/>
    <w:rsid w:val="00852941"/>
    <w:rsid w:val="00864DF4"/>
    <w:rsid w:val="00882DF3"/>
    <w:rsid w:val="008855B4"/>
    <w:rsid w:val="00891D39"/>
    <w:rsid w:val="008936BE"/>
    <w:rsid w:val="008A6672"/>
    <w:rsid w:val="008B50BF"/>
    <w:rsid w:val="008C6852"/>
    <w:rsid w:val="008D2C03"/>
    <w:rsid w:val="008D65C1"/>
    <w:rsid w:val="008D781D"/>
    <w:rsid w:val="008D7A6C"/>
    <w:rsid w:val="008E1926"/>
    <w:rsid w:val="008E7D12"/>
    <w:rsid w:val="00917154"/>
    <w:rsid w:val="00927ECB"/>
    <w:rsid w:val="009379BD"/>
    <w:rsid w:val="009406ED"/>
    <w:rsid w:val="0094114E"/>
    <w:rsid w:val="009413E4"/>
    <w:rsid w:val="009612FE"/>
    <w:rsid w:val="009677B6"/>
    <w:rsid w:val="00975AAB"/>
    <w:rsid w:val="009953AE"/>
    <w:rsid w:val="009A4290"/>
    <w:rsid w:val="009A7A15"/>
    <w:rsid w:val="009D10EF"/>
    <w:rsid w:val="009E2852"/>
    <w:rsid w:val="009E3448"/>
    <w:rsid w:val="009E3A60"/>
    <w:rsid w:val="009E7A63"/>
    <w:rsid w:val="009F2387"/>
    <w:rsid w:val="009F4229"/>
    <w:rsid w:val="009F4D92"/>
    <w:rsid w:val="00A05ABE"/>
    <w:rsid w:val="00A15E2F"/>
    <w:rsid w:val="00A16A06"/>
    <w:rsid w:val="00A20A3B"/>
    <w:rsid w:val="00A20CC6"/>
    <w:rsid w:val="00A27B56"/>
    <w:rsid w:val="00A36C4D"/>
    <w:rsid w:val="00A37E9A"/>
    <w:rsid w:val="00A51B79"/>
    <w:rsid w:val="00A52829"/>
    <w:rsid w:val="00A544C1"/>
    <w:rsid w:val="00A56714"/>
    <w:rsid w:val="00A571C8"/>
    <w:rsid w:val="00A62D14"/>
    <w:rsid w:val="00A652AB"/>
    <w:rsid w:val="00A65536"/>
    <w:rsid w:val="00A729DB"/>
    <w:rsid w:val="00A753EA"/>
    <w:rsid w:val="00AA4D41"/>
    <w:rsid w:val="00AB3AC1"/>
    <w:rsid w:val="00AD1397"/>
    <w:rsid w:val="00AF1838"/>
    <w:rsid w:val="00B00593"/>
    <w:rsid w:val="00B00F82"/>
    <w:rsid w:val="00B05DE9"/>
    <w:rsid w:val="00B201BA"/>
    <w:rsid w:val="00B240ED"/>
    <w:rsid w:val="00B30ECB"/>
    <w:rsid w:val="00B327EB"/>
    <w:rsid w:val="00B34DF6"/>
    <w:rsid w:val="00B364EF"/>
    <w:rsid w:val="00B40BC7"/>
    <w:rsid w:val="00B453A0"/>
    <w:rsid w:val="00B46AF1"/>
    <w:rsid w:val="00B511D4"/>
    <w:rsid w:val="00B57762"/>
    <w:rsid w:val="00B60CD4"/>
    <w:rsid w:val="00B676BF"/>
    <w:rsid w:val="00B85154"/>
    <w:rsid w:val="00B85E14"/>
    <w:rsid w:val="00B931F9"/>
    <w:rsid w:val="00BA0E39"/>
    <w:rsid w:val="00BA0EE2"/>
    <w:rsid w:val="00BA1770"/>
    <w:rsid w:val="00BA7802"/>
    <w:rsid w:val="00BB3AB8"/>
    <w:rsid w:val="00BB3E91"/>
    <w:rsid w:val="00BB7D68"/>
    <w:rsid w:val="00BD4A0D"/>
    <w:rsid w:val="00BD690F"/>
    <w:rsid w:val="00BE1D53"/>
    <w:rsid w:val="00BE3534"/>
    <w:rsid w:val="00BF1507"/>
    <w:rsid w:val="00BF42B9"/>
    <w:rsid w:val="00C01DB6"/>
    <w:rsid w:val="00C07D3A"/>
    <w:rsid w:val="00C15158"/>
    <w:rsid w:val="00C17C0F"/>
    <w:rsid w:val="00C32E63"/>
    <w:rsid w:val="00C37300"/>
    <w:rsid w:val="00C52A42"/>
    <w:rsid w:val="00C62FBA"/>
    <w:rsid w:val="00C64BB5"/>
    <w:rsid w:val="00C66AEF"/>
    <w:rsid w:val="00C760BB"/>
    <w:rsid w:val="00C82AAA"/>
    <w:rsid w:val="00C82F81"/>
    <w:rsid w:val="00C840B4"/>
    <w:rsid w:val="00C8616D"/>
    <w:rsid w:val="00C94D52"/>
    <w:rsid w:val="00C97AAE"/>
    <w:rsid w:val="00CA32DA"/>
    <w:rsid w:val="00CA6EDC"/>
    <w:rsid w:val="00CC444E"/>
    <w:rsid w:val="00CD22BF"/>
    <w:rsid w:val="00CD5CE4"/>
    <w:rsid w:val="00CE3EBF"/>
    <w:rsid w:val="00CE423C"/>
    <w:rsid w:val="00D0547A"/>
    <w:rsid w:val="00D057A4"/>
    <w:rsid w:val="00D10578"/>
    <w:rsid w:val="00D16DB1"/>
    <w:rsid w:val="00D17384"/>
    <w:rsid w:val="00D234C7"/>
    <w:rsid w:val="00D31B8E"/>
    <w:rsid w:val="00D41464"/>
    <w:rsid w:val="00D462A5"/>
    <w:rsid w:val="00D53C10"/>
    <w:rsid w:val="00D553F0"/>
    <w:rsid w:val="00D61062"/>
    <w:rsid w:val="00D61649"/>
    <w:rsid w:val="00D62432"/>
    <w:rsid w:val="00D63D84"/>
    <w:rsid w:val="00D64A99"/>
    <w:rsid w:val="00D77B85"/>
    <w:rsid w:val="00D83384"/>
    <w:rsid w:val="00D87EEB"/>
    <w:rsid w:val="00D91AF5"/>
    <w:rsid w:val="00DA3470"/>
    <w:rsid w:val="00DA4A4B"/>
    <w:rsid w:val="00DA6432"/>
    <w:rsid w:val="00DB234F"/>
    <w:rsid w:val="00DB77C8"/>
    <w:rsid w:val="00DC5415"/>
    <w:rsid w:val="00DE4D94"/>
    <w:rsid w:val="00DF23C8"/>
    <w:rsid w:val="00E21306"/>
    <w:rsid w:val="00E24A70"/>
    <w:rsid w:val="00E53093"/>
    <w:rsid w:val="00E55857"/>
    <w:rsid w:val="00E56533"/>
    <w:rsid w:val="00E57541"/>
    <w:rsid w:val="00E65596"/>
    <w:rsid w:val="00E73178"/>
    <w:rsid w:val="00E80794"/>
    <w:rsid w:val="00E90C48"/>
    <w:rsid w:val="00E93C5A"/>
    <w:rsid w:val="00EA0007"/>
    <w:rsid w:val="00EA18D9"/>
    <w:rsid w:val="00EA3CAA"/>
    <w:rsid w:val="00EA6913"/>
    <w:rsid w:val="00EA79E7"/>
    <w:rsid w:val="00EA7D25"/>
    <w:rsid w:val="00EC0151"/>
    <w:rsid w:val="00EC2C7C"/>
    <w:rsid w:val="00EC39C1"/>
    <w:rsid w:val="00EC5967"/>
    <w:rsid w:val="00EF2FBD"/>
    <w:rsid w:val="00EF469F"/>
    <w:rsid w:val="00EF570C"/>
    <w:rsid w:val="00EF5CBD"/>
    <w:rsid w:val="00F0361F"/>
    <w:rsid w:val="00F05296"/>
    <w:rsid w:val="00F05553"/>
    <w:rsid w:val="00F05D42"/>
    <w:rsid w:val="00F120D2"/>
    <w:rsid w:val="00F143C0"/>
    <w:rsid w:val="00F263E7"/>
    <w:rsid w:val="00F52899"/>
    <w:rsid w:val="00F549F8"/>
    <w:rsid w:val="00F63920"/>
    <w:rsid w:val="00F6502B"/>
    <w:rsid w:val="00F74A77"/>
    <w:rsid w:val="00F80345"/>
    <w:rsid w:val="00F8098E"/>
    <w:rsid w:val="00F96909"/>
    <w:rsid w:val="00F97698"/>
    <w:rsid w:val="00FA5967"/>
    <w:rsid w:val="00FA6F06"/>
    <w:rsid w:val="00FB6529"/>
    <w:rsid w:val="00FC538B"/>
    <w:rsid w:val="00FD47DC"/>
    <w:rsid w:val="00FD55BE"/>
    <w:rsid w:val="00FE4AE0"/>
    <w:rsid w:val="00FF74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0BCF6"/>
  <w15:chartTrackingRefBased/>
  <w15:docId w15:val="{39B12046-DD3D-41B5-BC57-70699FA7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character" w:styleId="FollowedHyperlink">
    <w:name w:val="FollowedHyperlink"/>
    <w:uiPriority w:val="99"/>
    <w:semiHidden/>
    <w:unhideWhenUsed/>
    <w:rsid w:val="00852941"/>
    <w:rPr>
      <w:color w:val="954F72"/>
      <w:u w:val="single"/>
    </w:rPr>
  </w:style>
  <w:style w:type="paragraph" w:styleId="Header">
    <w:name w:val="header"/>
    <w:basedOn w:val="Normal"/>
    <w:link w:val="HeaderChar"/>
    <w:uiPriority w:val="99"/>
    <w:unhideWhenUsed/>
    <w:rsid w:val="003B79FE"/>
    <w:pPr>
      <w:tabs>
        <w:tab w:val="center" w:pos="4513"/>
        <w:tab w:val="right" w:pos="9026"/>
      </w:tabs>
    </w:pPr>
  </w:style>
  <w:style w:type="character" w:customStyle="1" w:styleId="HeaderChar">
    <w:name w:val="Header Char"/>
    <w:link w:val="Header"/>
    <w:uiPriority w:val="99"/>
    <w:rsid w:val="003B79FE"/>
    <w:rPr>
      <w:sz w:val="22"/>
      <w:szCs w:val="22"/>
      <w:lang w:eastAsia="zh-CN"/>
    </w:rPr>
  </w:style>
  <w:style w:type="paragraph" w:styleId="Footer">
    <w:name w:val="footer"/>
    <w:basedOn w:val="Normal"/>
    <w:link w:val="FooterChar"/>
    <w:uiPriority w:val="99"/>
    <w:unhideWhenUsed/>
    <w:rsid w:val="003B79FE"/>
    <w:pPr>
      <w:tabs>
        <w:tab w:val="center" w:pos="4513"/>
        <w:tab w:val="right" w:pos="9026"/>
      </w:tabs>
    </w:pPr>
  </w:style>
  <w:style w:type="character" w:customStyle="1" w:styleId="FooterChar">
    <w:name w:val="Footer Char"/>
    <w:link w:val="Footer"/>
    <w:uiPriority w:val="99"/>
    <w:rsid w:val="003B79FE"/>
    <w:rPr>
      <w:sz w:val="22"/>
      <w:szCs w:val="22"/>
      <w:lang w:eastAsia="zh-CN"/>
    </w:rPr>
  </w:style>
  <w:style w:type="character" w:customStyle="1" w:styleId="UnresolvedMention1">
    <w:name w:val="Unresolved Mention1"/>
    <w:uiPriority w:val="99"/>
    <w:semiHidden/>
    <w:unhideWhenUsed/>
    <w:rsid w:val="00532520"/>
    <w:rPr>
      <w:color w:val="605E5C"/>
      <w:shd w:val="clear" w:color="auto" w:fill="E1DFDD"/>
    </w:rPr>
  </w:style>
  <w:style w:type="character" w:customStyle="1" w:styleId="UnresolvedMention2">
    <w:name w:val="Unresolved Mention2"/>
    <w:basedOn w:val="DefaultParagraphFont"/>
    <w:uiPriority w:val="99"/>
    <w:semiHidden/>
    <w:unhideWhenUsed/>
    <w:rsid w:val="00B511D4"/>
    <w:rPr>
      <w:color w:val="605E5C"/>
      <w:shd w:val="clear" w:color="auto" w:fill="E1DFDD"/>
    </w:rPr>
  </w:style>
  <w:style w:type="paragraph" w:styleId="ListParagraph">
    <w:name w:val="List Paragraph"/>
    <w:basedOn w:val="Normal"/>
    <w:uiPriority w:val="34"/>
    <w:qFormat/>
    <w:rsid w:val="009379BD"/>
    <w:pPr>
      <w:ind w:left="720"/>
      <w:contextualSpacing/>
    </w:pPr>
  </w:style>
  <w:style w:type="character" w:customStyle="1" w:styleId="UnresolvedMention3">
    <w:name w:val="Unresolved Mention3"/>
    <w:basedOn w:val="DefaultParagraphFont"/>
    <w:uiPriority w:val="99"/>
    <w:semiHidden/>
    <w:unhideWhenUsed/>
    <w:rsid w:val="006E6209"/>
    <w:rPr>
      <w:color w:val="605E5C"/>
      <w:shd w:val="clear" w:color="auto" w:fill="E1DFDD"/>
    </w:rPr>
  </w:style>
  <w:style w:type="paragraph" w:styleId="Revision">
    <w:name w:val="Revision"/>
    <w:hidden/>
    <w:uiPriority w:val="99"/>
    <w:semiHidden/>
    <w:rsid w:val="00E55857"/>
    <w:rPr>
      <w:sz w:val="22"/>
      <w:szCs w:val="22"/>
      <w:lang w:eastAsia="zh-CN"/>
    </w:rPr>
  </w:style>
  <w:style w:type="character" w:styleId="UnresolvedMention">
    <w:name w:val="Unresolved Mention"/>
    <w:basedOn w:val="DefaultParagraphFont"/>
    <w:uiPriority w:val="99"/>
    <w:semiHidden/>
    <w:unhideWhenUsed/>
    <w:rsid w:val="0038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nc.org" TargetMode="External"/><Relationship Id="rId13" Type="http://schemas.openxmlformats.org/officeDocument/2006/relationships/hyperlink" Target="http://www.zi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nc@iafric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ngage.co.za/" TargetMode="External"/><Relationship Id="rId5" Type="http://schemas.openxmlformats.org/officeDocument/2006/relationships/webSettings" Target="webSettings.xml"/><Relationship Id="rId15" Type="http://schemas.openxmlformats.org/officeDocument/2006/relationships/hyperlink" Target="http://www.ngage.co.za/" TargetMode="External"/><Relationship Id="rId10" Type="http://schemas.openxmlformats.org/officeDocument/2006/relationships/hyperlink" Target="https://bit.ly/3uNSAmb" TargetMode="External"/><Relationship Id="rId4" Type="http://schemas.openxmlformats.org/officeDocument/2006/relationships/settings" Target="settings.xml"/><Relationship Id="rId9" Type="http://schemas.openxmlformats.org/officeDocument/2006/relationships/hyperlink" Target="https://bit.ly/3uNP5w7" TargetMode="External"/><Relationship Id="rId14" Type="http://schemas.openxmlformats.org/officeDocument/2006/relationships/hyperlink" Target="mailto:rachel@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0C06-0F3E-495A-B116-0F667D2C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Links>
    <vt:vector size="54" baseType="variant">
      <vt:variant>
        <vt:i4>327696</vt:i4>
      </vt:variant>
      <vt:variant>
        <vt:i4>24</vt:i4>
      </vt:variant>
      <vt:variant>
        <vt:i4>0</vt:i4>
      </vt:variant>
      <vt:variant>
        <vt:i4>5</vt:i4>
      </vt:variant>
      <vt:variant>
        <vt:lpwstr>http://media.ngage.co.za/</vt:lpwstr>
      </vt:variant>
      <vt:variant>
        <vt:lpwstr/>
      </vt:variant>
      <vt:variant>
        <vt:i4>7143531</vt:i4>
      </vt:variant>
      <vt:variant>
        <vt:i4>21</vt:i4>
      </vt:variant>
      <vt:variant>
        <vt:i4>0</vt:i4>
      </vt:variant>
      <vt:variant>
        <vt:i4>5</vt:i4>
      </vt:variant>
      <vt:variant>
        <vt:lpwstr>http://www.ngage.co.za/</vt:lpwstr>
      </vt:variant>
      <vt:variant>
        <vt:lpwstr/>
      </vt:variant>
      <vt:variant>
        <vt:i4>2949188</vt:i4>
      </vt:variant>
      <vt:variant>
        <vt:i4>18</vt:i4>
      </vt:variant>
      <vt:variant>
        <vt:i4>0</vt:i4>
      </vt:variant>
      <vt:variant>
        <vt:i4>5</vt:i4>
      </vt:variant>
      <vt:variant>
        <vt:lpwstr>mailto:nomvelo@ngage.co.za</vt:lpwstr>
      </vt:variant>
      <vt:variant>
        <vt:lpwstr/>
      </vt:variant>
      <vt:variant>
        <vt:i4>4980739</vt:i4>
      </vt:variant>
      <vt:variant>
        <vt:i4>15</vt:i4>
      </vt:variant>
      <vt:variant>
        <vt:i4>0</vt:i4>
      </vt:variant>
      <vt:variant>
        <vt:i4>5</vt:i4>
      </vt:variant>
      <vt:variant>
        <vt:lpwstr>http://www.ropeaccess.co.za/</vt:lpwstr>
      </vt:variant>
      <vt:variant>
        <vt:lpwstr/>
      </vt:variant>
      <vt:variant>
        <vt:i4>7798798</vt:i4>
      </vt:variant>
      <vt:variant>
        <vt:i4>12</vt:i4>
      </vt:variant>
      <vt:variant>
        <vt:i4>0</vt:i4>
      </vt:variant>
      <vt:variant>
        <vt:i4>5</vt:i4>
      </vt:variant>
      <vt:variant>
        <vt:lpwstr>mailto:mike@ropeaccess.co.za</vt:lpwstr>
      </vt:variant>
      <vt:variant>
        <vt:lpwstr/>
      </vt:variant>
      <vt:variant>
        <vt:i4>327696</vt:i4>
      </vt:variant>
      <vt:variant>
        <vt:i4>9</vt:i4>
      </vt:variant>
      <vt:variant>
        <vt:i4>0</vt:i4>
      </vt:variant>
      <vt:variant>
        <vt:i4>5</vt:i4>
      </vt:variant>
      <vt:variant>
        <vt:lpwstr>http://media.ngage.co.za/</vt:lpwstr>
      </vt:variant>
      <vt:variant>
        <vt:lpwstr/>
      </vt:variant>
      <vt:variant>
        <vt:i4>7077920</vt:i4>
      </vt:variant>
      <vt:variant>
        <vt:i4>6</vt:i4>
      </vt:variant>
      <vt:variant>
        <vt:i4>0</vt:i4>
      </vt:variant>
      <vt:variant>
        <vt:i4>5</vt:i4>
      </vt:variant>
      <vt:variant>
        <vt:lpwstr>https://twitter.com/SkyridersZA</vt:lpwstr>
      </vt:variant>
      <vt:variant>
        <vt:lpwstr/>
      </vt:variant>
      <vt:variant>
        <vt:i4>6029389</vt:i4>
      </vt:variant>
      <vt:variant>
        <vt:i4>3</vt:i4>
      </vt:variant>
      <vt:variant>
        <vt:i4>0</vt:i4>
      </vt:variant>
      <vt:variant>
        <vt:i4>5</vt:i4>
      </vt:variant>
      <vt:variant>
        <vt:lpwstr>http://www.facebook.com/SkyridersIndustrialRopeAccess</vt:lpwstr>
      </vt:variant>
      <vt:variant>
        <vt:lpwstr/>
      </vt:variant>
      <vt:variant>
        <vt:i4>7471204</vt:i4>
      </vt:variant>
      <vt:variant>
        <vt:i4>0</vt:i4>
      </vt:variant>
      <vt:variant>
        <vt:i4>0</vt:i4>
      </vt:variant>
      <vt:variant>
        <vt:i4>5</vt:i4>
      </vt:variant>
      <vt:variant>
        <vt:lpwstr>http://www.skyriders.co.za/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Palesa Mogagabe</cp:lastModifiedBy>
  <cp:revision>2</cp:revision>
  <cp:lastPrinted>2024-04-29T08:19:00Z</cp:lastPrinted>
  <dcterms:created xsi:type="dcterms:W3CDTF">2025-01-13T06:45:00Z</dcterms:created>
  <dcterms:modified xsi:type="dcterms:W3CDTF">2025-01-13T06:45:00Z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c37875dd913ab65618cd2e9c6b76b9b1cd943a018345143ba68be81d497160d7</vt:lpwstr>
  </property>
</Properties>
</file>