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E96F" w14:textId="47C38668" w:rsidR="00927E14" w:rsidRPr="007A760D" w:rsidRDefault="005078E1" w:rsidP="00D7329E">
      <w:pPr>
        <w:spacing w:line="240" w:lineRule="auto"/>
        <w:rPr>
          <w:rFonts w:ascii="Arial" w:hAnsi="Arial" w:cs="Arial"/>
          <w:b/>
          <w:sz w:val="52"/>
          <w:szCs w:val="52"/>
        </w:rPr>
      </w:pPr>
      <w:r>
        <w:rPr>
          <w:rFonts w:ascii="Arial" w:hAnsi="Arial" w:cs="Arial"/>
          <w:b/>
          <w:sz w:val="52"/>
          <w:szCs w:val="52"/>
        </w:rPr>
        <w:t>NEWS ARTICLE</w:t>
      </w:r>
    </w:p>
    <w:p w14:paraId="5638BD95" w14:textId="7245B6A2" w:rsidR="00362346" w:rsidRDefault="0039077D" w:rsidP="00D477E8">
      <w:pPr>
        <w:spacing w:line="240" w:lineRule="auto"/>
        <w:rPr>
          <w:rFonts w:ascii="Arial" w:hAnsi="Arial" w:cs="Arial"/>
          <w:sz w:val="28"/>
          <w:szCs w:val="28"/>
        </w:rPr>
      </w:pPr>
      <w:r w:rsidRPr="0039077D">
        <w:rPr>
          <w:rFonts w:ascii="Arial" w:hAnsi="Arial" w:cs="Arial"/>
          <w:sz w:val="28"/>
          <w:szCs w:val="28"/>
        </w:rPr>
        <w:t>South Africa cannot afford commuter rail to fail</w:t>
      </w:r>
    </w:p>
    <w:p w14:paraId="1C1DF6CF" w14:textId="33B813FF" w:rsidR="00621164" w:rsidRDefault="00095A5F" w:rsidP="007141E4">
      <w:pPr>
        <w:rPr>
          <w:rFonts w:asciiTheme="minorHAnsi" w:eastAsiaTheme="minorHAnsi" w:hAnsiTheme="minorHAnsi" w:cstheme="minorBidi"/>
          <w:kern w:val="2"/>
          <w:lang w:eastAsia="en-US"/>
          <w14:ligatures w14:val="standardContextual"/>
        </w:rPr>
      </w:pPr>
      <w:r>
        <w:rPr>
          <w:rFonts w:cs="Arial"/>
          <w:b/>
          <w:bCs/>
        </w:rPr>
        <w:t>08 April</w:t>
      </w:r>
      <w:r w:rsidR="0027691C">
        <w:rPr>
          <w:rFonts w:cs="Arial"/>
          <w:b/>
          <w:bCs/>
        </w:rPr>
        <w:t xml:space="preserve"> </w:t>
      </w:r>
      <w:r w:rsidR="00927E14" w:rsidRPr="780C62E8">
        <w:rPr>
          <w:rFonts w:cs="Arial"/>
          <w:b/>
          <w:bCs/>
        </w:rPr>
        <w:t>202</w:t>
      </w:r>
      <w:r w:rsidR="00B927C4">
        <w:rPr>
          <w:rFonts w:cs="Arial"/>
          <w:b/>
          <w:bCs/>
        </w:rPr>
        <w:t>4</w:t>
      </w:r>
      <w:r w:rsidR="00927E14" w:rsidRPr="780C62E8">
        <w:rPr>
          <w:rFonts w:cs="Arial"/>
          <w:b/>
          <w:bCs/>
        </w:rPr>
        <w:t>:</w:t>
      </w:r>
      <w:r w:rsidR="009502AF" w:rsidRPr="780C62E8">
        <w:rPr>
          <w:rFonts w:cs="Arial"/>
        </w:rPr>
        <w:t xml:space="preserve"> </w:t>
      </w:r>
      <w:r w:rsidR="0039077D" w:rsidRPr="0039077D">
        <w:rPr>
          <w:rFonts w:asciiTheme="minorHAnsi" w:eastAsiaTheme="minorHAnsi" w:hAnsiTheme="minorHAnsi" w:cstheme="minorBidi"/>
          <w:kern w:val="2"/>
          <w:lang w:eastAsia="en-US"/>
          <w14:ligatures w14:val="standardContextual"/>
        </w:rPr>
        <w:t>Commuter rail is a key aspect of any strategic public transport network</w:t>
      </w:r>
      <w:r w:rsidR="00B927C4">
        <w:rPr>
          <w:rFonts w:asciiTheme="minorHAnsi" w:eastAsiaTheme="minorHAnsi" w:hAnsiTheme="minorHAnsi" w:cstheme="minorBidi"/>
          <w:kern w:val="2"/>
          <w:lang w:eastAsia="en-US"/>
          <w14:ligatures w14:val="standardContextual"/>
        </w:rPr>
        <w:t>. “W</w:t>
      </w:r>
      <w:r w:rsidR="00A330D4">
        <w:rPr>
          <w:rFonts w:asciiTheme="minorHAnsi" w:eastAsiaTheme="minorHAnsi" w:hAnsiTheme="minorHAnsi" w:cstheme="minorBidi"/>
          <w:kern w:val="2"/>
          <w:lang w:eastAsia="en-US"/>
          <w14:ligatures w14:val="standardContextual"/>
        </w:rPr>
        <w:t>e cannot afford for commuter rail in So</w:t>
      </w:r>
      <w:r w:rsidR="00442AF6">
        <w:rPr>
          <w:rFonts w:asciiTheme="minorHAnsi" w:eastAsiaTheme="minorHAnsi" w:hAnsiTheme="minorHAnsi" w:cstheme="minorBidi"/>
          <w:kern w:val="2"/>
          <w:lang w:eastAsia="en-US"/>
          <w14:ligatures w14:val="standardContextual"/>
        </w:rPr>
        <w:t>u</w:t>
      </w:r>
      <w:r w:rsidR="00A330D4">
        <w:rPr>
          <w:rFonts w:asciiTheme="minorHAnsi" w:eastAsiaTheme="minorHAnsi" w:hAnsiTheme="minorHAnsi" w:cstheme="minorBidi"/>
          <w:kern w:val="2"/>
          <w:lang w:eastAsia="en-US"/>
          <w14:ligatures w14:val="standardContextual"/>
        </w:rPr>
        <w:t>th Africa to fail</w:t>
      </w:r>
      <w:r w:rsidR="00B927C4">
        <w:rPr>
          <w:rFonts w:asciiTheme="minorHAnsi" w:eastAsiaTheme="minorHAnsi" w:hAnsiTheme="minorHAnsi" w:cstheme="minorBidi"/>
          <w:kern w:val="2"/>
          <w:lang w:eastAsia="en-US"/>
          <w14:ligatures w14:val="standardContextual"/>
        </w:rPr>
        <w:t>,”</w:t>
      </w:r>
      <w:r w:rsidR="003445C5">
        <w:rPr>
          <w:rFonts w:asciiTheme="minorHAnsi" w:eastAsiaTheme="minorHAnsi" w:hAnsiTheme="minorHAnsi" w:cstheme="minorBidi"/>
          <w:kern w:val="2"/>
          <w:lang w:eastAsia="en-US"/>
          <w14:ligatures w14:val="standardContextual"/>
        </w:rPr>
        <w:t xml:space="preserve"> </w:t>
      </w:r>
      <w:r w:rsidR="0039077D" w:rsidRPr="0039077D">
        <w:rPr>
          <w:rFonts w:asciiTheme="minorHAnsi" w:eastAsiaTheme="minorHAnsi" w:hAnsiTheme="minorHAnsi" w:cstheme="minorBidi"/>
          <w:kern w:val="2"/>
          <w:lang w:eastAsia="en-US"/>
          <w14:ligatures w14:val="standardContextual"/>
        </w:rPr>
        <w:t xml:space="preserve">says </w:t>
      </w:r>
      <w:r w:rsidR="0039077D" w:rsidRPr="00523777">
        <w:rPr>
          <w:rFonts w:asciiTheme="minorHAnsi" w:eastAsiaTheme="minorHAnsi" w:hAnsiTheme="minorHAnsi" w:cstheme="minorBidi"/>
          <w:b/>
          <w:bCs/>
          <w:kern w:val="2"/>
          <w:lang w:eastAsia="en-US"/>
          <w14:ligatures w14:val="standardContextual"/>
        </w:rPr>
        <w:t>James Anafi</w:t>
      </w:r>
      <w:r w:rsidR="0039077D" w:rsidRPr="0039077D">
        <w:rPr>
          <w:rFonts w:asciiTheme="minorHAnsi" w:eastAsiaTheme="minorHAnsi" w:hAnsiTheme="minorHAnsi" w:cstheme="minorBidi"/>
          <w:kern w:val="2"/>
          <w:lang w:eastAsia="en-US"/>
          <w14:ligatures w14:val="standardContextual"/>
        </w:rPr>
        <w:t xml:space="preserve">, Market Sector Lead: Rail, Africa at </w:t>
      </w:r>
      <w:hyperlink r:id="rId11" w:history="1">
        <w:r w:rsidR="0039077D" w:rsidRPr="0039077D">
          <w:rPr>
            <w:rStyle w:val="Hyperlink"/>
            <w:rFonts w:asciiTheme="minorHAnsi" w:eastAsiaTheme="minorHAnsi" w:hAnsiTheme="minorHAnsi" w:cstheme="minorBidi"/>
            <w:kern w:val="2"/>
            <w:lang w:eastAsia="en-US"/>
            <w14:ligatures w14:val="standardContextual"/>
          </w:rPr>
          <w:t>AECOM</w:t>
        </w:r>
      </w:hyperlink>
      <w:r w:rsidR="0039077D" w:rsidRPr="0039077D">
        <w:rPr>
          <w:rFonts w:asciiTheme="minorHAnsi" w:eastAsiaTheme="minorHAnsi" w:hAnsiTheme="minorHAnsi" w:cstheme="minorBidi"/>
          <w:kern w:val="2"/>
          <w:lang w:eastAsia="en-US"/>
          <w14:ligatures w14:val="standardContextual"/>
        </w:rPr>
        <w:t xml:space="preserve">. </w:t>
      </w:r>
    </w:p>
    <w:p w14:paraId="70D1817E" w14:textId="3061A188" w:rsidR="00621164" w:rsidRPr="00621164" w:rsidRDefault="00B927C4" w:rsidP="007141E4">
      <w:p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He reveals that s</w:t>
      </w:r>
      <w:r w:rsidR="000340F7">
        <w:rPr>
          <w:rFonts w:asciiTheme="minorHAnsi" w:eastAsiaTheme="minorHAnsi" w:hAnsiTheme="minorHAnsi" w:cstheme="minorBidi"/>
          <w:kern w:val="2"/>
          <w:lang w:eastAsia="en-US"/>
          <w14:ligatures w14:val="standardContextual"/>
        </w:rPr>
        <w:t xml:space="preserve">tatistics from the 2019 National House Hold Travel Survey (NHHTS) for Gauteng, the </w:t>
      </w:r>
      <w:r>
        <w:rPr>
          <w:rFonts w:asciiTheme="minorHAnsi" w:eastAsiaTheme="minorHAnsi" w:hAnsiTheme="minorHAnsi" w:cstheme="minorBidi"/>
          <w:kern w:val="2"/>
          <w:lang w:eastAsia="en-US"/>
          <w14:ligatures w14:val="standardContextual"/>
        </w:rPr>
        <w:t>c</w:t>
      </w:r>
      <w:r w:rsidR="000340F7">
        <w:rPr>
          <w:rFonts w:asciiTheme="minorHAnsi" w:eastAsiaTheme="minorHAnsi" w:hAnsiTheme="minorHAnsi" w:cstheme="minorBidi"/>
          <w:kern w:val="2"/>
          <w:lang w:eastAsia="en-US"/>
          <w14:ligatures w14:val="standardContextual"/>
        </w:rPr>
        <w:t xml:space="preserve">ountry’s </w:t>
      </w:r>
      <w:r w:rsidR="002B2BC0">
        <w:rPr>
          <w:rFonts w:asciiTheme="minorHAnsi" w:eastAsiaTheme="minorHAnsi" w:hAnsiTheme="minorHAnsi" w:cstheme="minorBidi"/>
          <w:kern w:val="2"/>
          <w:lang w:eastAsia="en-US"/>
          <w14:ligatures w14:val="standardContextual"/>
        </w:rPr>
        <w:t xml:space="preserve">largest </w:t>
      </w:r>
      <w:r w:rsidR="000340F7">
        <w:rPr>
          <w:rFonts w:asciiTheme="minorHAnsi" w:eastAsiaTheme="minorHAnsi" w:hAnsiTheme="minorHAnsi" w:cstheme="minorBidi"/>
          <w:kern w:val="2"/>
          <w:lang w:eastAsia="en-US"/>
          <w14:ligatures w14:val="standardContextual"/>
        </w:rPr>
        <w:t>economic hub,</w:t>
      </w:r>
      <w:r>
        <w:rPr>
          <w:rFonts w:asciiTheme="minorHAnsi" w:eastAsiaTheme="minorHAnsi" w:hAnsiTheme="minorHAnsi" w:cstheme="minorBidi"/>
          <w:kern w:val="2"/>
          <w:lang w:eastAsia="en-US"/>
          <w14:ligatures w14:val="standardContextual"/>
        </w:rPr>
        <w:t xml:space="preserve"> revealed </w:t>
      </w:r>
      <w:r w:rsidR="000340F7">
        <w:rPr>
          <w:rFonts w:asciiTheme="minorHAnsi" w:eastAsiaTheme="minorHAnsi" w:hAnsiTheme="minorHAnsi" w:cstheme="minorBidi"/>
          <w:kern w:val="2"/>
          <w:lang w:eastAsia="en-US"/>
          <w14:ligatures w14:val="standardContextual"/>
        </w:rPr>
        <w:t>a huge decline in the commuter rail market share</w:t>
      </w:r>
      <w:r w:rsidR="00442AF6">
        <w:rPr>
          <w:rFonts w:asciiTheme="minorHAnsi" w:eastAsiaTheme="minorHAnsi" w:hAnsiTheme="minorHAnsi" w:cstheme="minorBidi"/>
          <w:kern w:val="2"/>
          <w:lang w:eastAsia="en-US"/>
          <w14:ligatures w14:val="standardContextual"/>
        </w:rPr>
        <w:t xml:space="preserve"> compared to 2014</w:t>
      </w:r>
      <w:r w:rsidR="004F38D7">
        <w:rPr>
          <w:rFonts w:asciiTheme="minorHAnsi" w:eastAsiaTheme="minorHAnsi" w:hAnsiTheme="minorHAnsi" w:cstheme="minorBidi"/>
          <w:kern w:val="2"/>
          <w:lang w:eastAsia="en-US"/>
          <w14:ligatures w14:val="standardContextual"/>
        </w:rPr>
        <w:t>,</w:t>
      </w:r>
      <w:r>
        <w:rPr>
          <w:rFonts w:asciiTheme="minorHAnsi" w:eastAsiaTheme="minorHAnsi" w:hAnsiTheme="minorHAnsi" w:cstheme="minorBidi"/>
          <w:kern w:val="2"/>
          <w:lang w:eastAsia="en-US"/>
          <w14:ligatures w14:val="standardContextual"/>
        </w:rPr>
        <w:t xml:space="preserve"> </w:t>
      </w:r>
      <w:r w:rsidR="000340F7">
        <w:rPr>
          <w:rFonts w:asciiTheme="minorHAnsi" w:eastAsiaTheme="minorHAnsi" w:hAnsiTheme="minorHAnsi" w:cstheme="minorBidi"/>
          <w:kern w:val="2"/>
          <w:lang w:eastAsia="en-US"/>
          <w14:ligatures w14:val="standardContextual"/>
        </w:rPr>
        <w:t>as</w:t>
      </w:r>
      <w:r>
        <w:rPr>
          <w:rFonts w:asciiTheme="minorHAnsi" w:eastAsiaTheme="minorHAnsi" w:hAnsiTheme="minorHAnsi" w:cstheme="minorBidi"/>
          <w:kern w:val="2"/>
          <w:lang w:eastAsia="en-US"/>
          <w14:ligatures w14:val="standardContextual"/>
        </w:rPr>
        <w:t xml:space="preserve"> indicated </w:t>
      </w:r>
      <w:r w:rsidR="000340F7">
        <w:rPr>
          <w:rFonts w:asciiTheme="minorHAnsi" w:eastAsiaTheme="minorHAnsi" w:hAnsiTheme="minorHAnsi" w:cstheme="minorBidi"/>
          <w:kern w:val="2"/>
          <w:lang w:eastAsia="en-US"/>
          <w14:ligatures w14:val="standardContextual"/>
        </w:rPr>
        <w:t>in the table below</w:t>
      </w:r>
      <w:r w:rsidR="004F38D7">
        <w:rPr>
          <w:rFonts w:asciiTheme="minorHAnsi" w:eastAsiaTheme="minorHAnsi" w:hAnsiTheme="minorHAnsi" w:cstheme="minorBidi"/>
          <w:kern w:val="2"/>
          <w:lang w:eastAsia="en-US"/>
          <w14:ligatures w14:val="standardContextual"/>
        </w:rPr>
        <w:t>:</w:t>
      </w:r>
    </w:p>
    <w:tbl>
      <w:tblPr>
        <w:tblStyle w:val="TableGrid"/>
        <w:tblW w:w="0" w:type="auto"/>
        <w:tblLook w:val="04A0" w:firstRow="1" w:lastRow="0" w:firstColumn="1" w:lastColumn="0" w:noHBand="0" w:noVBand="1"/>
      </w:tblPr>
      <w:tblGrid>
        <w:gridCol w:w="1803"/>
        <w:gridCol w:w="1803"/>
        <w:gridCol w:w="1803"/>
        <w:gridCol w:w="1803"/>
        <w:gridCol w:w="1804"/>
      </w:tblGrid>
      <w:tr w:rsidR="000340F7" w14:paraId="67FA6EF9" w14:textId="77777777" w:rsidTr="007907EF">
        <w:tc>
          <w:tcPr>
            <w:tcW w:w="1803" w:type="dxa"/>
            <w:shd w:val="clear" w:color="auto" w:fill="F2F2F2" w:themeFill="background1" w:themeFillShade="F2"/>
          </w:tcPr>
          <w:p w14:paraId="2560D172" w14:textId="40AF3C3F" w:rsidR="000340F7" w:rsidRPr="007907EF" w:rsidRDefault="000340F7" w:rsidP="0039077D">
            <w:pPr>
              <w:rPr>
                <w:rFonts w:asciiTheme="minorHAnsi" w:eastAsiaTheme="minorHAnsi" w:hAnsiTheme="minorHAnsi" w:cstheme="minorBidi"/>
                <w:b/>
                <w:bCs/>
                <w:kern w:val="2"/>
                <w:sz w:val="20"/>
                <w:szCs w:val="20"/>
                <w:lang w:eastAsia="en-US"/>
                <w14:ligatures w14:val="standardContextual"/>
              </w:rPr>
            </w:pPr>
            <w:r w:rsidRPr="007907EF">
              <w:rPr>
                <w:rFonts w:asciiTheme="minorHAnsi" w:eastAsiaTheme="minorHAnsi" w:hAnsiTheme="minorHAnsi" w:cstheme="minorBidi"/>
                <w:b/>
                <w:bCs/>
                <w:kern w:val="2"/>
                <w:sz w:val="20"/>
                <w:szCs w:val="20"/>
                <w:lang w:eastAsia="en-US"/>
                <w14:ligatures w14:val="standardContextual"/>
              </w:rPr>
              <w:t>Mode</w:t>
            </w:r>
          </w:p>
        </w:tc>
        <w:tc>
          <w:tcPr>
            <w:tcW w:w="1803" w:type="dxa"/>
            <w:shd w:val="clear" w:color="auto" w:fill="F2F2F2" w:themeFill="background1" w:themeFillShade="F2"/>
          </w:tcPr>
          <w:p w14:paraId="0E4FD2BE" w14:textId="29AC3EF2" w:rsidR="000340F7" w:rsidRPr="007907EF" w:rsidRDefault="000340F7" w:rsidP="0039077D">
            <w:pPr>
              <w:rPr>
                <w:rFonts w:asciiTheme="minorHAnsi" w:eastAsiaTheme="minorHAnsi" w:hAnsiTheme="minorHAnsi" w:cstheme="minorBidi"/>
                <w:b/>
                <w:bCs/>
                <w:kern w:val="2"/>
                <w:sz w:val="20"/>
                <w:szCs w:val="20"/>
                <w:lang w:eastAsia="en-US"/>
                <w14:ligatures w14:val="standardContextual"/>
              </w:rPr>
            </w:pPr>
            <w:r w:rsidRPr="007907EF">
              <w:rPr>
                <w:rFonts w:asciiTheme="minorHAnsi" w:eastAsiaTheme="minorHAnsi" w:hAnsiTheme="minorHAnsi" w:cstheme="minorBidi"/>
                <w:b/>
                <w:bCs/>
                <w:kern w:val="2"/>
                <w:sz w:val="20"/>
                <w:szCs w:val="20"/>
                <w:lang w:eastAsia="en-US"/>
                <w14:ligatures w14:val="standardContextual"/>
              </w:rPr>
              <w:t>2014 Work Trips</w:t>
            </w:r>
          </w:p>
        </w:tc>
        <w:tc>
          <w:tcPr>
            <w:tcW w:w="1803" w:type="dxa"/>
            <w:shd w:val="clear" w:color="auto" w:fill="F2F2F2" w:themeFill="background1" w:themeFillShade="F2"/>
          </w:tcPr>
          <w:p w14:paraId="27546BB6" w14:textId="1E4550EA" w:rsidR="000340F7" w:rsidRPr="007907EF" w:rsidRDefault="000340F7" w:rsidP="0039077D">
            <w:pPr>
              <w:rPr>
                <w:rFonts w:asciiTheme="minorHAnsi" w:eastAsiaTheme="minorHAnsi" w:hAnsiTheme="minorHAnsi" w:cstheme="minorBidi"/>
                <w:b/>
                <w:bCs/>
                <w:kern w:val="2"/>
                <w:sz w:val="20"/>
                <w:szCs w:val="20"/>
                <w:lang w:eastAsia="en-US"/>
                <w14:ligatures w14:val="standardContextual"/>
              </w:rPr>
            </w:pPr>
            <w:r w:rsidRPr="007907EF">
              <w:rPr>
                <w:rFonts w:asciiTheme="minorHAnsi" w:eastAsiaTheme="minorHAnsi" w:hAnsiTheme="minorHAnsi" w:cstheme="minorBidi"/>
                <w:b/>
                <w:bCs/>
                <w:kern w:val="2"/>
                <w:sz w:val="20"/>
                <w:szCs w:val="20"/>
                <w:lang w:eastAsia="en-US"/>
                <w14:ligatures w14:val="standardContextual"/>
              </w:rPr>
              <w:t>2014 Percentage</w:t>
            </w:r>
          </w:p>
        </w:tc>
        <w:tc>
          <w:tcPr>
            <w:tcW w:w="1803" w:type="dxa"/>
            <w:shd w:val="clear" w:color="auto" w:fill="F2F2F2" w:themeFill="background1" w:themeFillShade="F2"/>
          </w:tcPr>
          <w:p w14:paraId="6CB4F0CB" w14:textId="29FE0847" w:rsidR="000340F7" w:rsidRPr="007907EF" w:rsidRDefault="000340F7" w:rsidP="0039077D">
            <w:pPr>
              <w:rPr>
                <w:rFonts w:asciiTheme="minorHAnsi" w:eastAsiaTheme="minorHAnsi" w:hAnsiTheme="minorHAnsi" w:cstheme="minorBidi"/>
                <w:b/>
                <w:bCs/>
                <w:kern w:val="2"/>
                <w:sz w:val="20"/>
                <w:szCs w:val="20"/>
                <w:lang w:eastAsia="en-US"/>
                <w14:ligatures w14:val="standardContextual"/>
              </w:rPr>
            </w:pPr>
            <w:r w:rsidRPr="007907EF">
              <w:rPr>
                <w:rFonts w:asciiTheme="minorHAnsi" w:eastAsiaTheme="minorHAnsi" w:hAnsiTheme="minorHAnsi" w:cstheme="minorBidi"/>
                <w:b/>
                <w:bCs/>
                <w:kern w:val="2"/>
                <w:sz w:val="20"/>
                <w:szCs w:val="20"/>
                <w:lang w:eastAsia="en-US"/>
                <w14:ligatures w14:val="standardContextual"/>
              </w:rPr>
              <w:t>2019 Work Trips</w:t>
            </w:r>
          </w:p>
        </w:tc>
        <w:tc>
          <w:tcPr>
            <w:tcW w:w="1804" w:type="dxa"/>
            <w:shd w:val="clear" w:color="auto" w:fill="F2F2F2" w:themeFill="background1" w:themeFillShade="F2"/>
          </w:tcPr>
          <w:p w14:paraId="7486871E" w14:textId="31B091D3" w:rsidR="000340F7" w:rsidRPr="007907EF" w:rsidRDefault="000340F7" w:rsidP="0039077D">
            <w:pPr>
              <w:rPr>
                <w:rFonts w:asciiTheme="minorHAnsi" w:eastAsiaTheme="minorHAnsi" w:hAnsiTheme="minorHAnsi" w:cstheme="minorBidi"/>
                <w:b/>
                <w:bCs/>
                <w:kern w:val="2"/>
                <w:sz w:val="20"/>
                <w:szCs w:val="20"/>
                <w:lang w:eastAsia="en-US"/>
                <w14:ligatures w14:val="standardContextual"/>
              </w:rPr>
            </w:pPr>
            <w:r w:rsidRPr="007907EF">
              <w:rPr>
                <w:rFonts w:asciiTheme="minorHAnsi" w:eastAsiaTheme="minorHAnsi" w:hAnsiTheme="minorHAnsi" w:cstheme="minorBidi"/>
                <w:b/>
                <w:bCs/>
                <w:kern w:val="2"/>
                <w:sz w:val="20"/>
                <w:szCs w:val="20"/>
                <w:lang w:eastAsia="en-US"/>
                <w14:ligatures w14:val="standardContextual"/>
              </w:rPr>
              <w:t>2019 Percentage</w:t>
            </w:r>
          </w:p>
        </w:tc>
      </w:tr>
      <w:tr w:rsidR="000340F7" w14:paraId="18102FC8" w14:textId="77777777" w:rsidTr="000340F7">
        <w:tc>
          <w:tcPr>
            <w:tcW w:w="1803" w:type="dxa"/>
          </w:tcPr>
          <w:p w14:paraId="0D804803" w14:textId="55F8EF0B" w:rsidR="000340F7" w:rsidRPr="007907EF" w:rsidRDefault="000340F7" w:rsidP="0039077D">
            <w:pPr>
              <w:rPr>
                <w:rFonts w:asciiTheme="minorHAnsi" w:eastAsiaTheme="minorHAnsi" w:hAnsiTheme="minorHAnsi" w:cstheme="minorBidi"/>
                <w:kern w:val="2"/>
                <w:sz w:val="20"/>
                <w:szCs w:val="20"/>
                <w:lang w:eastAsia="en-US"/>
                <w14:ligatures w14:val="standardContextual"/>
              </w:rPr>
            </w:pPr>
            <w:r w:rsidRPr="007907EF">
              <w:rPr>
                <w:rFonts w:asciiTheme="minorHAnsi" w:eastAsiaTheme="minorHAnsi" w:hAnsiTheme="minorHAnsi" w:cstheme="minorBidi"/>
                <w:kern w:val="2"/>
                <w:sz w:val="20"/>
                <w:szCs w:val="20"/>
                <w:lang w:eastAsia="en-US"/>
                <w14:ligatures w14:val="standardContextual"/>
              </w:rPr>
              <w:t>Rail</w:t>
            </w:r>
          </w:p>
        </w:tc>
        <w:tc>
          <w:tcPr>
            <w:tcW w:w="1803" w:type="dxa"/>
          </w:tcPr>
          <w:p w14:paraId="0D5750BE" w14:textId="5840824E" w:rsidR="000340F7" w:rsidRPr="007907EF" w:rsidRDefault="000340F7" w:rsidP="007907EF">
            <w:pPr>
              <w:jc w:val="center"/>
              <w:rPr>
                <w:rFonts w:asciiTheme="minorHAnsi" w:eastAsiaTheme="minorHAnsi" w:hAnsiTheme="minorHAnsi" w:cstheme="minorBidi"/>
                <w:kern w:val="2"/>
                <w:sz w:val="20"/>
                <w:szCs w:val="20"/>
                <w:lang w:eastAsia="en-US"/>
                <w14:ligatures w14:val="standardContextual"/>
              </w:rPr>
            </w:pPr>
            <w:r w:rsidRPr="007907EF">
              <w:rPr>
                <w:rFonts w:asciiTheme="minorHAnsi" w:eastAsiaTheme="minorHAnsi" w:hAnsiTheme="minorHAnsi" w:cstheme="minorBidi"/>
                <w:kern w:val="2"/>
                <w:sz w:val="20"/>
                <w:szCs w:val="20"/>
                <w:lang w:eastAsia="en-US"/>
                <w14:ligatures w14:val="standardContextual"/>
              </w:rPr>
              <w:t>339 000</w:t>
            </w:r>
          </w:p>
        </w:tc>
        <w:tc>
          <w:tcPr>
            <w:tcW w:w="1803" w:type="dxa"/>
          </w:tcPr>
          <w:p w14:paraId="69C13E98" w14:textId="0EF0FBCE" w:rsidR="000340F7" w:rsidRPr="007907EF" w:rsidRDefault="000340F7" w:rsidP="007907EF">
            <w:pPr>
              <w:jc w:val="center"/>
              <w:rPr>
                <w:rFonts w:asciiTheme="minorHAnsi" w:eastAsiaTheme="minorHAnsi" w:hAnsiTheme="minorHAnsi" w:cstheme="minorBidi"/>
                <w:kern w:val="2"/>
                <w:sz w:val="20"/>
                <w:szCs w:val="20"/>
                <w:lang w:eastAsia="en-US"/>
                <w14:ligatures w14:val="standardContextual"/>
              </w:rPr>
            </w:pPr>
            <w:r w:rsidRPr="007907EF">
              <w:rPr>
                <w:rFonts w:asciiTheme="minorHAnsi" w:eastAsiaTheme="minorHAnsi" w:hAnsiTheme="minorHAnsi" w:cstheme="minorBidi"/>
                <w:kern w:val="2"/>
                <w:sz w:val="20"/>
                <w:szCs w:val="20"/>
                <w:lang w:eastAsia="en-US"/>
                <w14:ligatures w14:val="standardContextual"/>
              </w:rPr>
              <w:t>17.1%</w:t>
            </w:r>
          </w:p>
        </w:tc>
        <w:tc>
          <w:tcPr>
            <w:tcW w:w="1803" w:type="dxa"/>
          </w:tcPr>
          <w:p w14:paraId="358B488D" w14:textId="4B075014" w:rsidR="000340F7" w:rsidRPr="007907EF" w:rsidRDefault="000340F7" w:rsidP="007907EF">
            <w:pPr>
              <w:jc w:val="center"/>
              <w:rPr>
                <w:rFonts w:asciiTheme="minorHAnsi" w:eastAsiaTheme="minorHAnsi" w:hAnsiTheme="minorHAnsi" w:cstheme="minorBidi"/>
                <w:kern w:val="2"/>
                <w:sz w:val="20"/>
                <w:szCs w:val="20"/>
                <w:lang w:eastAsia="en-US"/>
                <w14:ligatures w14:val="standardContextual"/>
              </w:rPr>
            </w:pPr>
            <w:r w:rsidRPr="007907EF">
              <w:rPr>
                <w:rFonts w:asciiTheme="minorHAnsi" w:eastAsiaTheme="minorHAnsi" w:hAnsiTheme="minorHAnsi" w:cstheme="minorBidi"/>
                <w:kern w:val="2"/>
                <w:sz w:val="20"/>
                <w:szCs w:val="20"/>
                <w:lang w:eastAsia="en-US"/>
                <w14:ligatures w14:val="standardContextual"/>
              </w:rPr>
              <w:t>80 000</w:t>
            </w:r>
          </w:p>
        </w:tc>
        <w:tc>
          <w:tcPr>
            <w:tcW w:w="1804" w:type="dxa"/>
          </w:tcPr>
          <w:p w14:paraId="3B6B2250" w14:textId="16C61C1A" w:rsidR="000340F7" w:rsidRPr="007907EF" w:rsidRDefault="000340F7" w:rsidP="007907EF">
            <w:pPr>
              <w:jc w:val="center"/>
              <w:rPr>
                <w:rFonts w:asciiTheme="minorHAnsi" w:eastAsiaTheme="minorHAnsi" w:hAnsiTheme="minorHAnsi" w:cstheme="minorBidi"/>
                <w:kern w:val="2"/>
                <w:sz w:val="20"/>
                <w:szCs w:val="20"/>
                <w:lang w:eastAsia="en-US"/>
                <w14:ligatures w14:val="standardContextual"/>
              </w:rPr>
            </w:pPr>
            <w:r w:rsidRPr="007907EF">
              <w:rPr>
                <w:rFonts w:asciiTheme="minorHAnsi" w:eastAsiaTheme="minorHAnsi" w:hAnsiTheme="minorHAnsi" w:cstheme="minorBidi"/>
                <w:kern w:val="2"/>
                <w:sz w:val="20"/>
                <w:szCs w:val="20"/>
                <w:lang w:eastAsia="en-US"/>
                <w14:ligatures w14:val="standardContextual"/>
              </w:rPr>
              <w:t>4.1%</w:t>
            </w:r>
          </w:p>
        </w:tc>
      </w:tr>
      <w:tr w:rsidR="000340F7" w14:paraId="72EF3C7C" w14:textId="77777777" w:rsidTr="000340F7">
        <w:tc>
          <w:tcPr>
            <w:tcW w:w="1803" w:type="dxa"/>
          </w:tcPr>
          <w:p w14:paraId="4005C188" w14:textId="3BB6EBAB" w:rsidR="000340F7" w:rsidRPr="007907EF" w:rsidRDefault="000340F7" w:rsidP="0039077D">
            <w:pPr>
              <w:rPr>
                <w:rFonts w:asciiTheme="minorHAnsi" w:eastAsiaTheme="minorHAnsi" w:hAnsiTheme="minorHAnsi" w:cstheme="minorBidi"/>
                <w:kern w:val="2"/>
                <w:sz w:val="20"/>
                <w:szCs w:val="20"/>
                <w:lang w:eastAsia="en-US"/>
                <w14:ligatures w14:val="standardContextual"/>
              </w:rPr>
            </w:pPr>
            <w:r w:rsidRPr="007907EF">
              <w:rPr>
                <w:rFonts w:asciiTheme="minorHAnsi" w:eastAsiaTheme="minorHAnsi" w:hAnsiTheme="minorHAnsi" w:cstheme="minorBidi"/>
                <w:kern w:val="2"/>
                <w:sz w:val="20"/>
                <w:szCs w:val="20"/>
                <w:lang w:eastAsia="en-US"/>
                <w14:ligatures w14:val="standardContextual"/>
              </w:rPr>
              <w:t>Bus</w:t>
            </w:r>
          </w:p>
        </w:tc>
        <w:tc>
          <w:tcPr>
            <w:tcW w:w="1803" w:type="dxa"/>
          </w:tcPr>
          <w:p w14:paraId="37DE48E3" w14:textId="4DF72A4E" w:rsidR="000340F7" w:rsidRPr="007907EF" w:rsidRDefault="000340F7" w:rsidP="007907EF">
            <w:pPr>
              <w:jc w:val="center"/>
              <w:rPr>
                <w:rFonts w:asciiTheme="minorHAnsi" w:eastAsiaTheme="minorHAnsi" w:hAnsiTheme="minorHAnsi" w:cstheme="minorBidi"/>
                <w:kern w:val="2"/>
                <w:sz w:val="20"/>
                <w:szCs w:val="20"/>
                <w:lang w:eastAsia="en-US"/>
                <w14:ligatures w14:val="standardContextual"/>
              </w:rPr>
            </w:pPr>
            <w:r w:rsidRPr="007907EF">
              <w:rPr>
                <w:rFonts w:asciiTheme="minorHAnsi" w:eastAsiaTheme="minorHAnsi" w:hAnsiTheme="minorHAnsi" w:cstheme="minorBidi"/>
                <w:kern w:val="2"/>
                <w:sz w:val="20"/>
                <w:szCs w:val="20"/>
                <w:lang w:eastAsia="en-US"/>
                <w14:ligatures w14:val="standardContextual"/>
              </w:rPr>
              <w:t>236 000</w:t>
            </w:r>
          </w:p>
        </w:tc>
        <w:tc>
          <w:tcPr>
            <w:tcW w:w="1803" w:type="dxa"/>
          </w:tcPr>
          <w:p w14:paraId="659EF512" w14:textId="4913C80A" w:rsidR="000340F7" w:rsidRPr="007907EF" w:rsidRDefault="000340F7" w:rsidP="007907EF">
            <w:pPr>
              <w:jc w:val="center"/>
              <w:rPr>
                <w:rFonts w:asciiTheme="minorHAnsi" w:eastAsiaTheme="minorHAnsi" w:hAnsiTheme="minorHAnsi" w:cstheme="minorBidi"/>
                <w:kern w:val="2"/>
                <w:sz w:val="20"/>
                <w:szCs w:val="20"/>
                <w:lang w:eastAsia="en-US"/>
                <w14:ligatures w14:val="standardContextual"/>
              </w:rPr>
            </w:pPr>
            <w:r w:rsidRPr="007907EF">
              <w:rPr>
                <w:rFonts w:asciiTheme="minorHAnsi" w:eastAsiaTheme="minorHAnsi" w:hAnsiTheme="minorHAnsi" w:cstheme="minorBidi"/>
                <w:kern w:val="2"/>
                <w:sz w:val="20"/>
                <w:szCs w:val="20"/>
                <w:lang w:eastAsia="en-US"/>
                <w14:ligatures w14:val="standardContextual"/>
              </w:rPr>
              <w:t>11.9%</w:t>
            </w:r>
          </w:p>
        </w:tc>
        <w:tc>
          <w:tcPr>
            <w:tcW w:w="1803" w:type="dxa"/>
          </w:tcPr>
          <w:p w14:paraId="1E2C8DC1" w14:textId="5AF79BD6" w:rsidR="000340F7" w:rsidRPr="007907EF" w:rsidRDefault="000340F7" w:rsidP="007907EF">
            <w:pPr>
              <w:jc w:val="center"/>
              <w:rPr>
                <w:rFonts w:asciiTheme="minorHAnsi" w:eastAsiaTheme="minorHAnsi" w:hAnsiTheme="minorHAnsi" w:cstheme="minorBidi"/>
                <w:kern w:val="2"/>
                <w:sz w:val="20"/>
                <w:szCs w:val="20"/>
                <w:lang w:eastAsia="en-US"/>
                <w14:ligatures w14:val="standardContextual"/>
              </w:rPr>
            </w:pPr>
            <w:r w:rsidRPr="007907EF">
              <w:rPr>
                <w:rFonts w:asciiTheme="minorHAnsi" w:eastAsiaTheme="minorHAnsi" w:hAnsiTheme="minorHAnsi" w:cstheme="minorBidi"/>
                <w:kern w:val="2"/>
                <w:sz w:val="20"/>
                <w:szCs w:val="20"/>
                <w:lang w:eastAsia="en-US"/>
                <w14:ligatures w14:val="standardContextual"/>
              </w:rPr>
              <w:t>153 000</w:t>
            </w:r>
          </w:p>
        </w:tc>
        <w:tc>
          <w:tcPr>
            <w:tcW w:w="1804" w:type="dxa"/>
          </w:tcPr>
          <w:p w14:paraId="2E46F344" w14:textId="470444D0" w:rsidR="000340F7" w:rsidRPr="007907EF" w:rsidRDefault="000340F7" w:rsidP="007907EF">
            <w:pPr>
              <w:jc w:val="center"/>
              <w:rPr>
                <w:rFonts w:asciiTheme="minorHAnsi" w:eastAsiaTheme="minorHAnsi" w:hAnsiTheme="minorHAnsi" w:cstheme="minorBidi"/>
                <w:kern w:val="2"/>
                <w:sz w:val="20"/>
                <w:szCs w:val="20"/>
                <w:lang w:eastAsia="en-US"/>
                <w14:ligatures w14:val="standardContextual"/>
              </w:rPr>
            </w:pPr>
            <w:r w:rsidRPr="007907EF">
              <w:rPr>
                <w:rFonts w:asciiTheme="minorHAnsi" w:eastAsiaTheme="minorHAnsi" w:hAnsiTheme="minorHAnsi" w:cstheme="minorBidi"/>
                <w:kern w:val="2"/>
                <w:sz w:val="20"/>
                <w:szCs w:val="20"/>
                <w:lang w:eastAsia="en-US"/>
                <w14:ligatures w14:val="standardContextual"/>
              </w:rPr>
              <w:t>7.9%</w:t>
            </w:r>
          </w:p>
        </w:tc>
      </w:tr>
      <w:tr w:rsidR="000340F7" w14:paraId="6583DAC9" w14:textId="77777777" w:rsidTr="000340F7">
        <w:tc>
          <w:tcPr>
            <w:tcW w:w="1803" w:type="dxa"/>
          </w:tcPr>
          <w:p w14:paraId="5EF05782" w14:textId="448BCDAC" w:rsidR="000340F7" w:rsidRPr="007907EF" w:rsidRDefault="000340F7" w:rsidP="0039077D">
            <w:pPr>
              <w:rPr>
                <w:rFonts w:asciiTheme="minorHAnsi" w:eastAsiaTheme="minorHAnsi" w:hAnsiTheme="minorHAnsi" w:cstheme="minorBidi"/>
                <w:kern w:val="2"/>
                <w:sz w:val="20"/>
                <w:szCs w:val="20"/>
                <w:lang w:eastAsia="en-US"/>
                <w14:ligatures w14:val="standardContextual"/>
              </w:rPr>
            </w:pPr>
            <w:r w:rsidRPr="007907EF">
              <w:rPr>
                <w:rFonts w:asciiTheme="minorHAnsi" w:eastAsiaTheme="minorHAnsi" w:hAnsiTheme="minorHAnsi" w:cstheme="minorBidi"/>
                <w:kern w:val="2"/>
                <w:sz w:val="20"/>
                <w:szCs w:val="20"/>
                <w:lang w:eastAsia="en-US"/>
                <w14:ligatures w14:val="standardContextual"/>
              </w:rPr>
              <w:t>Minibus Taxi</w:t>
            </w:r>
          </w:p>
        </w:tc>
        <w:tc>
          <w:tcPr>
            <w:tcW w:w="1803" w:type="dxa"/>
          </w:tcPr>
          <w:p w14:paraId="4559F6CF" w14:textId="5B88AB51" w:rsidR="000340F7" w:rsidRPr="007907EF" w:rsidRDefault="000340F7" w:rsidP="007907EF">
            <w:pPr>
              <w:jc w:val="center"/>
              <w:rPr>
                <w:rFonts w:asciiTheme="minorHAnsi" w:eastAsiaTheme="minorHAnsi" w:hAnsiTheme="minorHAnsi" w:cstheme="minorBidi"/>
                <w:kern w:val="2"/>
                <w:sz w:val="20"/>
                <w:szCs w:val="20"/>
                <w:lang w:eastAsia="en-US"/>
                <w14:ligatures w14:val="standardContextual"/>
              </w:rPr>
            </w:pPr>
            <w:r w:rsidRPr="007907EF">
              <w:rPr>
                <w:rFonts w:asciiTheme="minorHAnsi" w:eastAsiaTheme="minorHAnsi" w:hAnsiTheme="minorHAnsi" w:cstheme="minorBidi"/>
                <w:kern w:val="2"/>
                <w:sz w:val="20"/>
                <w:szCs w:val="20"/>
                <w:lang w:eastAsia="en-US"/>
                <w14:ligatures w14:val="standardContextual"/>
              </w:rPr>
              <w:t>1 402 000</w:t>
            </w:r>
          </w:p>
        </w:tc>
        <w:tc>
          <w:tcPr>
            <w:tcW w:w="1803" w:type="dxa"/>
          </w:tcPr>
          <w:p w14:paraId="275E4236" w14:textId="188D4EED" w:rsidR="000340F7" w:rsidRPr="007907EF" w:rsidRDefault="000340F7" w:rsidP="007907EF">
            <w:pPr>
              <w:jc w:val="center"/>
              <w:rPr>
                <w:rFonts w:asciiTheme="minorHAnsi" w:eastAsiaTheme="minorHAnsi" w:hAnsiTheme="minorHAnsi" w:cstheme="minorBidi"/>
                <w:kern w:val="2"/>
                <w:sz w:val="20"/>
                <w:szCs w:val="20"/>
                <w:lang w:eastAsia="en-US"/>
                <w14:ligatures w14:val="standardContextual"/>
              </w:rPr>
            </w:pPr>
            <w:r w:rsidRPr="007907EF">
              <w:rPr>
                <w:rFonts w:asciiTheme="minorHAnsi" w:eastAsiaTheme="minorHAnsi" w:hAnsiTheme="minorHAnsi" w:cstheme="minorBidi"/>
                <w:kern w:val="2"/>
                <w:sz w:val="20"/>
                <w:szCs w:val="20"/>
                <w:lang w:eastAsia="en-US"/>
                <w14:ligatures w14:val="standardContextual"/>
              </w:rPr>
              <w:t>70.9%</w:t>
            </w:r>
          </w:p>
        </w:tc>
        <w:tc>
          <w:tcPr>
            <w:tcW w:w="1803" w:type="dxa"/>
          </w:tcPr>
          <w:p w14:paraId="661ED161" w14:textId="4EC51229" w:rsidR="000340F7" w:rsidRPr="007907EF" w:rsidRDefault="000340F7" w:rsidP="007907EF">
            <w:pPr>
              <w:jc w:val="center"/>
              <w:rPr>
                <w:rFonts w:asciiTheme="minorHAnsi" w:eastAsiaTheme="minorHAnsi" w:hAnsiTheme="minorHAnsi" w:cstheme="minorBidi"/>
                <w:kern w:val="2"/>
                <w:sz w:val="20"/>
                <w:szCs w:val="20"/>
                <w:lang w:eastAsia="en-US"/>
                <w14:ligatures w14:val="standardContextual"/>
              </w:rPr>
            </w:pPr>
            <w:r w:rsidRPr="007907EF">
              <w:rPr>
                <w:rFonts w:asciiTheme="minorHAnsi" w:eastAsiaTheme="minorHAnsi" w:hAnsiTheme="minorHAnsi" w:cstheme="minorBidi"/>
                <w:kern w:val="2"/>
                <w:sz w:val="20"/>
                <w:szCs w:val="20"/>
                <w:lang w:eastAsia="en-US"/>
                <w14:ligatures w14:val="standardContextual"/>
              </w:rPr>
              <w:t>1 700 000</w:t>
            </w:r>
          </w:p>
        </w:tc>
        <w:tc>
          <w:tcPr>
            <w:tcW w:w="1804" w:type="dxa"/>
          </w:tcPr>
          <w:p w14:paraId="4753662E" w14:textId="68C1F68D" w:rsidR="000340F7" w:rsidRPr="007907EF" w:rsidRDefault="000340F7" w:rsidP="007907EF">
            <w:pPr>
              <w:jc w:val="center"/>
              <w:rPr>
                <w:rFonts w:asciiTheme="minorHAnsi" w:eastAsiaTheme="minorHAnsi" w:hAnsiTheme="minorHAnsi" w:cstheme="minorBidi"/>
                <w:kern w:val="2"/>
                <w:sz w:val="20"/>
                <w:szCs w:val="20"/>
                <w:lang w:eastAsia="en-US"/>
                <w14:ligatures w14:val="standardContextual"/>
              </w:rPr>
            </w:pPr>
            <w:r w:rsidRPr="007907EF">
              <w:rPr>
                <w:rFonts w:asciiTheme="minorHAnsi" w:eastAsiaTheme="minorHAnsi" w:hAnsiTheme="minorHAnsi" w:cstheme="minorBidi"/>
                <w:kern w:val="2"/>
                <w:sz w:val="20"/>
                <w:szCs w:val="20"/>
                <w:lang w:eastAsia="en-US"/>
                <w14:ligatures w14:val="standardContextual"/>
              </w:rPr>
              <w:t>87.9%</w:t>
            </w:r>
          </w:p>
        </w:tc>
      </w:tr>
      <w:tr w:rsidR="000340F7" w14:paraId="268F0F3C" w14:textId="77777777" w:rsidTr="000340F7">
        <w:tc>
          <w:tcPr>
            <w:tcW w:w="1803" w:type="dxa"/>
          </w:tcPr>
          <w:p w14:paraId="0E6D3653" w14:textId="36B63129" w:rsidR="000340F7" w:rsidRPr="007907EF" w:rsidRDefault="000340F7" w:rsidP="0039077D">
            <w:pPr>
              <w:rPr>
                <w:rFonts w:asciiTheme="minorHAnsi" w:eastAsiaTheme="minorHAnsi" w:hAnsiTheme="minorHAnsi" w:cstheme="minorBidi"/>
                <w:kern w:val="2"/>
                <w:sz w:val="20"/>
                <w:szCs w:val="20"/>
                <w:lang w:eastAsia="en-US"/>
                <w14:ligatures w14:val="standardContextual"/>
              </w:rPr>
            </w:pPr>
            <w:r w:rsidRPr="007907EF">
              <w:rPr>
                <w:rFonts w:asciiTheme="minorHAnsi" w:eastAsiaTheme="minorHAnsi" w:hAnsiTheme="minorHAnsi" w:cstheme="minorBidi"/>
                <w:kern w:val="2"/>
                <w:sz w:val="20"/>
                <w:szCs w:val="20"/>
                <w:lang w:eastAsia="en-US"/>
                <w14:ligatures w14:val="standardContextual"/>
              </w:rPr>
              <w:t>Total</w:t>
            </w:r>
          </w:p>
        </w:tc>
        <w:tc>
          <w:tcPr>
            <w:tcW w:w="1803" w:type="dxa"/>
          </w:tcPr>
          <w:p w14:paraId="0EC9D7CF" w14:textId="2FCB8284" w:rsidR="000340F7" w:rsidRPr="007907EF" w:rsidRDefault="000340F7" w:rsidP="007907EF">
            <w:pPr>
              <w:jc w:val="center"/>
              <w:rPr>
                <w:rFonts w:asciiTheme="minorHAnsi" w:eastAsiaTheme="minorHAnsi" w:hAnsiTheme="minorHAnsi" w:cstheme="minorBidi"/>
                <w:kern w:val="2"/>
                <w:sz w:val="20"/>
                <w:szCs w:val="20"/>
                <w:lang w:eastAsia="en-US"/>
                <w14:ligatures w14:val="standardContextual"/>
              </w:rPr>
            </w:pPr>
            <w:r w:rsidRPr="007907EF">
              <w:rPr>
                <w:rFonts w:asciiTheme="minorHAnsi" w:eastAsiaTheme="minorHAnsi" w:hAnsiTheme="minorHAnsi" w:cstheme="minorBidi"/>
                <w:kern w:val="2"/>
                <w:sz w:val="20"/>
                <w:szCs w:val="20"/>
                <w:lang w:eastAsia="en-US"/>
                <w14:ligatures w14:val="standardContextual"/>
              </w:rPr>
              <w:t>1 977 000</w:t>
            </w:r>
          </w:p>
        </w:tc>
        <w:tc>
          <w:tcPr>
            <w:tcW w:w="1803" w:type="dxa"/>
          </w:tcPr>
          <w:p w14:paraId="7068E8E1" w14:textId="626C21F6" w:rsidR="000340F7" w:rsidRPr="007907EF" w:rsidRDefault="000340F7" w:rsidP="007907EF">
            <w:pPr>
              <w:jc w:val="center"/>
              <w:rPr>
                <w:rFonts w:asciiTheme="minorHAnsi" w:eastAsiaTheme="minorHAnsi" w:hAnsiTheme="minorHAnsi" w:cstheme="minorBidi"/>
                <w:kern w:val="2"/>
                <w:sz w:val="20"/>
                <w:szCs w:val="20"/>
                <w:lang w:eastAsia="en-US"/>
                <w14:ligatures w14:val="standardContextual"/>
              </w:rPr>
            </w:pPr>
            <w:r w:rsidRPr="007907EF">
              <w:rPr>
                <w:rFonts w:asciiTheme="minorHAnsi" w:eastAsiaTheme="minorHAnsi" w:hAnsiTheme="minorHAnsi" w:cstheme="minorBidi"/>
                <w:kern w:val="2"/>
                <w:sz w:val="20"/>
                <w:szCs w:val="20"/>
                <w:lang w:eastAsia="en-US"/>
                <w14:ligatures w14:val="standardContextual"/>
              </w:rPr>
              <w:t>100.0%</w:t>
            </w:r>
          </w:p>
        </w:tc>
        <w:tc>
          <w:tcPr>
            <w:tcW w:w="1803" w:type="dxa"/>
          </w:tcPr>
          <w:p w14:paraId="03BAE0ED" w14:textId="4E145A53" w:rsidR="000340F7" w:rsidRPr="007907EF" w:rsidRDefault="000340F7" w:rsidP="007907EF">
            <w:pPr>
              <w:jc w:val="center"/>
              <w:rPr>
                <w:rFonts w:asciiTheme="minorHAnsi" w:eastAsiaTheme="minorHAnsi" w:hAnsiTheme="minorHAnsi" w:cstheme="minorBidi"/>
                <w:kern w:val="2"/>
                <w:sz w:val="20"/>
                <w:szCs w:val="20"/>
                <w:lang w:eastAsia="en-US"/>
                <w14:ligatures w14:val="standardContextual"/>
              </w:rPr>
            </w:pPr>
            <w:r w:rsidRPr="007907EF">
              <w:rPr>
                <w:rFonts w:asciiTheme="minorHAnsi" w:eastAsiaTheme="minorHAnsi" w:hAnsiTheme="minorHAnsi" w:cstheme="minorBidi"/>
                <w:kern w:val="2"/>
                <w:sz w:val="20"/>
                <w:szCs w:val="20"/>
                <w:lang w:eastAsia="en-US"/>
                <w14:ligatures w14:val="standardContextual"/>
              </w:rPr>
              <w:t>1 933 000</w:t>
            </w:r>
          </w:p>
        </w:tc>
        <w:tc>
          <w:tcPr>
            <w:tcW w:w="1804" w:type="dxa"/>
          </w:tcPr>
          <w:p w14:paraId="335387D7" w14:textId="315E5AE4" w:rsidR="000340F7" w:rsidRPr="007907EF" w:rsidRDefault="000340F7" w:rsidP="007907EF">
            <w:pPr>
              <w:jc w:val="center"/>
              <w:rPr>
                <w:rFonts w:asciiTheme="minorHAnsi" w:eastAsiaTheme="minorHAnsi" w:hAnsiTheme="minorHAnsi" w:cstheme="minorBidi"/>
                <w:kern w:val="2"/>
                <w:sz w:val="20"/>
                <w:szCs w:val="20"/>
                <w:lang w:eastAsia="en-US"/>
                <w14:ligatures w14:val="standardContextual"/>
              </w:rPr>
            </w:pPr>
            <w:r w:rsidRPr="007907EF">
              <w:rPr>
                <w:rFonts w:asciiTheme="minorHAnsi" w:eastAsiaTheme="minorHAnsi" w:hAnsiTheme="minorHAnsi" w:cstheme="minorBidi"/>
                <w:kern w:val="2"/>
                <w:sz w:val="20"/>
                <w:szCs w:val="20"/>
                <w:lang w:eastAsia="en-US"/>
                <w14:ligatures w14:val="standardContextual"/>
              </w:rPr>
              <w:t>100.0%</w:t>
            </w:r>
          </w:p>
        </w:tc>
      </w:tr>
    </w:tbl>
    <w:p w14:paraId="13316542" w14:textId="77777777" w:rsidR="000340F7" w:rsidRDefault="000340F7" w:rsidP="0039077D">
      <w:pPr>
        <w:rPr>
          <w:rFonts w:asciiTheme="minorHAnsi" w:eastAsiaTheme="minorHAnsi" w:hAnsiTheme="minorHAnsi" w:cstheme="minorBidi"/>
          <w:kern w:val="2"/>
          <w:lang w:eastAsia="en-US"/>
          <w14:ligatures w14:val="standardContextual"/>
        </w:rPr>
      </w:pPr>
    </w:p>
    <w:p w14:paraId="5C414B52" w14:textId="6E897060" w:rsidR="004F38D7" w:rsidRDefault="006F20CF" w:rsidP="0039077D">
      <w:pPr>
        <w:rPr>
          <w:rFonts w:asciiTheme="minorHAnsi" w:eastAsiaTheme="minorHAnsi" w:hAnsiTheme="minorHAnsi" w:cstheme="minorHAnsi"/>
          <w:kern w:val="2"/>
          <w:lang w:eastAsia="en-US"/>
          <w14:ligatures w14:val="standardContextual"/>
        </w:rPr>
      </w:pPr>
      <w:r w:rsidRPr="005A1F15">
        <w:rPr>
          <w:rFonts w:asciiTheme="minorHAnsi" w:eastAsiaTheme="minorHAnsi" w:hAnsiTheme="minorHAnsi" w:cstheme="minorHAnsi"/>
          <w:kern w:val="2"/>
          <w:lang w:eastAsia="en-US"/>
          <w14:ligatures w14:val="standardContextual"/>
        </w:rPr>
        <w:t xml:space="preserve">Even before </w:t>
      </w:r>
      <w:r w:rsidR="004F38D7" w:rsidRPr="005A1F15">
        <w:rPr>
          <w:rFonts w:asciiTheme="minorHAnsi" w:eastAsiaTheme="minorHAnsi" w:hAnsiTheme="minorHAnsi" w:cstheme="minorHAnsi"/>
          <w:kern w:val="2"/>
          <w:lang w:eastAsia="en-US"/>
          <w14:ligatures w14:val="standardContextual"/>
        </w:rPr>
        <w:t>2014</w:t>
      </w:r>
      <w:r w:rsidR="00621164">
        <w:rPr>
          <w:rFonts w:asciiTheme="minorHAnsi" w:eastAsiaTheme="minorHAnsi" w:hAnsiTheme="minorHAnsi" w:cstheme="minorHAnsi"/>
          <w:kern w:val="2"/>
          <w:lang w:eastAsia="en-US"/>
          <w14:ligatures w14:val="standardContextual"/>
        </w:rPr>
        <w:t>,</w:t>
      </w:r>
      <w:r w:rsidR="004F38D7" w:rsidRPr="005A1F15">
        <w:rPr>
          <w:rFonts w:asciiTheme="minorHAnsi" w:eastAsiaTheme="minorHAnsi" w:hAnsiTheme="minorHAnsi" w:cstheme="minorHAnsi"/>
          <w:kern w:val="2"/>
          <w:lang w:eastAsia="en-US"/>
          <w14:ligatures w14:val="standardContextual"/>
        </w:rPr>
        <w:t xml:space="preserve"> </w:t>
      </w:r>
      <w:r w:rsidRPr="005A1F15">
        <w:rPr>
          <w:rFonts w:asciiTheme="minorHAnsi" w:eastAsiaTheme="minorHAnsi" w:hAnsiTheme="minorHAnsi" w:cstheme="minorHAnsi"/>
          <w:kern w:val="2"/>
          <w:lang w:eastAsia="en-US"/>
          <w14:ligatures w14:val="standardContextual"/>
        </w:rPr>
        <w:t>the commuter rail</w:t>
      </w:r>
      <w:r w:rsidR="004F38D7" w:rsidRPr="005A1F15">
        <w:rPr>
          <w:rFonts w:asciiTheme="minorHAnsi" w:eastAsiaTheme="minorHAnsi" w:hAnsiTheme="minorHAnsi" w:cstheme="minorHAnsi"/>
          <w:kern w:val="2"/>
          <w:lang w:eastAsia="en-US"/>
          <w14:ligatures w14:val="standardContextual"/>
        </w:rPr>
        <w:t xml:space="preserve"> modal share had already declined from previous years due to a drop in service quality and related aspects</w:t>
      </w:r>
      <w:r w:rsidR="00621164">
        <w:rPr>
          <w:rFonts w:asciiTheme="minorHAnsi" w:eastAsiaTheme="minorHAnsi" w:hAnsiTheme="minorHAnsi" w:cstheme="minorHAnsi"/>
          <w:kern w:val="2"/>
          <w:lang w:eastAsia="en-US"/>
          <w14:ligatures w14:val="standardContextual"/>
        </w:rPr>
        <w:t>,</w:t>
      </w:r>
      <w:r w:rsidR="004F38D7" w:rsidRPr="005A1F15">
        <w:rPr>
          <w:rFonts w:asciiTheme="minorHAnsi" w:eastAsiaTheme="minorHAnsi" w:hAnsiTheme="minorHAnsi" w:cstheme="minorHAnsi"/>
          <w:kern w:val="2"/>
          <w:lang w:eastAsia="en-US"/>
          <w14:ligatures w14:val="standardContextual"/>
        </w:rPr>
        <w:t xml:space="preserve"> such as reliability, punctuality and passenger security. The COVID-19 pandemic further severely impacted commuter rail services after 2020 to the point of them almost being non-operational.</w:t>
      </w:r>
    </w:p>
    <w:p w14:paraId="4BE4F190" w14:textId="76713E6B" w:rsidR="004F38D7" w:rsidRDefault="007141E4" w:rsidP="0039077D">
      <w:pPr>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eastAsia="en-US"/>
          <w14:ligatures w14:val="standardContextual"/>
        </w:rPr>
        <w:t xml:space="preserve">Commuter rail generally is a very efficient mode </w:t>
      </w:r>
      <w:r w:rsidR="00B927C4">
        <w:rPr>
          <w:rFonts w:asciiTheme="minorHAnsi" w:eastAsiaTheme="minorHAnsi" w:hAnsiTheme="minorHAnsi" w:cstheme="minorHAnsi"/>
          <w:kern w:val="2"/>
          <w:lang w:eastAsia="en-US"/>
          <w14:ligatures w14:val="standardContextual"/>
        </w:rPr>
        <w:t>to</w:t>
      </w:r>
      <w:r>
        <w:rPr>
          <w:rFonts w:asciiTheme="minorHAnsi" w:eastAsiaTheme="minorHAnsi" w:hAnsiTheme="minorHAnsi" w:cstheme="minorHAnsi"/>
          <w:kern w:val="2"/>
          <w:lang w:eastAsia="en-US"/>
          <w14:ligatures w14:val="standardContextual"/>
        </w:rPr>
        <w:t xml:space="preserve"> transport passengers in dense and high</w:t>
      </w:r>
      <w:r w:rsidR="00B927C4">
        <w:rPr>
          <w:rFonts w:asciiTheme="minorHAnsi" w:eastAsiaTheme="minorHAnsi" w:hAnsiTheme="minorHAnsi" w:cstheme="minorHAnsi"/>
          <w:kern w:val="2"/>
          <w:lang w:eastAsia="en-US"/>
          <w14:ligatures w14:val="standardContextual"/>
        </w:rPr>
        <w:t>-</w:t>
      </w:r>
      <w:r>
        <w:rPr>
          <w:rFonts w:asciiTheme="minorHAnsi" w:eastAsiaTheme="minorHAnsi" w:hAnsiTheme="minorHAnsi" w:cstheme="minorHAnsi"/>
          <w:kern w:val="2"/>
          <w:lang w:eastAsia="en-US"/>
          <w14:ligatures w14:val="standardContextual"/>
        </w:rPr>
        <w:t>volume commuting corridors</w:t>
      </w:r>
      <w:r w:rsidR="002B2BC0">
        <w:rPr>
          <w:rFonts w:asciiTheme="minorHAnsi" w:eastAsiaTheme="minorHAnsi" w:hAnsiTheme="minorHAnsi" w:cstheme="minorHAnsi"/>
          <w:kern w:val="2"/>
          <w:lang w:eastAsia="en-US"/>
          <w14:ligatures w14:val="standardContextual"/>
        </w:rPr>
        <w:t>.</w:t>
      </w:r>
      <w:r w:rsidR="00B927C4">
        <w:rPr>
          <w:rFonts w:asciiTheme="minorHAnsi" w:eastAsiaTheme="minorHAnsi" w:hAnsiTheme="minorHAnsi" w:cstheme="minorHAnsi"/>
          <w:kern w:val="2"/>
          <w:lang w:eastAsia="en-US"/>
          <w14:ligatures w14:val="standardContextual"/>
        </w:rPr>
        <w:t xml:space="preserve"> Due to </w:t>
      </w:r>
      <w:r w:rsidR="002B2BC0">
        <w:rPr>
          <w:rFonts w:asciiTheme="minorHAnsi" w:eastAsiaTheme="minorHAnsi" w:hAnsiTheme="minorHAnsi" w:cstheme="minorHAnsi"/>
          <w:kern w:val="2"/>
          <w:lang w:eastAsia="en-US"/>
          <w14:ligatures w14:val="standardContextual"/>
        </w:rPr>
        <w:t>its efficiency</w:t>
      </w:r>
      <w:r w:rsidR="00B927C4">
        <w:rPr>
          <w:rFonts w:asciiTheme="minorHAnsi" w:eastAsiaTheme="minorHAnsi" w:hAnsiTheme="minorHAnsi" w:cstheme="minorHAnsi"/>
          <w:kern w:val="2"/>
          <w:lang w:eastAsia="en-US"/>
          <w14:ligatures w14:val="standardContextual"/>
        </w:rPr>
        <w:t>,</w:t>
      </w:r>
      <w:r w:rsidR="002B2BC0">
        <w:rPr>
          <w:rFonts w:asciiTheme="minorHAnsi" w:eastAsiaTheme="minorHAnsi" w:hAnsiTheme="minorHAnsi" w:cstheme="minorHAnsi"/>
          <w:kern w:val="2"/>
          <w:lang w:eastAsia="en-US"/>
          <w14:ligatures w14:val="standardContextual"/>
        </w:rPr>
        <w:t xml:space="preserve"> commuter rail in most instance</w:t>
      </w:r>
      <w:r w:rsidR="00B927C4">
        <w:rPr>
          <w:rFonts w:asciiTheme="minorHAnsi" w:eastAsiaTheme="minorHAnsi" w:hAnsiTheme="minorHAnsi" w:cstheme="minorHAnsi"/>
          <w:kern w:val="2"/>
          <w:lang w:eastAsia="en-US"/>
          <w14:ligatures w14:val="standardContextual"/>
        </w:rPr>
        <w:t>s</w:t>
      </w:r>
      <w:r w:rsidR="002B2BC0">
        <w:rPr>
          <w:rFonts w:asciiTheme="minorHAnsi" w:eastAsiaTheme="minorHAnsi" w:hAnsiTheme="minorHAnsi" w:cstheme="minorHAnsi"/>
          <w:kern w:val="2"/>
          <w:lang w:eastAsia="en-US"/>
          <w14:ligatures w14:val="standardContextual"/>
        </w:rPr>
        <w:t xml:space="preserve"> is</w:t>
      </w:r>
      <w:r>
        <w:rPr>
          <w:rFonts w:asciiTheme="minorHAnsi" w:eastAsiaTheme="minorHAnsi" w:hAnsiTheme="minorHAnsi" w:cstheme="minorHAnsi"/>
          <w:kern w:val="2"/>
          <w:lang w:eastAsia="en-US"/>
          <w14:ligatures w14:val="standardContextual"/>
        </w:rPr>
        <w:t xml:space="preserve"> </w:t>
      </w:r>
      <w:r w:rsidR="002B2BC0">
        <w:rPr>
          <w:rFonts w:asciiTheme="minorHAnsi" w:eastAsiaTheme="minorHAnsi" w:hAnsiTheme="minorHAnsi" w:cstheme="minorHAnsi"/>
          <w:kern w:val="2"/>
          <w:lang w:eastAsia="en-US"/>
          <w14:ligatures w14:val="standardContextual"/>
        </w:rPr>
        <w:t xml:space="preserve">also </w:t>
      </w:r>
      <w:r>
        <w:rPr>
          <w:rFonts w:asciiTheme="minorHAnsi" w:eastAsiaTheme="minorHAnsi" w:hAnsiTheme="minorHAnsi" w:cstheme="minorHAnsi"/>
          <w:kern w:val="2"/>
          <w:lang w:eastAsia="en-US"/>
          <w14:ligatures w14:val="standardContextual"/>
        </w:rPr>
        <w:t>more affordable to</w:t>
      </w:r>
      <w:r w:rsidR="00B927C4">
        <w:rPr>
          <w:rFonts w:asciiTheme="minorHAnsi" w:eastAsiaTheme="minorHAnsi" w:hAnsiTheme="minorHAnsi" w:cstheme="minorHAnsi"/>
          <w:kern w:val="2"/>
          <w:lang w:eastAsia="en-US"/>
          <w14:ligatures w14:val="standardContextual"/>
        </w:rPr>
        <w:t xml:space="preserve"> both</w:t>
      </w:r>
      <w:r>
        <w:rPr>
          <w:rFonts w:asciiTheme="minorHAnsi" w:eastAsiaTheme="minorHAnsi" w:hAnsiTheme="minorHAnsi" w:cstheme="minorHAnsi"/>
          <w:kern w:val="2"/>
          <w:lang w:eastAsia="en-US"/>
          <w14:ligatures w14:val="standardContextual"/>
        </w:rPr>
        <w:t xml:space="preserve"> </w:t>
      </w:r>
      <w:r w:rsidR="002B2BC0">
        <w:rPr>
          <w:rFonts w:asciiTheme="minorHAnsi" w:eastAsiaTheme="minorHAnsi" w:hAnsiTheme="minorHAnsi" w:cstheme="minorHAnsi"/>
          <w:kern w:val="2"/>
          <w:lang w:eastAsia="en-US"/>
          <w14:ligatures w14:val="standardContextual"/>
        </w:rPr>
        <w:t xml:space="preserve">government and </w:t>
      </w:r>
      <w:r>
        <w:rPr>
          <w:rFonts w:asciiTheme="minorHAnsi" w:eastAsiaTheme="minorHAnsi" w:hAnsiTheme="minorHAnsi" w:cstheme="minorHAnsi"/>
          <w:kern w:val="2"/>
          <w:lang w:eastAsia="en-US"/>
          <w14:ligatures w14:val="standardContextual"/>
        </w:rPr>
        <w:t>passengers</w:t>
      </w:r>
      <w:r w:rsidR="002B2BC0">
        <w:rPr>
          <w:rFonts w:asciiTheme="minorHAnsi" w:eastAsiaTheme="minorHAnsi" w:hAnsiTheme="minorHAnsi" w:cstheme="minorHAnsi"/>
          <w:kern w:val="2"/>
          <w:lang w:eastAsia="en-US"/>
          <w14:ligatures w14:val="standardContextual"/>
        </w:rPr>
        <w:t xml:space="preserve">, despite </w:t>
      </w:r>
      <w:r w:rsidR="00B927C4">
        <w:rPr>
          <w:rFonts w:asciiTheme="minorHAnsi" w:eastAsiaTheme="minorHAnsi" w:hAnsiTheme="minorHAnsi" w:cstheme="minorHAnsi"/>
          <w:kern w:val="2"/>
          <w:lang w:eastAsia="en-US"/>
          <w14:ligatures w14:val="standardContextual"/>
        </w:rPr>
        <w:t xml:space="preserve">it being </w:t>
      </w:r>
      <w:r w:rsidR="002B2BC0">
        <w:rPr>
          <w:rFonts w:asciiTheme="minorHAnsi" w:eastAsiaTheme="minorHAnsi" w:hAnsiTheme="minorHAnsi" w:cstheme="minorHAnsi"/>
          <w:kern w:val="2"/>
          <w:lang w:eastAsia="en-US"/>
          <w14:ligatures w14:val="standardContextual"/>
        </w:rPr>
        <w:t>rel</w:t>
      </w:r>
      <w:r w:rsidR="00B927C4">
        <w:rPr>
          <w:rFonts w:asciiTheme="minorHAnsi" w:eastAsiaTheme="minorHAnsi" w:hAnsiTheme="minorHAnsi" w:cstheme="minorHAnsi"/>
          <w:kern w:val="2"/>
          <w:lang w:eastAsia="en-US"/>
          <w14:ligatures w14:val="standardContextual"/>
        </w:rPr>
        <w:t xml:space="preserve">iant </w:t>
      </w:r>
      <w:r w:rsidR="002B2BC0">
        <w:rPr>
          <w:rFonts w:asciiTheme="minorHAnsi" w:eastAsiaTheme="minorHAnsi" w:hAnsiTheme="minorHAnsi" w:cstheme="minorHAnsi"/>
          <w:kern w:val="2"/>
          <w:lang w:eastAsia="en-US"/>
          <w14:ligatures w14:val="standardContextual"/>
        </w:rPr>
        <w:t>on subsidies</w:t>
      </w:r>
      <w:r>
        <w:rPr>
          <w:rFonts w:asciiTheme="minorHAnsi" w:eastAsiaTheme="minorHAnsi" w:hAnsiTheme="minorHAnsi" w:cstheme="minorHAnsi"/>
          <w:kern w:val="2"/>
          <w:lang w:eastAsia="en-US"/>
          <w14:ligatures w14:val="standardContextual"/>
        </w:rPr>
        <w:t>.</w:t>
      </w:r>
    </w:p>
    <w:p w14:paraId="3B1BBC7A" w14:textId="71748EFF" w:rsidR="007141E4" w:rsidRDefault="007141E4" w:rsidP="0039077D">
      <w:pPr>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eastAsia="en-US"/>
          <w14:ligatures w14:val="standardContextual"/>
        </w:rPr>
        <w:t xml:space="preserve">Consecutive travel surveys also indicate that larger </w:t>
      </w:r>
      <w:r w:rsidR="002B2BC0">
        <w:rPr>
          <w:rFonts w:asciiTheme="minorHAnsi" w:eastAsiaTheme="minorHAnsi" w:hAnsiTheme="minorHAnsi" w:cstheme="minorHAnsi"/>
          <w:kern w:val="2"/>
          <w:lang w:eastAsia="en-US"/>
          <w14:ligatures w14:val="standardContextual"/>
        </w:rPr>
        <w:t xml:space="preserve">and larger </w:t>
      </w:r>
      <w:r>
        <w:rPr>
          <w:rFonts w:asciiTheme="minorHAnsi" w:eastAsiaTheme="minorHAnsi" w:hAnsiTheme="minorHAnsi" w:cstheme="minorHAnsi"/>
          <w:kern w:val="2"/>
          <w:lang w:eastAsia="en-US"/>
          <w14:ligatures w14:val="standardContextual"/>
        </w:rPr>
        <w:t xml:space="preserve">portions of household disposable income </w:t>
      </w:r>
      <w:r w:rsidR="002B2BC0">
        <w:rPr>
          <w:rFonts w:asciiTheme="minorHAnsi" w:eastAsiaTheme="minorHAnsi" w:hAnsiTheme="minorHAnsi" w:cstheme="minorHAnsi"/>
          <w:kern w:val="2"/>
          <w:lang w:eastAsia="en-US"/>
          <w14:ligatures w14:val="standardContextual"/>
        </w:rPr>
        <w:t>is</w:t>
      </w:r>
      <w:r>
        <w:rPr>
          <w:rFonts w:asciiTheme="minorHAnsi" w:eastAsiaTheme="minorHAnsi" w:hAnsiTheme="minorHAnsi" w:cstheme="minorHAnsi"/>
          <w:kern w:val="2"/>
          <w:lang w:eastAsia="en-US"/>
          <w14:ligatures w14:val="standardContextual"/>
        </w:rPr>
        <w:t xml:space="preserve"> being spent on transport, with transport affordability declining and many commuters </w:t>
      </w:r>
      <w:r w:rsidR="002B2BC0">
        <w:rPr>
          <w:rFonts w:asciiTheme="minorHAnsi" w:eastAsiaTheme="minorHAnsi" w:hAnsiTheme="minorHAnsi" w:cstheme="minorHAnsi"/>
          <w:kern w:val="2"/>
          <w:lang w:eastAsia="en-US"/>
          <w14:ligatures w14:val="standardContextual"/>
        </w:rPr>
        <w:t xml:space="preserve">even </w:t>
      </w:r>
      <w:r>
        <w:rPr>
          <w:rFonts w:asciiTheme="minorHAnsi" w:eastAsiaTheme="minorHAnsi" w:hAnsiTheme="minorHAnsi" w:cstheme="minorHAnsi"/>
          <w:kern w:val="2"/>
          <w:lang w:eastAsia="en-US"/>
          <w14:ligatures w14:val="standardContextual"/>
        </w:rPr>
        <w:t>being forced to walk unacceptably long distances to work</w:t>
      </w:r>
      <w:r w:rsidR="002B2BC0">
        <w:rPr>
          <w:rFonts w:asciiTheme="minorHAnsi" w:eastAsiaTheme="minorHAnsi" w:hAnsiTheme="minorHAnsi" w:cstheme="minorHAnsi"/>
          <w:kern w:val="2"/>
          <w:lang w:eastAsia="en-US"/>
          <w14:ligatures w14:val="standardContextual"/>
        </w:rPr>
        <w:t xml:space="preserve">, due to them not </w:t>
      </w:r>
      <w:r w:rsidR="00B927C4">
        <w:rPr>
          <w:rFonts w:asciiTheme="minorHAnsi" w:eastAsiaTheme="minorHAnsi" w:hAnsiTheme="minorHAnsi" w:cstheme="minorHAnsi"/>
          <w:kern w:val="2"/>
          <w:lang w:eastAsia="en-US"/>
          <w14:ligatures w14:val="standardContextual"/>
        </w:rPr>
        <w:t xml:space="preserve">being </w:t>
      </w:r>
      <w:r w:rsidR="002B2BC0">
        <w:rPr>
          <w:rFonts w:asciiTheme="minorHAnsi" w:eastAsiaTheme="minorHAnsi" w:hAnsiTheme="minorHAnsi" w:cstheme="minorHAnsi"/>
          <w:kern w:val="2"/>
          <w:lang w:eastAsia="en-US"/>
          <w14:ligatures w14:val="standardContextual"/>
        </w:rPr>
        <w:t>able to afford any motorised transport modes</w:t>
      </w:r>
      <w:r>
        <w:rPr>
          <w:rFonts w:asciiTheme="minorHAnsi" w:eastAsiaTheme="minorHAnsi" w:hAnsiTheme="minorHAnsi" w:cstheme="minorHAnsi"/>
          <w:kern w:val="2"/>
          <w:lang w:eastAsia="en-US"/>
          <w14:ligatures w14:val="standardContextual"/>
        </w:rPr>
        <w:t>.</w:t>
      </w:r>
    </w:p>
    <w:p w14:paraId="579B72E6" w14:textId="596819A1" w:rsidR="000340F7" w:rsidRPr="000340F7" w:rsidRDefault="007141E4" w:rsidP="0039077D">
      <w:pPr>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eastAsia="en-US"/>
          <w14:ligatures w14:val="standardContextual"/>
        </w:rPr>
        <w:t>If well managed and operated, commuter rail can be</w:t>
      </w:r>
      <w:r w:rsidR="002B2BC0">
        <w:rPr>
          <w:rFonts w:asciiTheme="minorHAnsi" w:eastAsiaTheme="minorHAnsi" w:hAnsiTheme="minorHAnsi" w:cstheme="minorHAnsi"/>
          <w:kern w:val="2"/>
          <w:lang w:eastAsia="en-US"/>
          <w14:ligatures w14:val="standardContextual"/>
        </w:rPr>
        <w:t xml:space="preserve"> </w:t>
      </w:r>
      <w:r>
        <w:rPr>
          <w:rFonts w:asciiTheme="minorHAnsi" w:eastAsiaTheme="minorHAnsi" w:hAnsiTheme="minorHAnsi" w:cstheme="minorHAnsi"/>
          <w:kern w:val="2"/>
          <w:lang w:eastAsia="en-US"/>
          <w14:ligatures w14:val="standardContextual"/>
        </w:rPr>
        <w:t xml:space="preserve">reliable and travel times </w:t>
      </w:r>
      <w:r w:rsidR="002B2BC0">
        <w:rPr>
          <w:rFonts w:asciiTheme="minorHAnsi" w:eastAsiaTheme="minorHAnsi" w:hAnsiTheme="minorHAnsi" w:cstheme="minorHAnsi"/>
          <w:kern w:val="2"/>
          <w:lang w:eastAsia="en-US"/>
          <w14:ligatures w14:val="standardContextual"/>
        </w:rPr>
        <w:t xml:space="preserve">quite </w:t>
      </w:r>
      <w:r>
        <w:rPr>
          <w:rFonts w:asciiTheme="minorHAnsi" w:eastAsiaTheme="minorHAnsi" w:hAnsiTheme="minorHAnsi" w:cstheme="minorHAnsi"/>
          <w:kern w:val="2"/>
          <w:lang w:eastAsia="en-US"/>
          <w14:ligatures w14:val="standardContextual"/>
        </w:rPr>
        <w:t xml:space="preserve">predictable, as rail has its own right of way and is </w:t>
      </w:r>
      <w:r w:rsidR="00B927C4">
        <w:rPr>
          <w:rFonts w:asciiTheme="minorHAnsi" w:eastAsiaTheme="minorHAnsi" w:hAnsiTheme="minorHAnsi" w:cstheme="minorHAnsi"/>
          <w:kern w:val="2"/>
          <w:lang w:eastAsia="en-US"/>
          <w14:ligatures w14:val="standardContextual"/>
        </w:rPr>
        <w:t>un</w:t>
      </w:r>
      <w:r>
        <w:rPr>
          <w:rFonts w:asciiTheme="minorHAnsi" w:eastAsiaTheme="minorHAnsi" w:hAnsiTheme="minorHAnsi" w:cstheme="minorHAnsi"/>
          <w:kern w:val="2"/>
          <w:lang w:eastAsia="en-US"/>
          <w14:ligatures w14:val="standardContextual"/>
        </w:rPr>
        <w:t xml:space="preserve">affected by congestion, as is the case with road-based public transport modes. </w:t>
      </w:r>
      <w:r w:rsidR="002B2BC0">
        <w:rPr>
          <w:rFonts w:asciiTheme="minorHAnsi" w:eastAsiaTheme="minorHAnsi" w:hAnsiTheme="minorHAnsi" w:cstheme="minorHAnsi"/>
          <w:kern w:val="2"/>
          <w:lang w:eastAsia="en-US"/>
          <w14:ligatures w14:val="standardContextual"/>
        </w:rPr>
        <w:t>Given the major contribution that transportation mak</w:t>
      </w:r>
      <w:r w:rsidR="00B927C4">
        <w:rPr>
          <w:rFonts w:asciiTheme="minorHAnsi" w:eastAsiaTheme="minorHAnsi" w:hAnsiTheme="minorHAnsi" w:cstheme="minorHAnsi"/>
          <w:kern w:val="2"/>
          <w:lang w:eastAsia="en-US"/>
          <w14:ligatures w14:val="standardContextual"/>
        </w:rPr>
        <w:t>es</w:t>
      </w:r>
      <w:r w:rsidR="002B2BC0">
        <w:rPr>
          <w:rFonts w:asciiTheme="minorHAnsi" w:eastAsiaTheme="minorHAnsi" w:hAnsiTheme="minorHAnsi" w:cstheme="minorHAnsi"/>
          <w:kern w:val="2"/>
          <w:lang w:eastAsia="en-US"/>
          <w14:ligatures w14:val="standardContextual"/>
        </w:rPr>
        <w:t xml:space="preserve"> to </w:t>
      </w:r>
      <w:r w:rsidR="00B927C4">
        <w:rPr>
          <w:rFonts w:asciiTheme="minorHAnsi" w:eastAsiaTheme="minorHAnsi" w:hAnsiTheme="minorHAnsi" w:cstheme="minorHAnsi"/>
          <w:kern w:val="2"/>
          <w:lang w:eastAsia="en-US"/>
          <w14:ligatures w14:val="standardContextual"/>
        </w:rPr>
        <w:t>greenhouse gas (</w:t>
      </w:r>
      <w:r w:rsidR="002B2BC0">
        <w:rPr>
          <w:rFonts w:asciiTheme="minorHAnsi" w:eastAsiaTheme="minorHAnsi" w:hAnsiTheme="minorHAnsi" w:cstheme="minorHAnsi"/>
          <w:kern w:val="2"/>
          <w:lang w:eastAsia="en-US"/>
          <w14:ligatures w14:val="standardContextual"/>
        </w:rPr>
        <w:t>GHG</w:t>
      </w:r>
      <w:r w:rsidR="00B927C4">
        <w:rPr>
          <w:rFonts w:asciiTheme="minorHAnsi" w:eastAsiaTheme="minorHAnsi" w:hAnsiTheme="minorHAnsi" w:cstheme="minorHAnsi"/>
          <w:kern w:val="2"/>
          <w:lang w:eastAsia="en-US"/>
          <w14:ligatures w14:val="standardContextual"/>
        </w:rPr>
        <w:t>)</w:t>
      </w:r>
      <w:r>
        <w:rPr>
          <w:rFonts w:asciiTheme="minorHAnsi" w:eastAsiaTheme="minorHAnsi" w:hAnsiTheme="minorHAnsi" w:cstheme="minorHAnsi"/>
          <w:kern w:val="2"/>
          <w:lang w:eastAsia="en-US"/>
          <w14:ligatures w14:val="standardContextual"/>
        </w:rPr>
        <w:t xml:space="preserve"> </w:t>
      </w:r>
      <w:r w:rsidR="002B2BC0">
        <w:rPr>
          <w:rFonts w:asciiTheme="minorHAnsi" w:eastAsiaTheme="minorHAnsi" w:hAnsiTheme="minorHAnsi" w:cstheme="minorHAnsi"/>
          <w:kern w:val="2"/>
          <w:lang w:eastAsia="en-US"/>
          <w14:ligatures w14:val="standardContextual"/>
        </w:rPr>
        <w:t xml:space="preserve">emissions, the promotion of commuter rail as a more sustainable mode is important. </w:t>
      </w:r>
      <w:r>
        <w:rPr>
          <w:rFonts w:asciiTheme="minorHAnsi" w:eastAsiaTheme="minorHAnsi" w:hAnsiTheme="minorHAnsi" w:cstheme="minorHAnsi"/>
          <w:kern w:val="2"/>
          <w:lang w:eastAsia="en-US"/>
          <w14:ligatures w14:val="standardContextual"/>
        </w:rPr>
        <w:t xml:space="preserve"> </w:t>
      </w:r>
    </w:p>
    <w:p w14:paraId="119C1BC6" w14:textId="1F6CC4FB" w:rsidR="00B927C4" w:rsidRDefault="00B927C4" w:rsidP="0039077D">
      <w:p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G</w:t>
      </w:r>
      <w:r w:rsidR="0039077D" w:rsidRPr="0039077D">
        <w:rPr>
          <w:rFonts w:asciiTheme="minorHAnsi" w:eastAsiaTheme="minorHAnsi" w:hAnsiTheme="minorHAnsi" w:cstheme="minorBidi"/>
          <w:kern w:val="2"/>
          <w:lang w:eastAsia="en-US"/>
          <w14:ligatures w14:val="standardContextual"/>
        </w:rPr>
        <w:t xml:space="preserve">lobally trusted infrastructure consulting firm </w:t>
      </w:r>
      <w:r>
        <w:rPr>
          <w:rFonts w:asciiTheme="minorHAnsi" w:eastAsiaTheme="minorHAnsi" w:hAnsiTheme="minorHAnsi" w:cstheme="minorBidi"/>
          <w:kern w:val="2"/>
          <w:lang w:eastAsia="en-US"/>
          <w14:ligatures w14:val="standardContextual"/>
        </w:rPr>
        <w:t xml:space="preserve">AECOM </w:t>
      </w:r>
      <w:r w:rsidR="0039077D" w:rsidRPr="0039077D">
        <w:rPr>
          <w:rFonts w:asciiTheme="minorHAnsi" w:eastAsiaTheme="minorHAnsi" w:hAnsiTheme="minorHAnsi" w:cstheme="minorBidi"/>
          <w:kern w:val="2"/>
          <w:lang w:eastAsia="en-US"/>
          <w14:ligatures w14:val="standardContextual"/>
        </w:rPr>
        <w:t xml:space="preserve">has </w:t>
      </w:r>
      <w:r w:rsidR="009307AE">
        <w:rPr>
          <w:rFonts w:asciiTheme="minorHAnsi" w:eastAsiaTheme="minorHAnsi" w:hAnsiTheme="minorHAnsi" w:cstheme="minorBidi"/>
          <w:kern w:val="2"/>
          <w:lang w:eastAsia="en-US"/>
          <w14:ligatures w14:val="standardContextual"/>
        </w:rPr>
        <w:t xml:space="preserve">significant </w:t>
      </w:r>
      <w:r w:rsidR="0039077D" w:rsidRPr="0039077D">
        <w:rPr>
          <w:rFonts w:asciiTheme="minorHAnsi" w:eastAsiaTheme="minorHAnsi" w:hAnsiTheme="minorHAnsi" w:cstheme="minorBidi"/>
          <w:kern w:val="2"/>
          <w:lang w:eastAsia="en-US"/>
          <w14:ligatures w14:val="standardContextual"/>
        </w:rPr>
        <w:t>experience and expertise in the rail sector</w:t>
      </w:r>
      <w:r w:rsidR="00626C28">
        <w:rPr>
          <w:rFonts w:asciiTheme="minorHAnsi" w:eastAsiaTheme="minorHAnsi" w:hAnsiTheme="minorHAnsi" w:cstheme="minorBidi"/>
          <w:kern w:val="2"/>
          <w:lang w:eastAsia="en-US"/>
          <w14:ligatures w14:val="standardContextual"/>
        </w:rPr>
        <w:t xml:space="preserve"> in Africa</w:t>
      </w:r>
      <w:r w:rsidR="0039077D" w:rsidRPr="0039077D">
        <w:rPr>
          <w:rFonts w:asciiTheme="minorHAnsi" w:eastAsiaTheme="minorHAnsi" w:hAnsiTheme="minorHAnsi" w:cstheme="minorBidi"/>
          <w:kern w:val="2"/>
          <w:lang w:eastAsia="en-US"/>
          <w14:ligatures w14:val="standardContextual"/>
        </w:rPr>
        <w:t xml:space="preserve">. </w:t>
      </w:r>
      <w:r w:rsidR="00626C28">
        <w:rPr>
          <w:rFonts w:asciiTheme="minorHAnsi" w:eastAsiaTheme="minorHAnsi" w:hAnsiTheme="minorHAnsi" w:cstheme="minorBidi"/>
          <w:kern w:val="2"/>
          <w:lang w:eastAsia="en-US"/>
          <w14:ligatures w14:val="standardContextual"/>
        </w:rPr>
        <w:t>Globally, i</w:t>
      </w:r>
      <w:r w:rsidR="0039077D" w:rsidRPr="0039077D">
        <w:rPr>
          <w:rFonts w:asciiTheme="minorHAnsi" w:eastAsiaTheme="minorHAnsi" w:hAnsiTheme="minorHAnsi" w:cstheme="minorBidi"/>
          <w:kern w:val="2"/>
          <w:lang w:eastAsia="en-US"/>
          <w14:ligatures w14:val="standardContextual"/>
        </w:rPr>
        <w:t>t is currently ranked #1 in terms of transit rail, with major projects such as Neom in Saudi Arabia and the California High-Speed Rail programme in the US.</w:t>
      </w:r>
    </w:p>
    <w:p w14:paraId="5D9E6EFC" w14:textId="41C74C54" w:rsidR="0039077D" w:rsidRPr="0039077D" w:rsidRDefault="009307AE" w:rsidP="0039077D">
      <w:p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AECOM has also worked on t</w:t>
      </w:r>
      <w:r w:rsidR="0039077D" w:rsidRPr="0039077D">
        <w:rPr>
          <w:rFonts w:asciiTheme="minorHAnsi" w:eastAsiaTheme="minorHAnsi" w:hAnsiTheme="minorHAnsi" w:cstheme="minorBidi"/>
          <w:kern w:val="2"/>
          <w:lang w:eastAsia="en-US"/>
          <w14:ligatures w14:val="standardContextual"/>
        </w:rPr>
        <w:t xml:space="preserve">he </w:t>
      </w:r>
      <w:r>
        <w:rPr>
          <w:rFonts w:asciiTheme="minorHAnsi" w:eastAsiaTheme="minorHAnsi" w:hAnsiTheme="minorHAnsi" w:cstheme="minorBidi"/>
          <w:kern w:val="2"/>
          <w:lang w:eastAsia="en-US"/>
          <w14:ligatures w14:val="standardContextual"/>
        </w:rPr>
        <w:t xml:space="preserve">feasibility of the </w:t>
      </w:r>
      <w:r w:rsidR="0039077D" w:rsidRPr="0039077D">
        <w:rPr>
          <w:rFonts w:asciiTheme="minorHAnsi" w:eastAsiaTheme="minorHAnsi" w:hAnsiTheme="minorHAnsi" w:cstheme="minorBidi"/>
          <w:kern w:val="2"/>
          <w:lang w:eastAsia="en-US"/>
          <w14:ligatures w14:val="standardContextual"/>
        </w:rPr>
        <w:t>Ethiopia-Sudan Railway</w:t>
      </w:r>
      <w:r w:rsidR="00B927C4">
        <w:rPr>
          <w:rFonts w:asciiTheme="minorHAnsi" w:eastAsiaTheme="minorHAnsi" w:hAnsiTheme="minorHAnsi" w:cstheme="minorBidi"/>
          <w:kern w:val="2"/>
          <w:lang w:eastAsia="en-US"/>
          <w14:ligatures w14:val="standardContextual"/>
        </w:rPr>
        <w:t>,</w:t>
      </w:r>
      <w:r>
        <w:rPr>
          <w:rFonts w:asciiTheme="minorHAnsi" w:eastAsiaTheme="minorHAnsi" w:hAnsiTheme="minorHAnsi" w:cstheme="minorBidi"/>
          <w:kern w:val="2"/>
          <w:lang w:eastAsia="en-US"/>
          <w14:ligatures w14:val="standardContextual"/>
        </w:rPr>
        <w:t xml:space="preserve"> </w:t>
      </w:r>
      <w:r w:rsidR="00B927C4">
        <w:rPr>
          <w:rFonts w:asciiTheme="minorHAnsi" w:eastAsiaTheme="minorHAnsi" w:hAnsiTheme="minorHAnsi" w:cstheme="minorBidi"/>
          <w:kern w:val="2"/>
          <w:lang w:eastAsia="en-US"/>
          <w14:ligatures w14:val="standardContextual"/>
        </w:rPr>
        <w:t xml:space="preserve">a </w:t>
      </w:r>
      <w:r w:rsidR="0039077D" w:rsidRPr="0039077D">
        <w:rPr>
          <w:rFonts w:asciiTheme="minorHAnsi" w:eastAsiaTheme="minorHAnsi" w:hAnsiTheme="minorHAnsi" w:cstheme="minorBidi"/>
          <w:kern w:val="2"/>
          <w:lang w:eastAsia="en-US"/>
          <w14:ligatures w14:val="standardContextual"/>
        </w:rPr>
        <w:t>propose</w:t>
      </w:r>
      <w:r w:rsidR="00B927C4">
        <w:rPr>
          <w:rFonts w:asciiTheme="minorHAnsi" w:eastAsiaTheme="minorHAnsi" w:hAnsiTheme="minorHAnsi" w:cstheme="minorBidi"/>
          <w:kern w:val="2"/>
          <w:lang w:eastAsia="en-US"/>
          <w14:ligatures w14:val="standardContextual"/>
        </w:rPr>
        <w:t>d</w:t>
      </w:r>
      <w:r>
        <w:rPr>
          <w:rFonts w:asciiTheme="minorHAnsi" w:eastAsiaTheme="minorHAnsi" w:hAnsiTheme="minorHAnsi" w:cstheme="minorBidi"/>
          <w:kern w:val="2"/>
          <w:lang w:eastAsia="en-US"/>
          <w14:ligatures w14:val="standardContextual"/>
        </w:rPr>
        <w:t xml:space="preserve"> </w:t>
      </w:r>
      <w:r w:rsidR="0039077D" w:rsidRPr="0039077D">
        <w:rPr>
          <w:rFonts w:asciiTheme="minorHAnsi" w:eastAsiaTheme="minorHAnsi" w:hAnsiTheme="minorHAnsi" w:cstheme="minorBidi"/>
          <w:kern w:val="2"/>
          <w:lang w:eastAsia="en-US"/>
          <w14:ligatures w14:val="standardContextual"/>
        </w:rPr>
        <w:t xml:space="preserve">1 522km standard gauge railway that will connect Addis Ababa in Ethiopia to Port Sudan on the </w:t>
      </w:r>
      <w:r w:rsidR="00626C28">
        <w:rPr>
          <w:rFonts w:asciiTheme="minorHAnsi" w:eastAsiaTheme="minorHAnsi" w:hAnsiTheme="minorHAnsi" w:cstheme="minorBidi"/>
          <w:kern w:val="2"/>
          <w:lang w:eastAsia="en-US"/>
          <w14:ligatures w14:val="standardContextual"/>
        </w:rPr>
        <w:t xml:space="preserve">Sudan </w:t>
      </w:r>
      <w:r w:rsidR="0039077D" w:rsidRPr="0039077D">
        <w:rPr>
          <w:rFonts w:asciiTheme="minorHAnsi" w:eastAsiaTheme="minorHAnsi" w:hAnsiTheme="minorHAnsi" w:cstheme="minorBidi"/>
          <w:kern w:val="2"/>
          <w:lang w:eastAsia="en-US"/>
          <w14:ligatures w14:val="standardContextual"/>
        </w:rPr>
        <w:t>Red Sea coast. AECOM became involved after the</w:t>
      </w:r>
      <w:r w:rsidR="00626C28">
        <w:rPr>
          <w:rFonts w:asciiTheme="minorHAnsi" w:eastAsiaTheme="minorHAnsi" w:hAnsiTheme="minorHAnsi" w:cstheme="minorBidi"/>
          <w:kern w:val="2"/>
          <w:lang w:eastAsia="en-US"/>
          <w14:ligatures w14:val="standardContextual"/>
        </w:rPr>
        <w:t xml:space="preserve"> sponsors</w:t>
      </w:r>
      <w:r w:rsidR="00B927C4">
        <w:rPr>
          <w:rFonts w:asciiTheme="minorHAnsi" w:eastAsiaTheme="minorHAnsi" w:hAnsiTheme="minorHAnsi" w:cstheme="minorBidi"/>
          <w:kern w:val="2"/>
          <w:lang w:eastAsia="en-US"/>
          <w14:ligatures w14:val="standardContextual"/>
        </w:rPr>
        <w:t>,</w:t>
      </w:r>
      <w:r w:rsidR="0039077D" w:rsidRPr="0039077D">
        <w:rPr>
          <w:rFonts w:asciiTheme="minorHAnsi" w:eastAsiaTheme="minorHAnsi" w:hAnsiTheme="minorHAnsi" w:cstheme="minorBidi"/>
          <w:kern w:val="2"/>
          <w:lang w:eastAsia="en-US"/>
          <w14:ligatures w14:val="standardContextual"/>
        </w:rPr>
        <w:t xml:space="preserve"> African Development Bank</w:t>
      </w:r>
      <w:r w:rsidR="00626C28">
        <w:rPr>
          <w:rFonts w:asciiTheme="minorHAnsi" w:eastAsiaTheme="minorHAnsi" w:hAnsiTheme="minorHAnsi" w:cstheme="minorBidi"/>
          <w:kern w:val="2"/>
          <w:lang w:eastAsia="en-US"/>
          <w14:ligatures w14:val="standardContextual"/>
        </w:rPr>
        <w:t xml:space="preserve"> and the Ethiopian government</w:t>
      </w:r>
      <w:r w:rsidR="00B927C4">
        <w:rPr>
          <w:rFonts w:asciiTheme="minorHAnsi" w:eastAsiaTheme="minorHAnsi" w:hAnsiTheme="minorHAnsi" w:cstheme="minorBidi"/>
          <w:kern w:val="2"/>
          <w:lang w:eastAsia="en-US"/>
          <w14:ligatures w14:val="standardContextual"/>
        </w:rPr>
        <w:t>,</w:t>
      </w:r>
      <w:r w:rsidR="0039077D" w:rsidRPr="0039077D">
        <w:rPr>
          <w:rFonts w:asciiTheme="minorHAnsi" w:eastAsiaTheme="minorHAnsi" w:hAnsiTheme="minorHAnsi" w:cstheme="minorBidi"/>
          <w:kern w:val="2"/>
          <w:lang w:eastAsia="en-US"/>
          <w14:ligatures w14:val="standardContextual"/>
        </w:rPr>
        <w:t xml:space="preserve"> approved funding for the feasibility study, which was completed in </w:t>
      </w:r>
      <w:r w:rsidR="00626C28">
        <w:rPr>
          <w:rFonts w:asciiTheme="minorHAnsi" w:eastAsiaTheme="minorHAnsi" w:hAnsiTheme="minorHAnsi" w:cstheme="minorBidi"/>
          <w:kern w:val="2"/>
          <w:lang w:eastAsia="en-US"/>
          <w14:ligatures w14:val="standardContextual"/>
        </w:rPr>
        <w:t>December 2022</w:t>
      </w:r>
      <w:r w:rsidR="0039077D" w:rsidRPr="0039077D">
        <w:rPr>
          <w:rFonts w:asciiTheme="minorHAnsi" w:eastAsiaTheme="minorHAnsi" w:hAnsiTheme="minorHAnsi" w:cstheme="minorBidi"/>
          <w:kern w:val="2"/>
          <w:lang w:eastAsia="en-US"/>
          <w14:ligatures w14:val="standardContextual"/>
        </w:rPr>
        <w:t>.</w:t>
      </w:r>
    </w:p>
    <w:p w14:paraId="4757A078" w14:textId="6B9A9E64" w:rsidR="00B927C4" w:rsidRPr="0039077D" w:rsidRDefault="0039077D" w:rsidP="0039077D">
      <w:pPr>
        <w:rPr>
          <w:rFonts w:asciiTheme="minorHAnsi" w:eastAsiaTheme="minorHAnsi" w:hAnsiTheme="minorHAnsi" w:cstheme="minorBidi"/>
          <w:kern w:val="2"/>
          <w:lang w:eastAsia="en-US"/>
          <w14:ligatures w14:val="standardContextual"/>
        </w:rPr>
      </w:pPr>
      <w:r w:rsidRPr="0039077D">
        <w:rPr>
          <w:rFonts w:asciiTheme="minorHAnsi" w:eastAsiaTheme="minorHAnsi" w:hAnsiTheme="minorHAnsi" w:cstheme="minorBidi"/>
          <w:kern w:val="2"/>
          <w:lang w:eastAsia="en-US"/>
          <w14:ligatures w14:val="standardContextual"/>
        </w:rPr>
        <w:t xml:space="preserve">“We have done quite a bit of work around sustainable transport. </w:t>
      </w:r>
      <w:r w:rsidR="009307AE">
        <w:rPr>
          <w:rFonts w:asciiTheme="minorHAnsi" w:eastAsiaTheme="minorHAnsi" w:hAnsiTheme="minorHAnsi" w:cstheme="minorBidi"/>
          <w:kern w:val="2"/>
          <w:lang w:eastAsia="en-US"/>
          <w14:ligatures w14:val="standardContextual"/>
        </w:rPr>
        <w:t xml:space="preserve">The revitalisation and role of rail is quite a prevalent </w:t>
      </w:r>
      <w:r w:rsidRPr="0039077D">
        <w:rPr>
          <w:rFonts w:asciiTheme="minorHAnsi" w:eastAsiaTheme="minorHAnsi" w:hAnsiTheme="minorHAnsi" w:cstheme="minorBidi"/>
          <w:kern w:val="2"/>
          <w:lang w:eastAsia="en-US"/>
          <w14:ligatures w14:val="standardContextual"/>
        </w:rPr>
        <w:t xml:space="preserve">issue in South Africa at the moment,” says </w:t>
      </w:r>
      <w:r w:rsidRPr="00523777">
        <w:rPr>
          <w:rFonts w:asciiTheme="minorHAnsi" w:eastAsiaTheme="minorHAnsi" w:hAnsiTheme="minorHAnsi" w:cstheme="minorBidi"/>
          <w:b/>
          <w:bCs/>
          <w:kern w:val="2"/>
          <w:lang w:eastAsia="en-US"/>
          <w14:ligatures w14:val="standardContextual"/>
        </w:rPr>
        <w:t>Chris Britz</w:t>
      </w:r>
      <w:r w:rsidRPr="0039077D">
        <w:rPr>
          <w:rFonts w:asciiTheme="minorHAnsi" w:eastAsiaTheme="minorHAnsi" w:hAnsiTheme="minorHAnsi" w:cstheme="minorBidi"/>
          <w:kern w:val="2"/>
          <w:lang w:eastAsia="en-US"/>
          <w14:ligatures w14:val="standardContextual"/>
        </w:rPr>
        <w:t xml:space="preserve">, Director: Transportation and </w:t>
      </w:r>
      <w:r w:rsidRPr="0039077D">
        <w:rPr>
          <w:rFonts w:asciiTheme="minorHAnsi" w:eastAsiaTheme="minorHAnsi" w:hAnsiTheme="minorHAnsi" w:cstheme="minorBidi"/>
          <w:kern w:val="2"/>
          <w:lang w:eastAsia="en-US"/>
          <w14:ligatures w14:val="standardContextual"/>
        </w:rPr>
        <w:lastRenderedPageBreak/>
        <w:t>Leader of the Transportation Business Line in Africa at AECOM.</w:t>
      </w:r>
      <w:r w:rsidR="003445C5">
        <w:rPr>
          <w:rFonts w:asciiTheme="minorHAnsi" w:eastAsiaTheme="minorHAnsi" w:hAnsiTheme="minorHAnsi" w:cstheme="minorBidi"/>
          <w:kern w:val="2"/>
          <w:lang w:eastAsia="en-US"/>
          <w14:ligatures w14:val="standardContextual"/>
        </w:rPr>
        <w:t xml:space="preserve"> </w:t>
      </w:r>
      <w:r w:rsidR="00B927C4" w:rsidRPr="00B927C4">
        <w:rPr>
          <w:rFonts w:asciiTheme="minorHAnsi" w:eastAsiaTheme="minorHAnsi" w:hAnsiTheme="minorHAnsi" w:cstheme="minorBidi"/>
          <w:kern w:val="2"/>
          <w:lang w:eastAsia="en-US"/>
          <w14:ligatures w14:val="standardContextual"/>
        </w:rPr>
        <w:t xml:space="preserve">Here there are two aspects, </w:t>
      </w:r>
      <w:r w:rsidR="00715086">
        <w:rPr>
          <w:rFonts w:asciiTheme="minorHAnsi" w:eastAsiaTheme="minorHAnsi" w:hAnsiTheme="minorHAnsi" w:cstheme="minorBidi"/>
          <w:kern w:val="2"/>
          <w:lang w:eastAsia="en-US"/>
          <w14:ligatures w14:val="standardContextual"/>
        </w:rPr>
        <w:t xml:space="preserve">namely </w:t>
      </w:r>
      <w:r w:rsidR="00B927C4" w:rsidRPr="00B927C4">
        <w:rPr>
          <w:rFonts w:asciiTheme="minorHAnsi" w:eastAsiaTheme="minorHAnsi" w:hAnsiTheme="minorHAnsi" w:cstheme="minorBidi"/>
          <w:kern w:val="2"/>
          <w:lang w:eastAsia="en-US"/>
          <w14:ligatures w14:val="standardContextual"/>
        </w:rPr>
        <w:t>commuter rail and its diminishing role, and freight rail and its impact on economic growth</w:t>
      </w:r>
      <w:r w:rsidR="00715086">
        <w:rPr>
          <w:rFonts w:asciiTheme="minorHAnsi" w:eastAsiaTheme="minorHAnsi" w:hAnsiTheme="minorHAnsi" w:cstheme="minorBidi"/>
          <w:kern w:val="2"/>
          <w:lang w:eastAsia="en-US"/>
          <w14:ligatures w14:val="standardContextual"/>
        </w:rPr>
        <w:t>.</w:t>
      </w:r>
    </w:p>
    <w:p w14:paraId="68403147" w14:textId="77777777" w:rsidR="00A62046" w:rsidRDefault="00B260A8" w:rsidP="00B260A8">
      <w:pPr>
        <w:rPr>
          <w:rFonts w:asciiTheme="minorHAnsi" w:eastAsiaTheme="minorHAnsi" w:hAnsiTheme="minorHAnsi" w:cstheme="minorBidi"/>
          <w:kern w:val="2"/>
          <w:lang w:eastAsia="en-US"/>
          <w14:ligatures w14:val="standardContextual"/>
        </w:rPr>
      </w:pPr>
      <w:r w:rsidRPr="0039077D">
        <w:rPr>
          <w:rFonts w:asciiTheme="minorHAnsi" w:eastAsiaTheme="minorHAnsi" w:hAnsiTheme="minorHAnsi" w:cstheme="minorBidi"/>
          <w:kern w:val="2"/>
          <w:lang w:eastAsia="en-US"/>
          <w14:ligatures w14:val="standardContextual"/>
        </w:rPr>
        <w:t xml:space="preserve">“The planning and strategic notion that a rail network needs to form the backbone of your public transport system is </w:t>
      </w:r>
      <w:r>
        <w:rPr>
          <w:rFonts w:asciiTheme="minorHAnsi" w:eastAsiaTheme="minorHAnsi" w:hAnsiTheme="minorHAnsi" w:cstheme="minorBidi"/>
          <w:kern w:val="2"/>
          <w:lang w:eastAsia="en-US"/>
          <w14:ligatures w14:val="standardContextual"/>
        </w:rPr>
        <w:t xml:space="preserve">commendable, but </w:t>
      </w:r>
      <w:r w:rsidRPr="0039077D">
        <w:rPr>
          <w:rFonts w:asciiTheme="minorHAnsi" w:eastAsiaTheme="minorHAnsi" w:hAnsiTheme="minorHAnsi" w:cstheme="minorBidi"/>
          <w:kern w:val="2"/>
          <w:lang w:eastAsia="en-US"/>
          <w14:ligatures w14:val="standardContextual"/>
        </w:rPr>
        <w:t xml:space="preserve">currently </w:t>
      </w:r>
      <w:r>
        <w:rPr>
          <w:rFonts w:asciiTheme="minorHAnsi" w:eastAsiaTheme="minorHAnsi" w:hAnsiTheme="minorHAnsi" w:cstheme="minorBidi"/>
          <w:kern w:val="2"/>
          <w:lang w:eastAsia="en-US"/>
          <w14:ligatures w14:val="standardContextual"/>
        </w:rPr>
        <w:t xml:space="preserve">this is definitely </w:t>
      </w:r>
      <w:r w:rsidRPr="0039077D">
        <w:rPr>
          <w:rFonts w:asciiTheme="minorHAnsi" w:eastAsiaTheme="minorHAnsi" w:hAnsiTheme="minorHAnsi" w:cstheme="minorBidi"/>
          <w:kern w:val="2"/>
          <w:lang w:eastAsia="en-US"/>
          <w14:ligatures w14:val="standardContextual"/>
        </w:rPr>
        <w:t>not the case in South Africa,” adds</w:t>
      </w:r>
      <w:r w:rsidR="00715086">
        <w:rPr>
          <w:rFonts w:asciiTheme="minorHAnsi" w:eastAsiaTheme="minorHAnsi" w:hAnsiTheme="minorHAnsi" w:cstheme="minorBidi"/>
          <w:kern w:val="2"/>
          <w:lang w:eastAsia="en-US"/>
          <w14:ligatures w14:val="standardContextual"/>
        </w:rPr>
        <w:t xml:space="preserve"> Britz. </w:t>
      </w:r>
    </w:p>
    <w:p w14:paraId="73D84EAF" w14:textId="2AA750B6" w:rsidR="00715086" w:rsidRPr="0039077D" w:rsidRDefault="00715086" w:rsidP="00B260A8">
      <w:p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 xml:space="preserve">Anafi points out that </w:t>
      </w:r>
      <w:r w:rsidR="00B260A8" w:rsidRPr="0039077D">
        <w:rPr>
          <w:rFonts w:asciiTheme="minorHAnsi" w:eastAsiaTheme="minorHAnsi" w:hAnsiTheme="minorHAnsi" w:cstheme="minorBidi"/>
          <w:kern w:val="2"/>
          <w:lang w:eastAsia="en-US"/>
          <w14:ligatures w14:val="standardContextual"/>
        </w:rPr>
        <w:t>South African cities are still growing quite rapidly.</w:t>
      </w:r>
      <w:r w:rsidR="00A62046">
        <w:rPr>
          <w:rFonts w:asciiTheme="minorHAnsi" w:eastAsiaTheme="minorHAnsi" w:hAnsiTheme="minorHAnsi" w:cstheme="minorBidi"/>
          <w:kern w:val="2"/>
          <w:lang w:eastAsia="en-US"/>
          <w14:ligatures w14:val="standardContextual"/>
        </w:rPr>
        <w:t xml:space="preserve"> </w:t>
      </w:r>
      <w:r w:rsidR="00B260A8" w:rsidRPr="0039077D">
        <w:rPr>
          <w:rFonts w:asciiTheme="minorHAnsi" w:eastAsiaTheme="minorHAnsi" w:hAnsiTheme="minorHAnsi" w:cstheme="minorBidi"/>
          <w:kern w:val="2"/>
          <w:lang w:eastAsia="en-US"/>
          <w14:ligatures w14:val="standardContextual"/>
        </w:rPr>
        <w:t>Between 2011 and 2025, Johannesburg and Cape Town are expected to grow by over 20%. To transport all these people within an urban context in a sustainable manner</w:t>
      </w:r>
      <w:r>
        <w:rPr>
          <w:rFonts w:asciiTheme="minorHAnsi" w:eastAsiaTheme="minorHAnsi" w:hAnsiTheme="minorHAnsi" w:cstheme="minorBidi"/>
          <w:kern w:val="2"/>
          <w:lang w:eastAsia="en-US"/>
          <w14:ligatures w14:val="standardContextual"/>
        </w:rPr>
        <w:t xml:space="preserve"> requires </w:t>
      </w:r>
      <w:r w:rsidR="00B260A8" w:rsidRPr="0039077D">
        <w:rPr>
          <w:rFonts w:asciiTheme="minorHAnsi" w:eastAsiaTheme="minorHAnsi" w:hAnsiTheme="minorHAnsi" w:cstheme="minorBidi"/>
          <w:kern w:val="2"/>
          <w:lang w:eastAsia="en-US"/>
          <w14:ligatures w14:val="standardContextual"/>
        </w:rPr>
        <w:t xml:space="preserve">a high capacity, high efficiency transportation mode, </w:t>
      </w:r>
      <w:r>
        <w:rPr>
          <w:rFonts w:asciiTheme="minorHAnsi" w:eastAsiaTheme="minorHAnsi" w:hAnsiTheme="minorHAnsi" w:cstheme="minorBidi"/>
          <w:kern w:val="2"/>
          <w:lang w:eastAsia="en-US"/>
          <w14:ligatures w14:val="standardContextual"/>
        </w:rPr>
        <w:t xml:space="preserve">namely </w:t>
      </w:r>
      <w:r w:rsidR="00B260A8" w:rsidRPr="0039077D">
        <w:rPr>
          <w:rFonts w:asciiTheme="minorHAnsi" w:eastAsiaTheme="minorHAnsi" w:hAnsiTheme="minorHAnsi" w:cstheme="minorBidi"/>
          <w:kern w:val="2"/>
          <w:lang w:eastAsia="en-US"/>
          <w14:ligatures w14:val="standardContextual"/>
        </w:rPr>
        <w:t>a strong</w:t>
      </w:r>
      <w:r>
        <w:rPr>
          <w:rFonts w:asciiTheme="minorHAnsi" w:eastAsiaTheme="minorHAnsi" w:hAnsiTheme="minorHAnsi" w:cstheme="minorBidi"/>
          <w:kern w:val="2"/>
          <w:lang w:eastAsia="en-US"/>
          <w14:ligatures w14:val="standardContextual"/>
        </w:rPr>
        <w:t>,</w:t>
      </w:r>
      <w:r w:rsidR="00B260A8" w:rsidRPr="0039077D">
        <w:rPr>
          <w:rFonts w:asciiTheme="minorHAnsi" w:eastAsiaTheme="minorHAnsi" w:hAnsiTheme="minorHAnsi" w:cstheme="minorBidi"/>
          <w:kern w:val="2"/>
          <w:lang w:eastAsia="en-US"/>
          <w14:ligatures w14:val="standardContextual"/>
        </w:rPr>
        <w:t xml:space="preserve"> capable commuter rail system.</w:t>
      </w:r>
    </w:p>
    <w:p w14:paraId="67478135" w14:textId="655DFCA7" w:rsidR="0039077D" w:rsidRPr="0039077D" w:rsidRDefault="00715086" w:rsidP="0039077D">
      <w:p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 xml:space="preserve">Omitting </w:t>
      </w:r>
      <w:r w:rsidR="0039077D" w:rsidRPr="0039077D">
        <w:rPr>
          <w:rFonts w:asciiTheme="minorHAnsi" w:eastAsiaTheme="minorHAnsi" w:hAnsiTheme="minorHAnsi" w:cstheme="minorBidi"/>
          <w:kern w:val="2"/>
          <w:lang w:eastAsia="en-US"/>
          <w14:ligatures w14:val="standardContextual"/>
        </w:rPr>
        <w:t xml:space="preserve">commuter rail </w:t>
      </w:r>
      <w:r>
        <w:rPr>
          <w:rFonts w:asciiTheme="minorHAnsi" w:eastAsiaTheme="minorHAnsi" w:hAnsiTheme="minorHAnsi" w:cstheme="minorBidi"/>
          <w:kern w:val="2"/>
          <w:lang w:eastAsia="en-US"/>
          <w14:ligatures w14:val="standardContextual"/>
        </w:rPr>
        <w:t xml:space="preserve">from </w:t>
      </w:r>
      <w:r w:rsidR="0039077D" w:rsidRPr="0039077D">
        <w:rPr>
          <w:rFonts w:asciiTheme="minorHAnsi" w:eastAsiaTheme="minorHAnsi" w:hAnsiTheme="minorHAnsi" w:cstheme="minorBidi"/>
          <w:kern w:val="2"/>
          <w:lang w:eastAsia="en-US"/>
          <w14:ligatures w14:val="standardContextual"/>
        </w:rPr>
        <w:t>the transport equation</w:t>
      </w:r>
      <w:r>
        <w:rPr>
          <w:rFonts w:asciiTheme="minorHAnsi" w:eastAsiaTheme="minorHAnsi" w:hAnsiTheme="minorHAnsi" w:cstheme="minorBidi"/>
          <w:kern w:val="2"/>
          <w:lang w:eastAsia="en-US"/>
          <w14:ligatures w14:val="standardContextual"/>
        </w:rPr>
        <w:t xml:space="preserve"> results in </w:t>
      </w:r>
      <w:r w:rsidR="0039077D" w:rsidRPr="0039077D">
        <w:rPr>
          <w:rFonts w:asciiTheme="minorHAnsi" w:eastAsiaTheme="minorHAnsi" w:hAnsiTheme="minorHAnsi" w:cstheme="minorBidi"/>
          <w:kern w:val="2"/>
          <w:lang w:eastAsia="en-US"/>
          <w14:ligatures w14:val="standardContextual"/>
        </w:rPr>
        <w:t xml:space="preserve">an unbalanced sector, says </w:t>
      </w:r>
      <w:r w:rsidR="0039077D" w:rsidRPr="00EE4AA8">
        <w:rPr>
          <w:rFonts w:asciiTheme="minorHAnsi" w:eastAsiaTheme="minorHAnsi" w:hAnsiTheme="minorHAnsi" w:cstheme="minorBidi"/>
          <w:b/>
          <w:bCs/>
          <w:kern w:val="2"/>
          <w:lang w:eastAsia="en-US"/>
          <w14:ligatures w14:val="standardContextual"/>
        </w:rPr>
        <w:t>William Makwela</w:t>
      </w:r>
      <w:r w:rsidR="0039077D" w:rsidRPr="0039077D">
        <w:rPr>
          <w:rFonts w:asciiTheme="minorHAnsi" w:eastAsiaTheme="minorHAnsi" w:hAnsiTheme="minorHAnsi" w:cstheme="minorBidi"/>
          <w:kern w:val="2"/>
          <w:lang w:eastAsia="en-US"/>
          <w14:ligatures w14:val="standardContextual"/>
        </w:rPr>
        <w:t>, a railway designer at AECOM. It has resulted in the predominance of the minibus taxi industry, which transports 80% of public transport passengers in the country at present.</w:t>
      </w:r>
      <w:r w:rsidR="004F38D7">
        <w:rPr>
          <w:rFonts w:asciiTheme="minorHAnsi" w:eastAsiaTheme="minorHAnsi" w:hAnsiTheme="minorHAnsi" w:cstheme="minorBidi"/>
          <w:kern w:val="2"/>
          <w:lang w:eastAsia="en-US"/>
          <w14:ligatures w14:val="standardContextual"/>
        </w:rPr>
        <w:t xml:space="preserve"> </w:t>
      </w:r>
      <w:r w:rsidR="0039077D" w:rsidRPr="0039077D">
        <w:rPr>
          <w:rFonts w:asciiTheme="minorHAnsi" w:eastAsiaTheme="minorHAnsi" w:hAnsiTheme="minorHAnsi" w:cstheme="minorBidi"/>
          <w:kern w:val="2"/>
          <w:lang w:eastAsia="en-US"/>
          <w14:ligatures w14:val="standardContextual"/>
        </w:rPr>
        <w:t xml:space="preserve">Its lack of regulation has </w:t>
      </w:r>
      <w:r w:rsidR="00523777">
        <w:rPr>
          <w:rFonts w:asciiTheme="minorHAnsi" w:eastAsiaTheme="minorHAnsi" w:hAnsiTheme="minorHAnsi" w:cstheme="minorBidi"/>
          <w:kern w:val="2"/>
          <w:lang w:eastAsia="en-US"/>
          <w14:ligatures w14:val="standardContextual"/>
        </w:rPr>
        <w:t>seen</w:t>
      </w:r>
      <w:r w:rsidR="0039077D" w:rsidRPr="0039077D">
        <w:rPr>
          <w:rFonts w:asciiTheme="minorHAnsi" w:eastAsiaTheme="minorHAnsi" w:hAnsiTheme="minorHAnsi" w:cstheme="minorBidi"/>
          <w:kern w:val="2"/>
          <w:lang w:eastAsia="en-US"/>
          <w14:ligatures w14:val="standardContextual"/>
        </w:rPr>
        <w:t xml:space="preserve"> a range of social issues, whereas if it had been allowed to develop in conjunction with commuter rail, would have been much more integrated and controlled than it is now.</w:t>
      </w:r>
    </w:p>
    <w:p w14:paraId="3D34AC84" w14:textId="48D10CA9" w:rsidR="0039077D" w:rsidRDefault="0039077D" w:rsidP="0039077D">
      <w:pPr>
        <w:rPr>
          <w:rFonts w:asciiTheme="minorHAnsi" w:eastAsiaTheme="minorHAnsi" w:hAnsiTheme="minorHAnsi" w:cstheme="minorBidi"/>
          <w:kern w:val="2"/>
          <w:lang w:eastAsia="en-US"/>
          <w14:ligatures w14:val="standardContextual"/>
        </w:rPr>
      </w:pPr>
      <w:r w:rsidRPr="0039077D">
        <w:rPr>
          <w:rFonts w:asciiTheme="minorHAnsi" w:eastAsiaTheme="minorHAnsi" w:hAnsiTheme="minorHAnsi" w:cstheme="minorBidi"/>
          <w:kern w:val="2"/>
          <w:lang w:eastAsia="en-US"/>
          <w14:ligatures w14:val="standardContextual"/>
        </w:rPr>
        <w:t xml:space="preserve">“Transport is part of our everyday lives, but not a lot of people are really aware of the significance of it, especially rail.” Commuter rail ticks all the boxes in terms of the environment, society and the economy in many First World countries. </w:t>
      </w:r>
      <w:r w:rsidR="00621164">
        <w:rPr>
          <w:rFonts w:asciiTheme="minorHAnsi" w:eastAsiaTheme="minorHAnsi" w:hAnsiTheme="minorHAnsi" w:cstheme="minorBidi"/>
          <w:kern w:val="2"/>
          <w:lang w:eastAsia="en-US"/>
          <w14:ligatures w14:val="standardContextual"/>
        </w:rPr>
        <w:t>“</w:t>
      </w:r>
      <w:r w:rsidRPr="0039077D">
        <w:rPr>
          <w:rFonts w:asciiTheme="minorHAnsi" w:eastAsiaTheme="minorHAnsi" w:hAnsiTheme="minorHAnsi" w:cstheme="minorBidi"/>
          <w:kern w:val="2"/>
          <w:lang w:eastAsia="en-US"/>
          <w14:ligatures w14:val="standardContextual"/>
        </w:rPr>
        <w:t>For South Africa to achieve a similar level, we must plac</w:t>
      </w:r>
      <w:r w:rsidR="00523777">
        <w:rPr>
          <w:rFonts w:asciiTheme="minorHAnsi" w:eastAsiaTheme="minorHAnsi" w:hAnsiTheme="minorHAnsi" w:cstheme="minorBidi"/>
          <w:kern w:val="2"/>
          <w:lang w:eastAsia="en-US"/>
          <w14:ligatures w14:val="standardContextual"/>
        </w:rPr>
        <w:t>e more</w:t>
      </w:r>
      <w:r w:rsidRPr="0039077D">
        <w:rPr>
          <w:rFonts w:asciiTheme="minorHAnsi" w:eastAsiaTheme="minorHAnsi" w:hAnsiTheme="minorHAnsi" w:cstheme="minorBidi"/>
          <w:kern w:val="2"/>
          <w:lang w:eastAsia="en-US"/>
          <w14:ligatures w14:val="standardContextual"/>
        </w:rPr>
        <w:t xml:space="preserve"> emphasis on our commuter rail system,” </w:t>
      </w:r>
      <w:r w:rsidR="008F374B" w:rsidRPr="008F374B">
        <w:rPr>
          <w:rFonts w:asciiTheme="minorHAnsi" w:eastAsiaTheme="minorHAnsi" w:hAnsiTheme="minorHAnsi" w:cstheme="minorBidi"/>
          <w:kern w:val="2"/>
          <w:lang w:eastAsia="en-US"/>
          <w14:ligatures w14:val="standardContextual"/>
        </w:rPr>
        <w:t xml:space="preserve">says </w:t>
      </w:r>
      <w:r w:rsidR="008F374B" w:rsidRPr="007907EF">
        <w:rPr>
          <w:rFonts w:asciiTheme="minorHAnsi" w:eastAsiaTheme="minorHAnsi" w:hAnsiTheme="minorHAnsi" w:cstheme="minorBidi"/>
          <w:b/>
          <w:bCs/>
          <w:kern w:val="2"/>
          <w:lang w:eastAsia="en-US"/>
          <w14:ligatures w14:val="standardContextual"/>
        </w:rPr>
        <w:t>Salita Wudraj</w:t>
      </w:r>
      <w:r w:rsidR="008F374B" w:rsidRPr="008F374B">
        <w:rPr>
          <w:rFonts w:asciiTheme="minorHAnsi" w:eastAsiaTheme="minorHAnsi" w:hAnsiTheme="minorHAnsi" w:cstheme="minorBidi"/>
          <w:kern w:val="2"/>
          <w:lang w:eastAsia="en-US"/>
          <w14:ligatures w14:val="standardContextual"/>
        </w:rPr>
        <w:t>, a railway designer at AECOM</w:t>
      </w:r>
      <w:r w:rsidRPr="0039077D">
        <w:rPr>
          <w:rFonts w:asciiTheme="minorHAnsi" w:eastAsiaTheme="minorHAnsi" w:hAnsiTheme="minorHAnsi" w:cstheme="minorBidi"/>
          <w:kern w:val="2"/>
          <w:lang w:eastAsia="en-US"/>
          <w14:ligatures w14:val="standardContextual"/>
        </w:rPr>
        <w:t>.</w:t>
      </w:r>
    </w:p>
    <w:p w14:paraId="5C622F14" w14:textId="6FF4841D" w:rsidR="00715086" w:rsidRDefault="003445C5" w:rsidP="003445C5">
      <w:pPr>
        <w:rPr>
          <w:rFonts w:asciiTheme="minorHAnsi" w:eastAsiaTheme="minorHAnsi" w:hAnsiTheme="minorHAnsi" w:cstheme="minorBidi"/>
          <w:kern w:val="2"/>
          <w:lang w:eastAsia="en-US"/>
          <w14:ligatures w14:val="standardContextual"/>
        </w:rPr>
      </w:pPr>
      <w:r w:rsidRPr="0046294C">
        <w:rPr>
          <w:rFonts w:asciiTheme="minorHAnsi" w:eastAsiaTheme="minorHAnsi" w:hAnsiTheme="minorHAnsi" w:cstheme="minorBidi"/>
          <w:kern w:val="2"/>
          <w:lang w:eastAsia="en-US"/>
          <w14:ligatures w14:val="standardContextual"/>
        </w:rPr>
        <w:t xml:space="preserve">Government </w:t>
      </w:r>
      <w:r>
        <w:rPr>
          <w:rFonts w:asciiTheme="minorHAnsi" w:eastAsiaTheme="minorHAnsi" w:hAnsiTheme="minorHAnsi" w:cstheme="minorBidi"/>
          <w:kern w:val="2"/>
          <w:lang w:eastAsia="en-US"/>
          <w14:ligatures w14:val="standardContextual"/>
        </w:rPr>
        <w:t xml:space="preserve">is </w:t>
      </w:r>
      <w:r w:rsidRPr="0046294C">
        <w:rPr>
          <w:rFonts w:asciiTheme="minorHAnsi" w:eastAsiaTheme="minorHAnsi" w:hAnsiTheme="minorHAnsi" w:cstheme="minorBidi"/>
          <w:kern w:val="2"/>
          <w:lang w:eastAsia="en-US"/>
          <w14:ligatures w14:val="standardContextual"/>
        </w:rPr>
        <w:t xml:space="preserve">committed to make </w:t>
      </w:r>
      <w:r>
        <w:rPr>
          <w:rFonts w:asciiTheme="minorHAnsi" w:eastAsiaTheme="minorHAnsi" w:hAnsiTheme="minorHAnsi" w:cstheme="minorBidi"/>
          <w:kern w:val="2"/>
          <w:lang w:eastAsia="en-US"/>
          <w14:ligatures w14:val="standardContextual"/>
        </w:rPr>
        <w:t xml:space="preserve">commuter </w:t>
      </w:r>
      <w:r w:rsidRPr="0046294C">
        <w:rPr>
          <w:rFonts w:asciiTheme="minorHAnsi" w:eastAsiaTheme="minorHAnsi" w:hAnsiTheme="minorHAnsi" w:cstheme="minorBidi"/>
          <w:kern w:val="2"/>
          <w:lang w:eastAsia="en-US"/>
          <w14:ligatures w14:val="standardContextual"/>
        </w:rPr>
        <w:t xml:space="preserve">rail the backbone of urban public </w:t>
      </w:r>
      <w:r>
        <w:rPr>
          <w:rFonts w:asciiTheme="minorHAnsi" w:eastAsiaTheme="minorHAnsi" w:hAnsiTheme="minorHAnsi" w:cstheme="minorBidi"/>
          <w:kern w:val="2"/>
          <w:lang w:eastAsia="en-US"/>
          <w14:ligatures w14:val="standardContextual"/>
        </w:rPr>
        <w:t xml:space="preserve">transport </w:t>
      </w:r>
      <w:r w:rsidRPr="0046294C">
        <w:rPr>
          <w:rFonts w:asciiTheme="minorHAnsi" w:eastAsiaTheme="minorHAnsi" w:hAnsiTheme="minorHAnsi" w:cstheme="minorBidi"/>
          <w:kern w:val="2"/>
          <w:lang w:eastAsia="en-US"/>
          <w14:ligatures w14:val="standardContextual"/>
        </w:rPr>
        <w:t>in South Africa</w:t>
      </w:r>
      <w:r>
        <w:rPr>
          <w:rFonts w:asciiTheme="minorHAnsi" w:eastAsiaTheme="minorHAnsi" w:hAnsiTheme="minorHAnsi" w:cstheme="minorBidi"/>
          <w:kern w:val="2"/>
          <w:lang w:eastAsia="en-US"/>
          <w14:ligatures w14:val="standardContextual"/>
        </w:rPr>
        <w:t xml:space="preserve"> and</w:t>
      </w:r>
      <w:r w:rsidRPr="0046294C">
        <w:rPr>
          <w:rFonts w:asciiTheme="minorHAnsi" w:eastAsiaTheme="minorHAnsi" w:hAnsiTheme="minorHAnsi" w:cstheme="minorBidi"/>
          <w:kern w:val="2"/>
          <w:lang w:eastAsia="en-US"/>
          <w14:ligatures w14:val="standardContextual"/>
        </w:rPr>
        <w:t xml:space="preserve"> to improve efficienc</w:t>
      </w:r>
      <w:r>
        <w:rPr>
          <w:rFonts w:asciiTheme="minorHAnsi" w:eastAsiaTheme="minorHAnsi" w:hAnsiTheme="minorHAnsi" w:cstheme="minorBidi"/>
          <w:kern w:val="2"/>
          <w:lang w:eastAsia="en-US"/>
          <w14:ligatures w14:val="standardContextual"/>
        </w:rPr>
        <w:t xml:space="preserve">y and sustainability. </w:t>
      </w:r>
      <w:r w:rsidR="00715086">
        <w:rPr>
          <w:rFonts w:asciiTheme="minorHAnsi" w:eastAsiaTheme="minorHAnsi" w:hAnsiTheme="minorHAnsi" w:cstheme="minorBidi"/>
          <w:kern w:val="2"/>
          <w:lang w:eastAsia="en-US"/>
          <w14:ligatures w14:val="standardContextual"/>
        </w:rPr>
        <w:t>I</w:t>
      </w:r>
      <w:r>
        <w:rPr>
          <w:rFonts w:asciiTheme="minorHAnsi" w:eastAsiaTheme="minorHAnsi" w:hAnsiTheme="minorHAnsi" w:cstheme="minorBidi"/>
          <w:kern w:val="2"/>
          <w:lang w:eastAsia="en-US"/>
          <w14:ligatures w14:val="standardContextual"/>
        </w:rPr>
        <w:t xml:space="preserve">n </w:t>
      </w:r>
      <w:r w:rsidRPr="0039077D">
        <w:rPr>
          <w:rFonts w:asciiTheme="minorHAnsi" w:eastAsiaTheme="minorHAnsi" w:hAnsiTheme="minorHAnsi" w:cstheme="minorBidi"/>
          <w:kern w:val="2"/>
          <w:lang w:eastAsia="en-US"/>
          <w14:ligatures w14:val="standardContextual"/>
        </w:rPr>
        <w:t xml:space="preserve">light of the </w:t>
      </w:r>
      <w:r>
        <w:rPr>
          <w:rFonts w:asciiTheme="minorHAnsi" w:eastAsiaTheme="minorHAnsi" w:hAnsiTheme="minorHAnsi" w:cstheme="minorBidi"/>
          <w:kern w:val="2"/>
          <w:lang w:eastAsia="en-US"/>
          <w14:ligatures w14:val="standardContextual"/>
        </w:rPr>
        <w:t xml:space="preserve">2021 National </w:t>
      </w:r>
      <w:r w:rsidRPr="0039077D">
        <w:rPr>
          <w:rFonts w:asciiTheme="minorHAnsi" w:eastAsiaTheme="minorHAnsi" w:hAnsiTheme="minorHAnsi" w:cstheme="minorBidi"/>
          <w:kern w:val="2"/>
          <w:lang w:eastAsia="en-US"/>
          <w14:ligatures w14:val="standardContextual"/>
        </w:rPr>
        <w:t xml:space="preserve">White Paper on </w:t>
      </w:r>
      <w:r>
        <w:rPr>
          <w:rFonts w:asciiTheme="minorHAnsi" w:eastAsiaTheme="minorHAnsi" w:hAnsiTheme="minorHAnsi" w:cstheme="minorBidi"/>
          <w:kern w:val="2"/>
          <w:lang w:eastAsia="en-US"/>
          <w14:ligatures w14:val="standardContextual"/>
        </w:rPr>
        <w:t xml:space="preserve">Transport Policy and the </w:t>
      </w:r>
      <w:r w:rsidRPr="0039077D">
        <w:rPr>
          <w:rFonts w:asciiTheme="minorHAnsi" w:eastAsiaTheme="minorHAnsi" w:hAnsiTheme="minorHAnsi" w:cstheme="minorBidi"/>
          <w:kern w:val="2"/>
          <w:lang w:eastAsia="en-US"/>
          <w14:ligatures w14:val="standardContextual"/>
        </w:rPr>
        <w:t xml:space="preserve">National Rail Policy, rail </w:t>
      </w:r>
      <w:r>
        <w:rPr>
          <w:rFonts w:asciiTheme="minorHAnsi" w:eastAsiaTheme="minorHAnsi" w:hAnsiTheme="minorHAnsi" w:cstheme="minorBidi"/>
          <w:kern w:val="2"/>
          <w:lang w:eastAsia="en-US"/>
          <w14:ligatures w14:val="standardContextual"/>
        </w:rPr>
        <w:t xml:space="preserve">is envisioned </w:t>
      </w:r>
      <w:r w:rsidRPr="0039077D">
        <w:rPr>
          <w:rFonts w:asciiTheme="minorHAnsi" w:eastAsiaTheme="minorHAnsi" w:hAnsiTheme="minorHAnsi" w:cstheme="minorBidi"/>
          <w:kern w:val="2"/>
          <w:lang w:eastAsia="en-US"/>
          <w14:ligatures w14:val="standardContextual"/>
        </w:rPr>
        <w:t>as an affordable, competitive, integrated, reliable, safe and sustainable transport mode that, by 2050, will be the backbone of South Africa’s freight logistics and passenger mobility systems.</w:t>
      </w:r>
    </w:p>
    <w:p w14:paraId="796B5BFF" w14:textId="6B7D05D6" w:rsidR="003445C5" w:rsidRPr="0039077D" w:rsidRDefault="00715086" w:rsidP="003445C5">
      <w:pPr>
        <w:rPr>
          <w:rFonts w:asciiTheme="minorHAnsi" w:eastAsiaTheme="minorHAnsi" w:hAnsiTheme="minorHAnsi" w:cstheme="minorBidi"/>
          <w:kern w:val="2"/>
          <w:lang w:eastAsia="en-US"/>
          <w14:ligatures w14:val="standardContextual"/>
        </w:rPr>
      </w:pPr>
      <w:r w:rsidRPr="00715086">
        <w:rPr>
          <w:rFonts w:asciiTheme="minorHAnsi" w:eastAsiaTheme="minorHAnsi" w:hAnsiTheme="minorHAnsi" w:cstheme="minorBidi"/>
          <w:kern w:val="2"/>
          <w:lang w:eastAsia="en-US"/>
          <w14:ligatures w14:val="standardContextual"/>
        </w:rPr>
        <w:t>“Whether or not government’s goal of 2050 is feasible depends on what is required to get there</w:t>
      </w:r>
      <w:r>
        <w:rPr>
          <w:rFonts w:asciiTheme="minorHAnsi" w:eastAsiaTheme="minorHAnsi" w:hAnsiTheme="minorHAnsi" w:cstheme="minorBidi"/>
          <w:kern w:val="2"/>
          <w:lang w:eastAsia="en-US"/>
          <w14:ligatures w14:val="standardContextual"/>
        </w:rPr>
        <w:t>,</w:t>
      </w:r>
      <w:r w:rsidRPr="00715086">
        <w:rPr>
          <w:rFonts w:asciiTheme="minorHAnsi" w:eastAsiaTheme="minorHAnsi" w:hAnsiTheme="minorHAnsi" w:cstheme="minorBidi"/>
          <w:kern w:val="2"/>
          <w:lang w:eastAsia="en-US"/>
          <w14:ligatures w14:val="standardContextual"/>
        </w:rPr>
        <w:t>”</w:t>
      </w:r>
      <w:r>
        <w:rPr>
          <w:rFonts w:asciiTheme="minorHAnsi" w:eastAsiaTheme="minorHAnsi" w:hAnsiTheme="minorHAnsi" w:cstheme="minorBidi"/>
          <w:kern w:val="2"/>
          <w:lang w:eastAsia="en-US"/>
          <w14:ligatures w14:val="standardContextual"/>
        </w:rPr>
        <w:t xml:space="preserve"> cautions Britz. </w:t>
      </w:r>
      <w:r w:rsidR="003445C5">
        <w:rPr>
          <w:rFonts w:asciiTheme="minorHAnsi" w:eastAsiaTheme="minorHAnsi" w:hAnsiTheme="minorHAnsi" w:cstheme="minorBidi"/>
          <w:kern w:val="2"/>
          <w:lang w:eastAsia="en-US"/>
          <w14:ligatures w14:val="standardContextual"/>
        </w:rPr>
        <w:t>N</w:t>
      </w:r>
      <w:r w:rsidR="003445C5" w:rsidRPr="0046294C">
        <w:rPr>
          <w:rFonts w:asciiTheme="minorHAnsi" w:eastAsiaTheme="minorHAnsi" w:hAnsiTheme="minorHAnsi" w:cstheme="minorBidi"/>
          <w:kern w:val="2"/>
          <w:lang w:eastAsia="en-US"/>
          <w14:ligatures w14:val="standardContextual"/>
        </w:rPr>
        <w:t xml:space="preserve">ational </w:t>
      </w:r>
      <w:r w:rsidR="003445C5">
        <w:rPr>
          <w:rFonts w:asciiTheme="minorHAnsi" w:eastAsiaTheme="minorHAnsi" w:hAnsiTheme="minorHAnsi" w:cstheme="minorBidi"/>
          <w:kern w:val="2"/>
          <w:lang w:eastAsia="en-US"/>
          <w14:ligatures w14:val="standardContextual"/>
        </w:rPr>
        <w:t>r</w:t>
      </w:r>
      <w:r w:rsidR="003445C5" w:rsidRPr="0046294C">
        <w:rPr>
          <w:rFonts w:asciiTheme="minorHAnsi" w:eastAsiaTheme="minorHAnsi" w:hAnsiTheme="minorHAnsi" w:cstheme="minorBidi"/>
          <w:kern w:val="2"/>
          <w:lang w:eastAsia="en-US"/>
          <w14:ligatures w14:val="standardContextual"/>
        </w:rPr>
        <w:t xml:space="preserve">ail </w:t>
      </w:r>
      <w:r w:rsidR="003445C5">
        <w:rPr>
          <w:rFonts w:asciiTheme="minorHAnsi" w:eastAsiaTheme="minorHAnsi" w:hAnsiTheme="minorHAnsi" w:cstheme="minorBidi"/>
          <w:kern w:val="2"/>
          <w:lang w:eastAsia="en-US"/>
          <w14:ligatures w14:val="standardContextual"/>
        </w:rPr>
        <w:t>p</w:t>
      </w:r>
      <w:r w:rsidR="003445C5" w:rsidRPr="0046294C">
        <w:rPr>
          <w:rFonts w:asciiTheme="minorHAnsi" w:eastAsiaTheme="minorHAnsi" w:hAnsiTheme="minorHAnsi" w:cstheme="minorBidi"/>
          <w:kern w:val="2"/>
          <w:lang w:eastAsia="en-US"/>
          <w14:ligatures w14:val="standardContextual"/>
        </w:rPr>
        <w:t>olicy aims to transform passenger rail</w:t>
      </w:r>
      <w:r w:rsidR="003445C5">
        <w:rPr>
          <w:rFonts w:asciiTheme="minorHAnsi" w:eastAsiaTheme="minorHAnsi" w:hAnsiTheme="minorHAnsi" w:cstheme="minorBidi"/>
          <w:kern w:val="2"/>
          <w:lang w:eastAsia="en-US"/>
          <w14:ligatures w14:val="standardContextual"/>
        </w:rPr>
        <w:t xml:space="preserve"> through n</w:t>
      </w:r>
      <w:r w:rsidR="003445C5" w:rsidRPr="0046294C">
        <w:rPr>
          <w:rFonts w:asciiTheme="minorHAnsi" w:eastAsiaTheme="minorHAnsi" w:hAnsiTheme="minorHAnsi" w:cstheme="minorBidi"/>
          <w:kern w:val="2"/>
          <w:lang w:eastAsia="en-US"/>
          <w14:ligatures w14:val="standardContextual"/>
        </w:rPr>
        <w:t xml:space="preserve">ew investments in </w:t>
      </w:r>
      <w:r w:rsidR="003445C5">
        <w:rPr>
          <w:rFonts w:asciiTheme="minorHAnsi" w:eastAsiaTheme="minorHAnsi" w:hAnsiTheme="minorHAnsi" w:cstheme="minorBidi"/>
          <w:kern w:val="2"/>
          <w:lang w:eastAsia="en-US"/>
          <w14:ligatures w14:val="standardContextual"/>
        </w:rPr>
        <w:t>infrastructure and s</w:t>
      </w:r>
      <w:r w:rsidR="003445C5" w:rsidRPr="0046294C">
        <w:rPr>
          <w:rFonts w:asciiTheme="minorHAnsi" w:eastAsiaTheme="minorHAnsi" w:hAnsiTheme="minorHAnsi" w:cstheme="minorBidi"/>
          <w:kern w:val="2"/>
          <w:lang w:eastAsia="en-US"/>
          <w14:ligatures w14:val="standardContextual"/>
        </w:rPr>
        <w:t>eparating infrastructure ownership and operations</w:t>
      </w:r>
      <w:r w:rsidR="003445C5">
        <w:rPr>
          <w:rFonts w:asciiTheme="minorHAnsi" w:eastAsiaTheme="minorHAnsi" w:hAnsiTheme="minorHAnsi" w:cstheme="minorBidi"/>
          <w:kern w:val="2"/>
          <w:lang w:eastAsia="en-US"/>
          <w14:ligatures w14:val="standardContextual"/>
        </w:rPr>
        <w:t>. The National Department of Transport (</w:t>
      </w:r>
      <w:r>
        <w:rPr>
          <w:rFonts w:asciiTheme="minorHAnsi" w:eastAsiaTheme="minorHAnsi" w:hAnsiTheme="minorHAnsi" w:cstheme="minorBidi"/>
          <w:kern w:val="2"/>
          <w:lang w:eastAsia="en-US"/>
          <w14:ligatures w14:val="standardContextual"/>
        </w:rPr>
        <w:t>N</w:t>
      </w:r>
      <w:r w:rsidR="003445C5">
        <w:rPr>
          <w:rFonts w:asciiTheme="minorHAnsi" w:eastAsiaTheme="minorHAnsi" w:hAnsiTheme="minorHAnsi" w:cstheme="minorBidi"/>
          <w:kern w:val="2"/>
          <w:lang w:eastAsia="en-US"/>
          <w14:ligatures w14:val="standardContextual"/>
        </w:rPr>
        <w:t xml:space="preserve">DoT) is currently preparing </w:t>
      </w:r>
      <w:r w:rsidR="003445C5" w:rsidRPr="0046294C">
        <w:rPr>
          <w:rFonts w:asciiTheme="minorHAnsi" w:eastAsiaTheme="minorHAnsi" w:hAnsiTheme="minorHAnsi" w:cstheme="minorBidi"/>
          <w:kern w:val="2"/>
          <w:lang w:eastAsia="en-US"/>
          <w14:ligatures w14:val="standardContextual"/>
        </w:rPr>
        <w:t xml:space="preserve">a National Rail Plan </w:t>
      </w:r>
      <w:r w:rsidR="003445C5">
        <w:rPr>
          <w:rFonts w:asciiTheme="minorHAnsi" w:eastAsiaTheme="minorHAnsi" w:hAnsiTheme="minorHAnsi" w:cstheme="minorBidi"/>
          <w:kern w:val="2"/>
          <w:lang w:eastAsia="en-US"/>
          <w14:ligatures w14:val="standardContextual"/>
        </w:rPr>
        <w:t xml:space="preserve">to </w:t>
      </w:r>
      <w:r w:rsidR="003445C5" w:rsidRPr="0046294C">
        <w:rPr>
          <w:rFonts w:asciiTheme="minorHAnsi" w:eastAsiaTheme="minorHAnsi" w:hAnsiTheme="minorHAnsi" w:cstheme="minorBidi"/>
          <w:kern w:val="2"/>
          <w:lang w:eastAsia="en-US"/>
          <w14:ligatures w14:val="standardContextual"/>
        </w:rPr>
        <w:t>guid new investment in rail</w:t>
      </w:r>
      <w:r w:rsidR="003445C5">
        <w:rPr>
          <w:rFonts w:asciiTheme="minorHAnsi" w:eastAsiaTheme="minorHAnsi" w:hAnsiTheme="minorHAnsi" w:cstheme="minorBidi"/>
          <w:kern w:val="2"/>
          <w:lang w:eastAsia="en-US"/>
          <w14:ligatures w14:val="standardContextual"/>
        </w:rPr>
        <w:t>.</w:t>
      </w:r>
    </w:p>
    <w:p w14:paraId="0CFB1D58" w14:textId="56E82D4B" w:rsidR="00715086" w:rsidRDefault="003445C5" w:rsidP="0039077D">
      <w:pPr>
        <w:rPr>
          <w:rFonts w:asciiTheme="minorHAnsi" w:eastAsiaTheme="minorHAnsi" w:hAnsiTheme="minorHAnsi" w:cstheme="minorBidi"/>
          <w:kern w:val="2"/>
          <w:lang w:eastAsia="en-US"/>
          <w14:ligatures w14:val="standardContextual"/>
        </w:rPr>
      </w:pPr>
      <w:r w:rsidRPr="0039077D">
        <w:rPr>
          <w:rFonts w:asciiTheme="minorHAnsi" w:eastAsiaTheme="minorHAnsi" w:hAnsiTheme="minorHAnsi" w:cstheme="minorBidi"/>
          <w:kern w:val="2"/>
          <w:lang w:eastAsia="en-US"/>
          <w14:ligatures w14:val="standardContextual"/>
        </w:rPr>
        <w:t>The White Paper</w:t>
      </w:r>
      <w:r>
        <w:rPr>
          <w:rFonts w:asciiTheme="minorHAnsi" w:eastAsiaTheme="minorHAnsi" w:hAnsiTheme="minorHAnsi" w:cstheme="minorBidi"/>
          <w:kern w:val="2"/>
          <w:lang w:eastAsia="en-US"/>
          <w14:ligatures w14:val="standardContextual"/>
        </w:rPr>
        <w:t xml:space="preserve"> </w:t>
      </w:r>
      <w:r w:rsidRPr="0039077D">
        <w:rPr>
          <w:rFonts w:asciiTheme="minorHAnsi" w:eastAsiaTheme="minorHAnsi" w:hAnsiTheme="minorHAnsi" w:cstheme="minorBidi"/>
          <w:kern w:val="2"/>
          <w:lang w:eastAsia="en-US"/>
          <w14:ligatures w14:val="standardContextual"/>
        </w:rPr>
        <w:t>calls for the commuter rail function to be devolved to either provinces or transport authorities at a provincial level in Gauteng’s case or at a local level in Cape Town. Britz</w:t>
      </w:r>
      <w:r w:rsidR="00715086">
        <w:rPr>
          <w:rFonts w:asciiTheme="minorHAnsi" w:eastAsiaTheme="minorHAnsi" w:hAnsiTheme="minorHAnsi" w:cstheme="minorBidi"/>
          <w:kern w:val="2"/>
          <w:lang w:eastAsia="en-US"/>
          <w14:ligatures w14:val="standardContextual"/>
        </w:rPr>
        <w:t xml:space="preserve"> </w:t>
      </w:r>
      <w:r w:rsidRPr="0039077D">
        <w:rPr>
          <w:rFonts w:asciiTheme="minorHAnsi" w:eastAsiaTheme="minorHAnsi" w:hAnsiTheme="minorHAnsi" w:cstheme="minorBidi"/>
          <w:kern w:val="2"/>
          <w:lang w:eastAsia="en-US"/>
          <w14:ligatures w14:val="standardContextual"/>
        </w:rPr>
        <w:t>points to commuter rail’s dominance in the past, compared to the 5% of the public transport market share held by the Passenger Rail Agency of South Africa (PRASA), as an indication of its true potential.</w:t>
      </w:r>
    </w:p>
    <w:p w14:paraId="0353BB1B" w14:textId="6CDB92E6" w:rsidR="003445C5" w:rsidRPr="0039077D" w:rsidRDefault="003445C5" w:rsidP="0039077D">
      <w:p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 xml:space="preserve">NDoT is also currently </w:t>
      </w:r>
      <w:r w:rsidR="00715086">
        <w:rPr>
          <w:rFonts w:asciiTheme="minorHAnsi" w:eastAsiaTheme="minorHAnsi" w:hAnsiTheme="minorHAnsi" w:cstheme="minorBidi"/>
          <w:kern w:val="2"/>
          <w:lang w:eastAsia="en-US"/>
          <w14:ligatures w14:val="standardContextual"/>
        </w:rPr>
        <w:t xml:space="preserve">compiling </w:t>
      </w:r>
      <w:r>
        <w:rPr>
          <w:rFonts w:asciiTheme="minorHAnsi" w:eastAsiaTheme="minorHAnsi" w:hAnsiTheme="minorHAnsi" w:cstheme="minorBidi"/>
          <w:kern w:val="2"/>
          <w:lang w:eastAsia="en-US"/>
          <w14:ligatures w14:val="standardContextual"/>
        </w:rPr>
        <w:t xml:space="preserve">a </w:t>
      </w:r>
      <w:r w:rsidRPr="0046294C">
        <w:rPr>
          <w:rFonts w:asciiTheme="minorHAnsi" w:eastAsiaTheme="minorHAnsi" w:hAnsiTheme="minorHAnsi" w:cstheme="minorBidi"/>
          <w:kern w:val="2"/>
          <w:lang w:eastAsia="en-US"/>
          <w14:ligatures w14:val="standardContextual"/>
        </w:rPr>
        <w:t>National Devolution Strategy to guide devolution of rail functions</w:t>
      </w:r>
      <w:r>
        <w:rPr>
          <w:rFonts w:asciiTheme="minorHAnsi" w:eastAsiaTheme="minorHAnsi" w:hAnsiTheme="minorHAnsi" w:cstheme="minorBidi"/>
          <w:kern w:val="2"/>
          <w:lang w:eastAsia="en-US"/>
          <w14:ligatures w14:val="standardContextual"/>
        </w:rPr>
        <w:t>, which should be completed by mid</w:t>
      </w:r>
      <w:r w:rsidR="00715086">
        <w:rPr>
          <w:rFonts w:asciiTheme="minorHAnsi" w:eastAsiaTheme="minorHAnsi" w:hAnsiTheme="minorHAnsi" w:cstheme="minorBidi"/>
          <w:kern w:val="2"/>
          <w:lang w:eastAsia="en-US"/>
          <w14:ligatures w14:val="standardContextual"/>
        </w:rPr>
        <w:t>-</w:t>
      </w:r>
      <w:r>
        <w:rPr>
          <w:rFonts w:asciiTheme="minorHAnsi" w:eastAsiaTheme="minorHAnsi" w:hAnsiTheme="minorHAnsi" w:cstheme="minorBidi"/>
          <w:kern w:val="2"/>
          <w:lang w:eastAsia="en-US"/>
          <w14:ligatures w14:val="standardContextual"/>
        </w:rPr>
        <w:t xml:space="preserve">2024. </w:t>
      </w:r>
      <w:r w:rsidRPr="0046294C">
        <w:rPr>
          <w:rFonts w:asciiTheme="minorHAnsi" w:eastAsiaTheme="minorHAnsi" w:hAnsiTheme="minorHAnsi" w:cstheme="minorBidi"/>
          <w:kern w:val="2"/>
          <w:lang w:eastAsia="en-US"/>
          <w14:ligatures w14:val="standardContextual"/>
        </w:rPr>
        <w:t>PRASA</w:t>
      </w:r>
      <w:r>
        <w:rPr>
          <w:rFonts w:asciiTheme="minorHAnsi" w:eastAsiaTheme="minorHAnsi" w:hAnsiTheme="minorHAnsi" w:cstheme="minorBidi"/>
          <w:kern w:val="2"/>
          <w:lang w:eastAsia="en-US"/>
          <w14:ligatures w14:val="standardContextual"/>
        </w:rPr>
        <w:t xml:space="preserve"> is currently busy with a rebuild</w:t>
      </w:r>
      <w:r w:rsidR="00715086">
        <w:rPr>
          <w:rFonts w:asciiTheme="minorHAnsi" w:eastAsiaTheme="minorHAnsi" w:hAnsiTheme="minorHAnsi" w:cstheme="minorBidi"/>
          <w:kern w:val="2"/>
          <w:lang w:eastAsia="en-US"/>
          <w14:ligatures w14:val="standardContextual"/>
        </w:rPr>
        <w:t>-</w:t>
      </w:r>
      <w:r>
        <w:rPr>
          <w:rFonts w:asciiTheme="minorHAnsi" w:eastAsiaTheme="minorHAnsi" w:hAnsiTheme="minorHAnsi" w:cstheme="minorBidi"/>
          <w:kern w:val="2"/>
          <w:lang w:eastAsia="en-US"/>
          <w14:ligatures w14:val="standardContextual"/>
        </w:rPr>
        <w:t>and</w:t>
      </w:r>
      <w:r w:rsidR="00715086">
        <w:rPr>
          <w:rFonts w:asciiTheme="minorHAnsi" w:eastAsiaTheme="minorHAnsi" w:hAnsiTheme="minorHAnsi" w:cstheme="minorBidi"/>
          <w:kern w:val="2"/>
          <w:lang w:eastAsia="en-US"/>
          <w14:ligatures w14:val="standardContextual"/>
        </w:rPr>
        <w:t>-</w:t>
      </w:r>
      <w:r>
        <w:rPr>
          <w:rFonts w:asciiTheme="minorHAnsi" w:eastAsiaTheme="minorHAnsi" w:hAnsiTheme="minorHAnsi" w:cstheme="minorBidi"/>
          <w:kern w:val="2"/>
          <w:lang w:eastAsia="en-US"/>
          <w14:ligatures w14:val="standardContextual"/>
        </w:rPr>
        <w:t>recovery programme of its existing commuter lines,</w:t>
      </w:r>
      <w:r w:rsidR="00715086">
        <w:rPr>
          <w:rFonts w:asciiTheme="minorHAnsi" w:eastAsiaTheme="minorHAnsi" w:hAnsiTheme="minorHAnsi" w:cstheme="minorBidi"/>
          <w:kern w:val="2"/>
          <w:lang w:eastAsia="en-US"/>
          <w14:ligatures w14:val="standardContextual"/>
        </w:rPr>
        <w:t xml:space="preserve"> </w:t>
      </w:r>
      <w:r>
        <w:rPr>
          <w:rFonts w:asciiTheme="minorHAnsi" w:eastAsiaTheme="minorHAnsi" w:hAnsiTheme="minorHAnsi" w:cstheme="minorBidi"/>
          <w:kern w:val="2"/>
          <w:lang w:eastAsia="en-US"/>
          <w14:ligatures w14:val="standardContextual"/>
        </w:rPr>
        <w:t>restoring services</w:t>
      </w:r>
      <w:r w:rsidR="00715086">
        <w:rPr>
          <w:rFonts w:asciiTheme="minorHAnsi" w:eastAsiaTheme="minorHAnsi" w:hAnsiTheme="minorHAnsi" w:cstheme="minorBidi"/>
          <w:kern w:val="2"/>
          <w:lang w:eastAsia="en-US"/>
          <w14:ligatures w14:val="standardContextual"/>
        </w:rPr>
        <w:t xml:space="preserve"> in addition to its ongoing </w:t>
      </w:r>
      <w:r>
        <w:rPr>
          <w:rFonts w:asciiTheme="minorHAnsi" w:eastAsiaTheme="minorHAnsi" w:hAnsiTheme="minorHAnsi" w:cstheme="minorBidi"/>
          <w:kern w:val="2"/>
          <w:lang w:eastAsia="en-US"/>
          <w14:ligatures w14:val="standardContextual"/>
        </w:rPr>
        <w:t>train</w:t>
      </w:r>
      <w:r w:rsidRPr="0046294C">
        <w:rPr>
          <w:rFonts w:asciiTheme="minorHAnsi" w:eastAsiaTheme="minorHAnsi" w:hAnsiTheme="minorHAnsi" w:cstheme="minorBidi"/>
          <w:kern w:val="2"/>
          <w:lang w:eastAsia="en-US"/>
          <w14:ligatures w14:val="standardContextual"/>
        </w:rPr>
        <w:t xml:space="preserve"> </w:t>
      </w:r>
      <w:r>
        <w:rPr>
          <w:rFonts w:asciiTheme="minorHAnsi" w:eastAsiaTheme="minorHAnsi" w:hAnsiTheme="minorHAnsi" w:cstheme="minorBidi"/>
          <w:kern w:val="2"/>
          <w:lang w:eastAsia="en-US"/>
          <w14:ligatures w14:val="standardContextual"/>
        </w:rPr>
        <w:t xml:space="preserve">replacement </w:t>
      </w:r>
      <w:r w:rsidRPr="0046294C">
        <w:rPr>
          <w:rFonts w:asciiTheme="minorHAnsi" w:eastAsiaTheme="minorHAnsi" w:hAnsiTheme="minorHAnsi" w:cstheme="minorBidi"/>
          <w:kern w:val="2"/>
          <w:lang w:eastAsia="en-US"/>
          <w14:ligatures w14:val="standardContextual"/>
        </w:rPr>
        <w:t xml:space="preserve">programme for 600 </w:t>
      </w:r>
      <w:r>
        <w:rPr>
          <w:rFonts w:asciiTheme="minorHAnsi" w:eastAsiaTheme="minorHAnsi" w:hAnsiTheme="minorHAnsi" w:cstheme="minorBidi"/>
          <w:kern w:val="2"/>
          <w:lang w:eastAsia="en-US"/>
          <w14:ligatures w14:val="standardContextual"/>
        </w:rPr>
        <w:t xml:space="preserve">new </w:t>
      </w:r>
      <w:r w:rsidRPr="0046294C">
        <w:rPr>
          <w:rFonts w:asciiTheme="minorHAnsi" w:eastAsiaTheme="minorHAnsi" w:hAnsiTheme="minorHAnsi" w:cstheme="minorBidi"/>
          <w:kern w:val="2"/>
          <w:lang w:eastAsia="en-US"/>
          <w14:ligatures w14:val="standardContextual"/>
        </w:rPr>
        <w:t>EMUs</w:t>
      </w:r>
      <w:r>
        <w:rPr>
          <w:rFonts w:asciiTheme="minorHAnsi" w:eastAsiaTheme="minorHAnsi" w:hAnsiTheme="minorHAnsi" w:cstheme="minorBidi"/>
          <w:kern w:val="2"/>
          <w:lang w:eastAsia="en-US"/>
          <w14:ligatures w14:val="standardContextual"/>
        </w:rPr>
        <w:t>.</w:t>
      </w:r>
    </w:p>
    <w:p w14:paraId="599A0752" w14:textId="18FBEECC" w:rsidR="00715086" w:rsidRDefault="0039077D" w:rsidP="0039077D">
      <w:pPr>
        <w:rPr>
          <w:rFonts w:asciiTheme="minorHAnsi" w:eastAsiaTheme="minorHAnsi" w:hAnsiTheme="minorHAnsi" w:cstheme="minorBidi"/>
          <w:kern w:val="2"/>
          <w:lang w:eastAsia="en-US"/>
          <w14:ligatures w14:val="standardContextual"/>
        </w:rPr>
      </w:pPr>
      <w:r w:rsidRPr="0039077D">
        <w:rPr>
          <w:rFonts w:asciiTheme="minorHAnsi" w:eastAsiaTheme="minorHAnsi" w:hAnsiTheme="minorHAnsi" w:cstheme="minorBidi"/>
          <w:kern w:val="2"/>
          <w:lang w:eastAsia="en-US"/>
          <w14:ligatures w14:val="standardContextual"/>
        </w:rPr>
        <w:t xml:space="preserve">AECOM remains highly supportive of the development of an efficient commuter rail system in South Africa, especially the mooted expansion of the Gautrain network. “It also aligns well with our Environmental, Social and Governance (ESG) </w:t>
      </w:r>
      <w:r w:rsidR="006034B4">
        <w:rPr>
          <w:rFonts w:asciiTheme="minorHAnsi" w:eastAsiaTheme="minorHAnsi" w:hAnsiTheme="minorHAnsi" w:cstheme="minorBidi"/>
          <w:kern w:val="2"/>
          <w:lang w:eastAsia="en-US"/>
          <w14:ligatures w14:val="standardContextual"/>
        </w:rPr>
        <w:t>strategy</w:t>
      </w:r>
      <w:r w:rsidR="00F8159B">
        <w:rPr>
          <w:rFonts w:asciiTheme="minorHAnsi" w:eastAsiaTheme="minorHAnsi" w:hAnsiTheme="minorHAnsi" w:cstheme="minorBidi"/>
          <w:kern w:val="2"/>
          <w:lang w:eastAsia="en-US"/>
          <w14:ligatures w14:val="standardContextual"/>
        </w:rPr>
        <w:t xml:space="preserve"> call</w:t>
      </w:r>
      <w:r w:rsidR="00715086">
        <w:rPr>
          <w:rFonts w:asciiTheme="minorHAnsi" w:eastAsiaTheme="minorHAnsi" w:hAnsiTheme="minorHAnsi" w:cstheme="minorBidi"/>
          <w:kern w:val="2"/>
          <w:lang w:eastAsia="en-US"/>
          <w14:ligatures w14:val="standardContextual"/>
        </w:rPr>
        <w:t>ed</w:t>
      </w:r>
      <w:r w:rsidR="006034B4">
        <w:rPr>
          <w:rFonts w:asciiTheme="minorHAnsi" w:eastAsiaTheme="minorHAnsi" w:hAnsiTheme="minorHAnsi" w:cstheme="minorBidi"/>
          <w:kern w:val="2"/>
          <w:lang w:eastAsia="en-US"/>
          <w14:ligatures w14:val="standardContextual"/>
        </w:rPr>
        <w:t xml:space="preserve"> </w:t>
      </w:r>
      <w:hyperlink r:id="rId12" w:history="1">
        <w:r w:rsidR="006034B4" w:rsidRPr="006034B4">
          <w:rPr>
            <w:rStyle w:val="Hyperlink"/>
            <w:rFonts w:asciiTheme="minorHAnsi" w:eastAsiaTheme="minorHAnsi" w:hAnsiTheme="minorHAnsi" w:cstheme="minorBidi"/>
            <w:kern w:val="2"/>
            <w:lang w:eastAsia="en-US"/>
            <w14:ligatures w14:val="standardContextual"/>
          </w:rPr>
          <w:t>Sustainable Legacies</w:t>
        </w:r>
      </w:hyperlink>
      <w:r w:rsidR="00715086">
        <w:rPr>
          <w:rFonts w:asciiTheme="minorHAnsi" w:eastAsiaTheme="minorHAnsi" w:hAnsiTheme="minorHAnsi" w:cstheme="minorBidi"/>
          <w:kern w:val="2"/>
          <w:lang w:eastAsia="en-US"/>
          <w14:ligatures w14:val="standardContextual"/>
        </w:rPr>
        <w:t>,” says Anafi.</w:t>
      </w:r>
    </w:p>
    <w:p w14:paraId="28CB0AC3" w14:textId="742539F9" w:rsidR="0039077D" w:rsidRPr="0039077D" w:rsidRDefault="00715086" w:rsidP="0039077D">
      <w:p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T</w:t>
      </w:r>
      <w:r w:rsidR="006034B4">
        <w:rPr>
          <w:rFonts w:asciiTheme="minorHAnsi" w:eastAsiaTheme="minorHAnsi" w:hAnsiTheme="minorHAnsi" w:cstheme="minorBidi"/>
          <w:kern w:val="2"/>
          <w:lang w:eastAsia="en-US"/>
          <w14:ligatures w14:val="standardContextual"/>
        </w:rPr>
        <w:t>his</w:t>
      </w:r>
      <w:r w:rsidR="006034B4" w:rsidRPr="006034B4">
        <w:rPr>
          <w:rFonts w:asciiTheme="minorHAnsi" w:eastAsiaTheme="minorHAnsi" w:hAnsiTheme="minorHAnsi" w:cstheme="minorBidi"/>
          <w:kern w:val="2"/>
          <w:lang w:eastAsia="en-US"/>
          <w14:ligatures w14:val="standardContextual"/>
        </w:rPr>
        <w:t xml:space="preserve"> strategy ensures </w:t>
      </w:r>
      <w:r>
        <w:rPr>
          <w:rFonts w:asciiTheme="minorHAnsi" w:eastAsiaTheme="minorHAnsi" w:hAnsiTheme="minorHAnsi" w:cstheme="minorBidi"/>
          <w:kern w:val="2"/>
          <w:lang w:eastAsia="en-US"/>
          <w14:ligatures w14:val="standardContextual"/>
        </w:rPr>
        <w:t xml:space="preserve">AECOM </w:t>
      </w:r>
      <w:r w:rsidR="006034B4" w:rsidRPr="006034B4">
        <w:rPr>
          <w:rFonts w:asciiTheme="minorHAnsi" w:eastAsiaTheme="minorHAnsi" w:hAnsiTheme="minorHAnsi" w:cstheme="minorBidi"/>
          <w:kern w:val="2"/>
          <w:lang w:eastAsia="en-US"/>
          <w14:ligatures w14:val="standardContextual"/>
        </w:rPr>
        <w:t>embed</w:t>
      </w:r>
      <w:r>
        <w:rPr>
          <w:rFonts w:asciiTheme="minorHAnsi" w:eastAsiaTheme="minorHAnsi" w:hAnsiTheme="minorHAnsi" w:cstheme="minorBidi"/>
          <w:kern w:val="2"/>
          <w:lang w:eastAsia="en-US"/>
          <w14:ligatures w14:val="standardContextual"/>
        </w:rPr>
        <w:t>s</w:t>
      </w:r>
      <w:r w:rsidR="006034B4" w:rsidRPr="006034B4">
        <w:rPr>
          <w:rFonts w:asciiTheme="minorHAnsi" w:eastAsiaTheme="minorHAnsi" w:hAnsiTheme="minorHAnsi" w:cstheme="minorBidi"/>
          <w:kern w:val="2"/>
          <w:lang w:eastAsia="en-US"/>
          <w14:ligatures w14:val="standardContextual"/>
        </w:rPr>
        <w:t xml:space="preserve"> ESG principles into everything</w:t>
      </w:r>
      <w:r>
        <w:rPr>
          <w:rFonts w:asciiTheme="minorHAnsi" w:eastAsiaTheme="minorHAnsi" w:hAnsiTheme="minorHAnsi" w:cstheme="minorBidi"/>
          <w:kern w:val="2"/>
          <w:lang w:eastAsia="en-US"/>
          <w14:ligatures w14:val="standardContextual"/>
        </w:rPr>
        <w:t xml:space="preserve"> it does</w:t>
      </w:r>
      <w:r w:rsidR="006034B4" w:rsidRPr="006034B4">
        <w:rPr>
          <w:rFonts w:asciiTheme="minorHAnsi" w:eastAsiaTheme="minorHAnsi" w:hAnsiTheme="minorHAnsi" w:cstheme="minorBidi"/>
          <w:kern w:val="2"/>
          <w:lang w:eastAsia="en-US"/>
          <w14:ligatures w14:val="standardContextual"/>
        </w:rPr>
        <w:t>, from the way</w:t>
      </w:r>
      <w:r>
        <w:rPr>
          <w:rFonts w:asciiTheme="minorHAnsi" w:eastAsiaTheme="minorHAnsi" w:hAnsiTheme="minorHAnsi" w:cstheme="minorBidi"/>
          <w:kern w:val="2"/>
          <w:lang w:eastAsia="en-US"/>
          <w14:ligatures w14:val="standardContextual"/>
        </w:rPr>
        <w:t xml:space="preserve"> it </w:t>
      </w:r>
      <w:r w:rsidR="006034B4" w:rsidRPr="006034B4">
        <w:rPr>
          <w:rFonts w:asciiTheme="minorHAnsi" w:eastAsiaTheme="minorHAnsi" w:hAnsiTheme="minorHAnsi" w:cstheme="minorBidi"/>
          <w:kern w:val="2"/>
          <w:lang w:eastAsia="en-US"/>
          <w14:ligatures w14:val="standardContextual"/>
        </w:rPr>
        <w:t>run</w:t>
      </w:r>
      <w:r>
        <w:rPr>
          <w:rFonts w:asciiTheme="minorHAnsi" w:eastAsiaTheme="minorHAnsi" w:hAnsiTheme="minorHAnsi" w:cstheme="minorBidi"/>
          <w:kern w:val="2"/>
          <w:lang w:eastAsia="en-US"/>
          <w14:ligatures w14:val="standardContextual"/>
        </w:rPr>
        <w:t>s its</w:t>
      </w:r>
      <w:r w:rsidR="006034B4" w:rsidRPr="006034B4">
        <w:rPr>
          <w:rFonts w:asciiTheme="minorHAnsi" w:eastAsiaTheme="minorHAnsi" w:hAnsiTheme="minorHAnsi" w:cstheme="minorBidi"/>
          <w:kern w:val="2"/>
          <w:lang w:eastAsia="en-US"/>
          <w14:ligatures w14:val="standardContextual"/>
        </w:rPr>
        <w:t xml:space="preserve"> business to the work</w:t>
      </w:r>
      <w:r>
        <w:rPr>
          <w:rFonts w:asciiTheme="minorHAnsi" w:eastAsiaTheme="minorHAnsi" w:hAnsiTheme="minorHAnsi" w:cstheme="minorBidi"/>
          <w:kern w:val="2"/>
          <w:lang w:eastAsia="en-US"/>
          <w14:ligatures w14:val="standardContextual"/>
        </w:rPr>
        <w:t xml:space="preserve"> it carries out </w:t>
      </w:r>
      <w:r w:rsidR="006034B4" w:rsidRPr="006034B4">
        <w:rPr>
          <w:rFonts w:asciiTheme="minorHAnsi" w:eastAsiaTheme="minorHAnsi" w:hAnsiTheme="minorHAnsi" w:cstheme="minorBidi"/>
          <w:kern w:val="2"/>
          <w:lang w:eastAsia="en-US"/>
          <w14:ligatures w14:val="standardContextual"/>
        </w:rPr>
        <w:t>in partnership with</w:t>
      </w:r>
      <w:r>
        <w:rPr>
          <w:rFonts w:asciiTheme="minorHAnsi" w:eastAsiaTheme="minorHAnsi" w:hAnsiTheme="minorHAnsi" w:cstheme="minorBidi"/>
          <w:kern w:val="2"/>
          <w:lang w:eastAsia="en-US"/>
          <w14:ligatures w14:val="standardContextual"/>
        </w:rPr>
        <w:t xml:space="preserve"> its </w:t>
      </w:r>
      <w:r w:rsidR="006034B4" w:rsidRPr="006034B4">
        <w:rPr>
          <w:rFonts w:asciiTheme="minorHAnsi" w:eastAsiaTheme="minorHAnsi" w:hAnsiTheme="minorHAnsi" w:cstheme="minorBidi"/>
          <w:kern w:val="2"/>
          <w:lang w:eastAsia="en-US"/>
          <w14:ligatures w14:val="standardContextual"/>
        </w:rPr>
        <w:t>clients</w:t>
      </w:r>
      <w:r w:rsidR="006034B4">
        <w:rPr>
          <w:rFonts w:asciiTheme="minorHAnsi" w:eastAsiaTheme="minorHAnsi" w:hAnsiTheme="minorHAnsi" w:cstheme="minorBidi"/>
          <w:kern w:val="2"/>
          <w:lang w:eastAsia="en-US"/>
          <w14:ligatures w14:val="standardContextual"/>
        </w:rPr>
        <w:t xml:space="preserve">. </w:t>
      </w:r>
      <w:r>
        <w:rPr>
          <w:rFonts w:asciiTheme="minorHAnsi" w:eastAsiaTheme="minorHAnsi" w:hAnsiTheme="minorHAnsi" w:cstheme="minorBidi"/>
          <w:kern w:val="2"/>
          <w:lang w:eastAsia="en-US"/>
          <w14:ligatures w14:val="standardContextual"/>
        </w:rPr>
        <w:t xml:space="preserve">It </w:t>
      </w:r>
      <w:r w:rsidR="006034B4">
        <w:rPr>
          <w:rFonts w:asciiTheme="minorHAnsi" w:eastAsiaTheme="minorHAnsi" w:hAnsiTheme="minorHAnsi" w:cstheme="minorBidi"/>
          <w:kern w:val="2"/>
          <w:lang w:eastAsia="en-US"/>
          <w14:ligatures w14:val="standardContextual"/>
        </w:rPr>
        <w:t>includes limiting</w:t>
      </w:r>
      <w:r>
        <w:rPr>
          <w:rFonts w:asciiTheme="minorHAnsi" w:eastAsiaTheme="minorHAnsi" w:hAnsiTheme="minorHAnsi" w:cstheme="minorBidi"/>
          <w:kern w:val="2"/>
          <w:lang w:eastAsia="en-US"/>
          <w14:ligatures w14:val="standardContextual"/>
        </w:rPr>
        <w:t xml:space="preserve"> the company’s </w:t>
      </w:r>
      <w:r w:rsidR="0039077D" w:rsidRPr="0039077D">
        <w:rPr>
          <w:rFonts w:asciiTheme="minorHAnsi" w:eastAsiaTheme="minorHAnsi" w:hAnsiTheme="minorHAnsi" w:cstheme="minorBidi"/>
          <w:kern w:val="2"/>
          <w:lang w:eastAsia="en-US"/>
          <w14:ligatures w14:val="standardContextual"/>
        </w:rPr>
        <w:t>carbon footprint</w:t>
      </w:r>
      <w:r w:rsidR="00BF446D">
        <w:rPr>
          <w:rFonts w:asciiTheme="minorHAnsi" w:eastAsiaTheme="minorHAnsi" w:hAnsiTheme="minorHAnsi" w:cstheme="minorBidi"/>
          <w:kern w:val="2"/>
          <w:lang w:eastAsia="en-US"/>
          <w14:ligatures w14:val="standardContextual"/>
        </w:rPr>
        <w:t xml:space="preserve"> and</w:t>
      </w:r>
      <w:r w:rsidR="006034B4">
        <w:rPr>
          <w:rFonts w:asciiTheme="minorHAnsi" w:eastAsiaTheme="minorHAnsi" w:hAnsiTheme="minorHAnsi" w:cstheme="minorBidi"/>
          <w:kern w:val="2"/>
          <w:lang w:eastAsia="en-US"/>
          <w14:ligatures w14:val="standardContextual"/>
        </w:rPr>
        <w:t xml:space="preserve"> th</w:t>
      </w:r>
      <w:r w:rsidR="00BF446D">
        <w:rPr>
          <w:rFonts w:asciiTheme="minorHAnsi" w:eastAsiaTheme="minorHAnsi" w:hAnsiTheme="minorHAnsi" w:cstheme="minorBidi"/>
          <w:kern w:val="2"/>
          <w:lang w:eastAsia="en-US"/>
          <w14:ligatures w14:val="standardContextual"/>
        </w:rPr>
        <w:t>at</w:t>
      </w:r>
      <w:r w:rsidR="006034B4">
        <w:rPr>
          <w:rFonts w:asciiTheme="minorHAnsi" w:eastAsiaTheme="minorHAnsi" w:hAnsiTheme="minorHAnsi" w:cstheme="minorBidi"/>
          <w:kern w:val="2"/>
          <w:lang w:eastAsia="en-US"/>
          <w14:ligatures w14:val="standardContextual"/>
        </w:rPr>
        <w:t xml:space="preserve"> of</w:t>
      </w:r>
      <w:r>
        <w:rPr>
          <w:rFonts w:asciiTheme="minorHAnsi" w:eastAsiaTheme="minorHAnsi" w:hAnsiTheme="minorHAnsi" w:cstheme="minorBidi"/>
          <w:kern w:val="2"/>
          <w:lang w:eastAsia="en-US"/>
          <w14:ligatures w14:val="standardContextual"/>
        </w:rPr>
        <w:t xml:space="preserve"> its </w:t>
      </w:r>
      <w:r w:rsidR="006034B4">
        <w:rPr>
          <w:rFonts w:asciiTheme="minorHAnsi" w:eastAsiaTheme="minorHAnsi" w:hAnsiTheme="minorHAnsi" w:cstheme="minorBidi"/>
          <w:kern w:val="2"/>
          <w:lang w:eastAsia="en-US"/>
          <w14:ligatures w14:val="standardContextual"/>
        </w:rPr>
        <w:t>projects</w:t>
      </w:r>
      <w:r w:rsidR="00F8159B">
        <w:rPr>
          <w:rFonts w:asciiTheme="minorHAnsi" w:eastAsiaTheme="minorHAnsi" w:hAnsiTheme="minorHAnsi" w:cstheme="minorBidi"/>
          <w:kern w:val="2"/>
          <w:lang w:eastAsia="en-US"/>
          <w14:ligatures w14:val="standardContextual"/>
        </w:rPr>
        <w:t>.</w:t>
      </w:r>
      <w:r>
        <w:rPr>
          <w:rFonts w:asciiTheme="minorHAnsi" w:eastAsiaTheme="minorHAnsi" w:hAnsiTheme="minorHAnsi" w:cstheme="minorBidi"/>
          <w:kern w:val="2"/>
          <w:lang w:eastAsia="en-US"/>
          <w14:ligatures w14:val="standardContextual"/>
        </w:rPr>
        <w:t xml:space="preserve"> </w:t>
      </w:r>
      <w:r w:rsidR="00264E74">
        <w:rPr>
          <w:rFonts w:asciiTheme="minorHAnsi" w:eastAsiaTheme="minorHAnsi" w:hAnsiTheme="minorHAnsi" w:cstheme="minorBidi"/>
          <w:kern w:val="2"/>
          <w:lang w:eastAsia="en-US"/>
          <w14:ligatures w14:val="standardContextual"/>
        </w:rPr>
        <w:t>The</w:t>
      </w:r>
      <w:r w:rsidR="00F8159B">
        <w:rPr>
          <w:rFonts w:asciiTheme="minorHAnsi" w:eastAsiaTheme="minorHAnsi" w:hAnsiTheme="minorHAnsi" w:cstheme="minorBidi"/>
          <w:kern w:val="2"/>
          <w:lang w:eastAsia="en-US"/>
          <w14:ligatures w14:val="standardContextual"/>
        </w:rPr>
        <w:t xml:space="preserve"> </w:t>
      </w:r>
      <w:r w:rsidR="00264E74">
        <w:rPr>
          <w:rFonts w:asciiTheme="minorHAnsi" w:eastAsiaTheme="minorHAnsi" w:hAnsiTheme="minorHAnsi" w:cstheme="minorBidi"/>
          <w:kern w:val="2"/>
          <w:lang w:eastAsia="en-US"/>
          <w14:ligatures w14:val="standardContextual"/>
        </w:rPr>
        <w:t xml:space="preserve">development and </w:t>
      </w:r>
      <w:r w:rsidR="00F8159B">
        <w:rPr>
          <w:rFonts w:asciiTheme="minorHAnsi" w:eastAsiaTheme="minorHAnsi" w:hAnsiTheme="minorHAnsi" w:cstheme="minorBidi"/>
          <w:kern w:val="2"/>
          <w:lang w:eastAsia="en-US"/>
          <w14:ligatures w14:val="standardContextual"/>
        </w:rPr>
        <w:t>active use of a low</w:t>
      </w:r>
      <w:r>
        <w:rPr>
          <w:rFonts w:asciiTheme="minorHAnsi" w:eastAsiaTheme="minorHAnsi" w:hAnsiTheme="minorHAnsi" w:cstheme="minorBidi"/>
          <w:kern w:val="2"/>
          <w:lang w:eastAsia="en-US"/>
          <w14:ligatures w14:val="standardContextual"/>
        </w:rPr>
        <w:t>-</w:t>
      </w:r>
      <w:r w:rsidR="00F8159B">
        <w:rPr>
          <w:rFonts w:asciiTheme="minorHAnsi" w:eastAsiaTheme="minorHAnsi" w:hAnsiTheme="minorHAnsi" w:cstheme="minorBidi"/>
          <w:kern w:val="2"/>
          <w:lang w:eastAsia="en-US"/>
          <w14:ligatures w14:val="standardContextual"/>
        </w:rPr>
        <w:t xml:space="preserve">emission transport mode like </w:t>
      </w:r>
      <w:r>
        <w:rPr>
          <w:rFonts w:asciiTheme="minorHAnsi" w:eastAsiaTheme="minorHAnsi" w:hAnsiTheme="minorHAnsi" w:cstheme="minorBidi"/>
          <w:kern w:val="2"/>
          <w:lang w:eastAsia="en-US"/>
          <w14:ligatures w14:val="standardContextual"/>
        </w:rPr>
        <w:t>c</w:t>
      </w:r>
      <w:r w:rsidR="00F8159B">
        <w:rPr>
          <w:rFonts w:asciiTheme="minorHAnsi" w:eastAsiaTheme="minorHAnsi" w:hAnsiTheme="minorHAnsi" w:cstheme="minorBidi"/>
          <w:kern w:val="2"/>
          <w:lang w:eastAsia="en-US"/>
          <w14:ligatures w14:val="standardContextual"/>
        </w:rPr>
        <w:t xml:space="preserve">ommuter </w:t>
      </w:r>
      <w:r>
        <w:rPr>
          <w:rFonts w:asciiTheme="minorHAnsi" w:eastAsiaTheme="minorHAnsi" w:hAnsiTheme="minorHAnsi" w:cstheme="minorBidi"/>
          <w:kern w:val="2"/>
          <w:lang w:eastAsia="en-US"/>
          <w14:ligatures w14:val="standardContextual"/>
        </w:rPr>
        <w:t>r</w:t>
      </w:r>
      <w:r w:rsidR="00F8159B">
        <w:rPr>
          <w:rFonts w:asciiTheme="minorHAnsi" w:eastAsiaTheme="minorHAnsi" w:hAnsiTheme="minorHAnsi" w:cstheme="minorBidi"/>
          <w:kern w:val="2"/>
          <w:lang w:eastAsia="en-US"/>
          <w14:ligatures w14:val="standardContextual"/>
        </w:rPr>
        <w:t xml:space="preserve">ail goes a long way </w:t>
      </w:r>
      <w:r>
        <w:rPr>
          <w:rFonts w:asciiTheme="minorHAnsi" w:eastAsiaTheme="minorHAnsi" w:hAnsiTheme="minorHAnsi" w:cstheme="minorBidi"/>
          <w:kern w:val="2"/>
          <w:lang w:eastAsia="en-US"/>
          <w14:ligatures w14:val="standardContextual"/>
        </w:rPr>
        <w:t xml:space="preserve">to </w:t>
      </w:r>
      <w:r w:rsidR="00F8159B">
        <w:rPr>
          <w:rFonts w:asciiTheme="minorHAnsi" w:eastAsiaTheme="minorHAnsi" w:hAnsiTheme="minorHAnsi" w:cstheme="minorBidi"/>
          <w:kern w:val="2"/>
          <w:lang w:eastAsia="en-US"/>
          <w14:ligatures w14:val="standardContextual"/>
        </w:rPr>
        <w:t>reduc</w:t>
      </w:r>
      <w:r>
        <w:rPr>
          <w:rFonts w:asciiTheme="minorHAnsi" w:eastAsiaTheme="minorHAnsi" w:hAnsiTheme="minorHAnsi" w:cstheme="minorBidi"/>
          <w:kern w:val="2"/>
          <w:lang w:eastAsia="en-US"/>
          <w14:ligatures w14:val="standardContextual"/>
        </w:rPr>
        <w:t>e</w:t>
      </w:r>
      <w:r w:rsidR="00F8159B">
        <w:rPr>
          <w:rFonts w:asciiTheme="minorHAnsi" w:eastAsiaTheme="minorHAnsi" w:hAnsiTheme="minorHAnsi" w:cstheme="minorBidi"/>
          <w:kern w:val="2"/>
          <w:lang w:eastAsia="en-US"/>
          <w14:ligatures w14:val="standardContextual"/>
        </w:rPr>
        <w:t xml:space="preserve"> transportation’s carbon footprint</w:t>
      </w:r>
      <w:r>
        <w:rPr>
          <w:rFonts w:asciiTheme="minorHAnsi" w:eastAsiaTheme="minorHAnsi" w:hAnsiTheme="minorHAnsi" w:cstheme="minorBidi"/>
          <w:kern w:val="2"/>
          <w:lang w:eastAsia="en-US"/>
          <w14:ligatures w14:val="standardContextual"/>
        </w:rPr>
        <w:t>,</w:t>
      </w:r>
      <w:r w:rsidR="0039077D" w:rsidRPr="0039077D">
        <w:rPr>
          <w:rFonts w:asciiTheme="minorHAnsi" w:eastAsiaTheme="minorHAnsi" w:hAnsiTheme="minorHAnsi" w:cstheme="minorBidi"/>
          <w:kern w:val="2"/>
          <w:lang w:eastAsia="en-US"/>
          <w14:ligatures w14:val="standardContextual"/>
        </w:rPr>
        <w:t>” says Anafi.</w:t>
      </w:r>
    </w:p>
    <w:p w14:paraId="1068A745" w14:textId="25519087" w:rsidR="0039077D" w:rsidRPr="0039077D" w:rsidRDefault="0039077D" w:rsidP="0039077D">
      <w:pPr>
        <w:rPr>
          <w:rFonts w:asciiTheme="minorHAnsi" w:eastAsiaTheme="minorHAnsi" w:hAnsiTheme="minorHAnsi" w:cstheme="minorBidi"/>
          <w:kern w:val="2"/>
          <w:lang w:eastAsia="en-US"/>
          <w14:ligatures w14:val="standardContextual"/>
        </w:rPr>
      </w:pPr>
      <w:r w:rsidRPr="0039077D">
        <w:rPr>
          <w:rFonts w:asciiTheme="minorHAnsi" w:eastAsiaTheme="minorHAnsi" w:hAnsiTheme="minorHAnsi" w:cstheme="minorBidi"/>
          <w:kern w:val="2"/>
          <w:lang w:eastAsia="en-US"/>
          <w14:ligatures w14:val="standardContextual"/>
        </w:rPr>
        <w:t xml:space="preserve">He calls for a </w:t>
      </w:r>
      <w:r w:rsidR="00264E74">
        <w:rPr>
          <w:rFonts w:asciiTheme="minorHAnsi" w:eastAsiaTheme="minorHAnsi" w:hAnsiTheme="minorHAnsi" w:cstheme="minorBidi"/>
          <w:kern w:val="2"/>
          <w:lang w:eastAsia="en-US"/>
          <w14:ligatures w14:val="standardContextual"/>
        </w:rPr>
        <w:t>renewed focus on expanding and</w:t>
      </w:r>
      <w:r w:rsidRPr="0039077D">
        <w:rPr>
          <w:rFonts w:asciiTheme="minorHAnsi" w:eastAsiaTheme="minorHAnsi" w:hAnsiTheme="minorHAnsi" w:cstheme="minorBidi"/>
          <w:kern w:val="2"/>
          <w:lang w:eastAsia="en-US"/>
          <w14:ligatures w14:val="standardContextual"/>
        </w:rPr>
        <w:t xml:space="preserve"> </w:t>
      </w:r>
      <w:r w:rsidR="00264E74" w:rsidRPr="0039077D">
        <w:rPr>
          <w:rFonts w:asciiTheme="minorHAnsi" w:eastAsiaTheme="minorHAnsi" w:hAnsiTheme="minorHAnsi" w:cstheme="minorBidi"/>
          <w:kern w:val="2"/>
          <w:lang w:eastAsia="en-US"/>
          <w14:ligatures w14:val="standardContextual"/>
        </w:rPr>
        <w:t>improv</w:t>
      </w:r>
      <w:r w:rsidR="00264E74">
        <w:rPr>
          <w:rFonts w:asciiTheme="minorHAnsi" w:eastAsiaTheme="minorHAnsi" w:hAnsiTheme="minorHAnsi" w:cstheme="minorBidi"/>
          <w:kern w:val="2"/>
          <w:lang w:eastAsia="en-US"/>
          <w14:ligatures w14:val="standardContextual"/>
        </w:rPr>
        <w:t>ing</w:t>
      </w:r>
      <w:r w:rsidR="00264E74" w:rsidRPr="0039077D">
        <w:rPr>
          <w:rFonts w:asciiTheme="minorHAnsi" w:eastAsiaTheme="minorHAnsi" w:hAnsiTheme="minorHAnsi" w:cstheme="minorBidi"/>
          <w:kern w:val="2"/>
          <w:lang w:eastAsia="en-US"/>
          <w14:ligatures w14:val="standardContextual"/>
        </w:rPr>
        <w:t xml:space="preserve"> </w:t>
      </w:r>
      <w:r w:rsidRPr="0039077D">
        <w:rPr>
          <w:rFonts w:asciiTheme="minorHAnsi" w:eastAsiaTheme="minorHAnsi" w:hAnsiTheme="minorHAnsi" w:cstheme="minorBidi"/>
          <w:kern w:val="2"/>
          <w:lang w:eastAsia="en-US"/>
          <w14:ligatures w14:val="standardContextual"/>
        </w:rPr>
        <w:t>commuter rail and thereby enhance the quality of life for all. “More efficient and reliable transportation cuts across all sectors. If you have a better transportation system, everybody in South Africa benefits.”</w:t>
      </w:r>
    </w:p>
    <w:p w14:paraId="19E5C009" w14:textId="452241BE" w:rsidR="0039077D" w:rsidRPr="0039077D" w:rsidRDefault="0039077D" w:rsidP="0039077D">
      <w:pPr>
        <w:rPr>
          <w:rFonts w:asciiTheme="minorHAnsi" w:eastAsiaTheme="minorHAnsi" w:hAnsiTheme="minorHAnsi" w:cstheme="minorBidi"/>
          <w:kern w:val="2"/>
          <w:lang w:eastAsia="en-US"/>
          <w14:ligatures w14:val="standardContextual"/>
        </w:rPr>
      </w:pPr>
      <w:r w:rsidRPr="0039077D">
        <w:rPr>
          <w:rFonts w:asciiTheme="minorHAnsi" w:eastAsiaTheme="minorHAnsi" w:hAnsiTheme="minorHAnsi" w:cstheme="minorBidi"/>
          <w:kern w:val="2"/>
          <w:lang w:eastAsia="en-US"/>
          <w14:ligatures w14:val="standardContextual"/>
        </w:rPr>
        <w:t>“We have had huge investments in rail infrastructure and services over the years. The low-hanging fruit is to revitalise and reinstate and improve on what one has. It will then give us a basis for a properly integrated and functional public transport system in future,” says Britz.</w:t>
      </w:r>
    </w:p>
    <w:p w14:paraId="3A6E9EB4" w14:textId="3D6C229A" w:rsidR="0039077D" w:rsidRPr="0039077D" w:rsidRDefault="0039077D" w:rsidP="0039077D">
      <w:pPr>
        <w:rPr>
          <w:rFonts w:asciiTheme="minorHAnsi" w:eastAsiaTheme="minorHAnsi" w:hAnsiTheme="minorHAnsi" w:cstheme="minorBidi"/>
          <w:kern w:val="2"/>
          <w:lang w:eastAsia="en-US"/>
          <w14:ligatures w14:val="standardContextual"/>
        </w:rPr>
      </w:pPr>
      <w:r w:rsidRPr="0039077D">
        <w:rPr>
          <w:rFonts w:asciiTheme="minorHAnsi" w:eastAsiaTheme="minorHAnsi" w:hAnsiTheme="minorHAnsi" w:cstheme="minorBidi"/>
          <w:kern w:val="2"/>
          <w:lang w:eastAsia="en-US"/>
          <w14:ligatures w14:val="standardContextual"/>
        </w:rPr>
        <w:t xml:space="preserve">Anafi </w:t>
      </w:r>
      <w:r w:rsidR="00310DAF">
        <w:rPr>
          <w:rFonts w:asciiTheme="minorHAnsi" w:eastAsiaTheme="minorHAnsi" w:hAnsiTheme="minorHAnsi" w:cstheme="minorBidi"/>
          <w:kern w:val="2"/>
          <w:lang w:eastAsia="en-US"/>
          <w14:ligatures w14:val="standardContextual"/>
        </w:rPr>
        <w:t>adds</w:t>
      </w:r>
      <w:r w:rsidR="00310DAF" w:rsidRPr="0039077D">
        <w:rPr>
          <w:rFonts w:asciiTheme="minorHAnsi" w:eastAsiaTheme="minorHAnsi" w:hAnsiTheme="minorHAnsi" w:cstheme="minorBidi"/>
          <w:kern w:val="2"/>
          <w:lang w:eastAsia="en-US"/>
          <w14:ligatures w14:val="standardContextual"/>
        </w:rPr>
        <w:t xml:space="preserve"> </w:t>
      </w:r>
      <w:r w:rsidRPr="0039077D">
        <w:rPr>
          <w:rFonts w:asciiTheme="minorHAnsi" w:eastAsiaTheme="minorHAnsi" w:hAnsiTheme="minorHAnsi" w:cstheme="minorBidi"/>
          <w:kern w:val="2"/>
          <w:lang w:eastAsia="en-US"/>
          <w14:ligatures w14:val="standardContextual"/>
        </w:rPr>
        <w:t xml:space="preserve">that private participation needs to be encouraged </w:t>
      </w:r>
      <w:r w:rsidR="00A93C17">
        <w:rPr>
          <w:rFonts w:asciiTheme="minorHAnsi" w:eastAsiaTheme="minorHAnsi" w:hAnsiTheme="minorHAnsi" w:cstheme="minorBidi"/>
          <w:kern w:val="2"/>
          <w:lang w:eastAsia="en-US"/>
          <w14:ligatures w14:val="standardContextual"/>
        </w:rPr>
        <w:t xml:space="preserve">to </w:t>
      </w:r>
      <w:r w:rsidRPr="0039077D">
        <w:rPr>
          <w:rFonts w:asciiTheme="minorHAnsi" w:eastAsiaTheme="minorHAnsi" w:hAnsiTheme="minorHAnsi" w:cstheme="minorBidi"/>
          <w:kern w:val="2"/>
          <w:lang w:eastAsia="en-US"/>
          <w14:ligatures w14:val="standardContextual"/>
        </w:rPr>
        <w:t>revitali</w:t>
      </w:r>
      <w:r w:rsidR="00A93C17">
        <w:rPr>
          <w:rFonts w:asciiTheme="minorHAnsi" w:eastAsiaTheme="minorHAnsi" w:hAnsiTheme="minorHAnsi" w:cstheme="minorBidi"/>
          <w:kern w:val="2"/>
          <w:lang w:eastAsia="en-US"/>
          <w14:ligatures w14:val="standardContextual"/>
        </w:rPr>
        <w:t>se</w:t>
      </w:r>
      <w:r w:rsidR="00310DAF">
        <w:rPr>
          <w:rFonts w:asciiTheme="minorHAnsi" w:eastAsiaTheme="minorHAnsi" w:hAnsiTheme="minorHAnsi" w:cstheme="minorBidi"/>
          <w:kern w:val="2"/>
          <w:lang w:eastAsia="en-US"/>
          <w14:ligatures w14:val="standardContextual"/>
        </w:rPr>
        <w:t xml:space="preserve"> </w:t>
      </w:r>
      <w:r w:rsidRPr="0039077D">
        <w:rPr>
          <w:rFonts w:asciiTheme="minorHAnsi" w:eastAsiaTheme="minorHAnsi" w:hAnsiTheme="minorHAnsi" w:cstheme="minorBidi"/>
          <w:kern w:val="2"/>
          <w:lang w:eastAsia="en-US"/>
          <w14:ligatures w14:val="standardContextual"/>
        </w:rPr>
        <w:t xml:space="preserve">commuter rail, as government alone cannot come up with all the </w:t>
      </w:r>
      <w:r w:rsidR="00A93C17">
        <w:rPr>
          <w:rFonts w:asciiTheme="minorHAnsi" w:eastAsiaTheme="minorHAnsi" w:hAnsiTheme="minorHAnsi" w:cstheme="minorBidi"/>
          <w:kern w:val="2"/>
          <w:lang w:eastAsia="en-US"/>
          <w14:ligatures w14:val="standardContextual"/>
        </w:rPr>
        <w:t xml:space="preserve">necessary </w:t>
      </w:r>
      <w:r w:rsidRPr="0039077D">
        <w:rPr>
          <w:rFonts w:asciiTheme="minorHAnsi" w:eastAsiaTheme="minorHAnsi" w:hAnsiTheme="minorHAnsi" w:cstheme="minorBidi"/>
          <w:kern w:val="2"/>
          <w:lang w:eastAsia="en-US"/>
          <w14:ligatures w14:val="standardContextual"/>
        </w:rPr>
        <w:t>funding and necessary expertise.</w:t>
      </w:r>
      <w:r w:rsidR="00A93C17">
        <w:rPr>
          <w:rFonts w:asciiTheme="minorHAnsi" w:eastAsiaTheme="minorHAnsi" w:hAnsiTheme="minorHAnsi" w:cstheme="minorBidi"/>
          <w:kern w:val="2"/>
          <w:lang w:eastAsia="en-US"/>
          <w14:ligatures w14:val="standardContextual"/>
        </w:rPr>
        <w:t xml:space="preserve"> </w:t>
      </w:r>
      <w:r w:rsidRPr="0039077D">
        <w:rPr>
          <w:rFonts w:asciiTheme="minorHAnsi" w:eastAsiaTheme="minorHAnsi" w:hAnsiTheme="minorHAnsi" w:cstheme="minorBidi"/>
          <w:kern w:val="2"/>
          <w:lang w:eastAsia="en-US"/>
          <w14:ligatures w14:val="standardContextual"/>
        </w:rPr>
        <w:t>“A</w:t>
      </w:r>
      <w:r w:rsidR="00A93C17">
        <w:rPr>
          <w:rFonts w:asciiTheme="minorHAnsi" w:eastAsiaTheme="minorHAnsi" w:hAnsiTheme="minorHAnsi" w:cstheme="minorBidi"/>
          <w:kern w:val="2"/>
          <w:lang w:eastAsia="en-US"/>
          <w14:ligatures w14:val="standardContextual"/>
        </w:rPr>
        <w:t xml:space="preserve">ny </w:t>
      </w:r>
      <w:r w:rsidRPr="0039077D">
        <w:rPr>
          <w:rFonts w:asciiTheme="minorHAnsi" w:eastAsiaTheme="minorHAnsi" w:hAnsiTheme="minorHAnsi" w:cstheme="minorBidi"/>
          <w:kern w:val="2"/>
          <w:lang w:eastAsia="en-US"/>
          <w14:ligatures w14:val="standardContextual"/>
        </w:rPr>
        <w:t>restoration programme</w:t>
      </w:r>
      <w:r w:rsidR="00310DAF">
        <w:rPr>
          <w:rFonts w:asciiTheme="minorHAnsi" w:eastAsiaTheme="minorHAnsi" w:hAnsiTheme="minorHAnsi" w:cstheme="minorBidi"/>
          <w:kern w:val="2"/>
          <w:lang w:eastAsia="en-US"/>
          <w14:ligatures w14:val="standardContextual"/>
        </w:rPr>
        <w:t xml:space="preserve"> </w:t>
      </w:r>
      <w:r w:rsidR="00A93C17">
        <w:rPr>
          <w:rFonts w:asciiTheme="minorHAnsi" w:eastAsiaTheme="minorHAnsi" w:hAnsiTheme="minorHAnsi" w:cstheme="minorBidi"/>
          <w:kern w:val="2"/>
          <w:lang w:eastAsia="en-US"/>
          <w14:ligatures w14:val="standardContextual"/>
        </w:rPr>
        <w:t xml:space="preserve">must </w:t>
      </w:r>
      <w:r w:rsidRPr="0039077D">
        <w:rPr>
          <w:rFonts w:asciiTheme="minorHAnsi" w:eastAsiaTheme="minorHAnsi" w:hAnsiTheme="minorHAnsi" w:cstheme="minorBidi"/>
          <w:kern w:val="2"/>
          <w:lang w:eastAsia="en-US"/>
          <w14:ligatures w14:val="standardContextual"/>
        </w:rPr>
        <w:t>focus on high demand corridors to provide a good, reliable and competitive service that then begins to bring high impact and confidence into the sector, so that people start seeing it as a viable option to use.</w:t>
      </w:r>
      <w:r w:rsidR="00A93C17">
        <w:rPr>
          <w:rFonts w:asciiTheme="minorHAnsi" w:eastAsiaTheme="minorHAnsi" w:hAnsiTheme="minorHAnsi" w:cstheme="minorBidi"/>
          <w:kern w:val="2"/>
          <w:lang w:eastAsia="en-US"/>
          <w14:ligatures w14:val="standardContextual"/>
        </w:rPr>
        <w:t>”</w:t>
      </w:r>
    </w:p>
    <w:p w14:paraId="40CB3BB4" w14:textId="376FB253" w:rsidR="0039077D" w:rsidRPr="0039077D" w:rsidRDefault="0039077D" w:rsidP="0039077D">
      <w:pPr>
        <w:rPr>
          <w:rFonts w:asciiTheme="minorHAnsi" w:eastAsiaTheme="minorHAnsi" w:hAnsiTheme="minorHAnsi" w:cstheme="minorBidi"/>
          <w:kern w:val="2"/>
          <w:lang w:eastAsia="en-US"/>
          <w14:ligatures w14:val="standardContextual"/>
        </w:rPr>
      </w:pPr>
      <w:r w:rsidRPr="0039077D">
        <w:rPr>
          <w:rFonts w:asciiTheme="minorHAnsi" w:eastAsiaTheme="minorHAnsi" w:hAnsiTheme="minorHAnsi" w:cstheme="minorBidi"/>
          <w:kern w:val="2"/>
          <w:lang w:eastAsia="en-US"/>
          <w14:ligatures w14:val="standardContextual"/>
        </w:rPr>
        <w:t>An added benefit</w:t>
      </w:r>
      <w:r w:rsidR="00A93C17">
        <w:rPr>
          <w:rFonts w:asciiTheme="minorHAnsi" w:eastAsiaTheme="minorHAnsi" w:hAnsiTheme="minorHAnsi" w:cstheme="minorBidi"/>
          <w:kern w:val="2"/>
          <w:lang w:eastAsia="en-US"/>
          <w14:ligatures w14:val="standardContextual"/>
        </w:rPr>
        <w:t xml:space="preserve"> </w:t>
      </w:r>
      <w:r w:rsidRPr="0039077D">
        <w:rPr>
          <w:rFonts w:asciiTheme="minorHAnsi" w:eastAsiaTheme="minorHAnsi" w:hAnsiTheme="minorHAnsi" w:cstheme="minorBidi"/>
          <w:kern w:val="2"/>
          <w:lang w:eastAsia="en-US"/>
          <w14:ligatures w14:val="standardContextual"/>
        </w:rPr>
        <w:t>is the socioeconomic and local community development benefits associated with commuter rail expansion and operation. “A major problem is vandalism and theft. If we uplift communities as part of the commuter rail network, they will have a sense of ownership of this vital infrastructure and the need to preserve it for future generations,” says Anafi.</w:t>
      </w:r>
    </w:p>
    <w:p w14:paraId="4FBE39D6" w14:textId="51CF6CAD" w:rsidR="0039077D" w:rsidRPr="0039077D" w:rsidRDefault="0039077D" w:rsidP="0039077D">
      <w:pPr>
        <w:rPr>
          <w:rFonts w:asciiTheme="minorHAnsi" w:eastAsiaTheme="minorHAnsi" w:hAnsiTheme="minorHAnsi" w:cstheme="minorBidi"/>
          <w:kern w:val="2"/>
          <w:lang w:eastAsia="en-US"/>
          <w14:ligatures w14:val="standardContextual"/>
        </w:rPr>
      </w:pPr>
      <w:r w:rsidRPr="0039077D">
        <w:rPr>
          <w:rFonts w:asciiTheme="minorHAnsi" w:eastAsiaTheme="minorHAnsi" w:hAnsiTheme="minorHAnsi" w:cstheme="minorBidi"/>
          <w:kern w:val="2"/>
          <w:lang w:eastAsia="en-US"/>
          <w14:ligatures w14:val="standardContextual"/>
        </w:rPr>
        <w:t>Britz adds that the institutional model around passenger rail service provision must be addressed. “A proper concession</w:t>
      </w:r>
      <w:r w:rsidR="003445C5">
        <w:rPr>
          <w:rFonts w:asciiTheme="minorHAnsi" w:eastAsiaTheme="minorHAnsi" w:hAnsiTheme="minorHAnsi" w:cstheme="minorBidi"/>
          <w:kern w:val="2"/>
          <w:lang w:eastAsia="en-US"/>
          <w14:ligatures w14:val="standardContextual"/>
        </w:rPr>
        <w:t>ary structure</w:t>
      </w:r>
      <w:r w:rsidRPr="0039077D">
        <w:rPr>
          <w:rFonts w:asciiTheme="minorHAnsi" w:eastAsiaTheme="minorHAnsi" w:hAnsiTheme="minorHAnsi" w:cstheme="minorBidi"/>
          <w:kern w:val="2"/>
          <w:lang w:eastAsia="en-US"/>
          <w14:ligatures w14:val="standardContextual"/>
        </w:rPr>
        <w:t xml:space="preserve"> is necessary to oversee quality and efficiency. Therefore, we need to look at the institutional arrangements in place in terms of roles and responsibilities. That is a fundamental basis for more effective and efficient provision of commuter rail services,” he concludes.</w:t>
      </w:r>
    </w:p>
    <w:p w14:paraId="4FBDB197" w14:textId="77777777" w:rsidR="0039077D" w:rsidRPr="0039077D" w:rsidRDefault="0039077D" w:rsidP="0039077D">
      <w:pPr>
        <w:spacing w:after="0"/>
        <w:rPr>
          <w:rFonts w:asciiTheme="minorHAnsi" w:eastAsiaTheme="minorHAnsi" w:hAnsiTheme="minorHAnsi" w:cstheme="minorBidi"/>
          <w:b/>
          <w:bCs/>
          <w:kern w:val="2"/>
          <w:sz w:val="20"/>
          <w:szCs w:val="20"/>
          <w:lang w:eastAsia="en-US"/>
          <w14:ligatures w14:val="standardContextual"/>
        </w:rPr>
      </w:pPr>
      <w:r w:rsidRPr="0039077D">
        <w:rPr>
          <w:rFonts w:asciiTheme="minorHAnsi" w:eastAsiaTheme="minorHAnsi" w:hAnsiTheme="minorHAnsi" w:cstheme="minorBidi"/>
          <w:b/>
          <w:bCs/>
          <w:kern w:val="2"/>
          <w:sz w:val="20"/>
          <w:szCs w:val="20"/>
          <w:lang w:eastAsia="en-US"/>
          <w14:ligatures w14:val="standardContextual"/>
        </w:rPr>
        <w:t>REFERENCES</w:t>
      </w:r>
    </w:p>
    <w:p w14:paraId="3B52C872" w14:textId="021178F4" w:rsidR="0039077D" w:rsidRPr="0039077D" w:rsidRDefault="0039077D" w:rsidP="0039077D">
      <w:pPr>
        <w:spacing w:after="0"/>
        <w:rPr>
          <w:rFonts w:asciiTheme="minorHAnsi" w:eastAsiaTheme="minorHAnsi" w:hAnsiTheme="minorHAnsi" w:cstheme="minorBidi"/>
          <w:kern w:val="2"/>
          <w:sz w:val="20"/>
          <w:szCs w:val="20"/>
          <w:lang w:eastAsia="en-US"/>
          <w14:ligatures w14:val="standardContextual"/>
        </w:rPr>
      </w:pPr>
      <w:r w:rsidRPr="0039077D">
        <w:rPr>
          <w:rFonts w:asciiTheme="minorHAnsi" w:eastAsiaTheme="minorHAnsi" w:hAnsiTheme="minorHAnsi" w:cstheme="minorBidi"/>
          <w:kern w:val="2"/>
          <w:sz w:val="20"/>
          <w:szCs w:val="20"/>
          <w:lang w:eastAsia="en-US"/>
          <w14:ligatures w14:val="standardContextual"/>
        </w:rPr>
        <w:t xml:space="preserve">WHITE PAPER NATIONAL RAIL POLICY - SABOA </w:t>
      </w:r>
      <w:hyperlink r:id="rId13" w:history="1">
        <w:r w:rsidRPr="00B31257">
          <w:rPr>
            <w:rStyle w:val="Hyperlink"/>
            <w:rFonts w:asciiTheme="minorHAnsi" w:eastAsiaTheme="minorHAnsi" w:hAnsiTheme="minorHAnsi" w:cstheme="minorBidi"/>
            <w:kern w:val="2"/>
            <w:sz w:val="20"/>
            <w:szCs w:val="20"/>
            <w:lang w:eastAsia="en-US"/>
            <w14:ligatures w14:val="standardContextual"/>
          </w:rPr>
          <w:t>http://www.saboa.co.za/index_htm_files/NRP%20Short%20Version.pdf</w:t>
        </w:r>
      </w:hyperlink>
      <w:r>
        <w:rPr>
          <w:rFonts w:asciiTheme="minorHAnsi" w:eastAsiaTheme="minorHAnsi" w:hAnsiTheme="minorHAnsi" w:cstheme="minorBidi"/>
          <w:kern w:val="2"/>
          <w:sz w:val="20"/>
          <w:szCs w:val="20"/>
          <w:lang w:eastAsia="en-US"/>
          <w14:ligatures w14:val="standardContextual"/>
        </w:rPr>
        <w:t xml:space="preserve"> </w:t>
      </w:r>
      <w:r w:rsidRPr="0039077D">
        <w:rPr>
          <w:rFonts w:asciiTheme="minorHAnsi" w:eastAsiaTheme="minorHAnsi" w:hAnsiTheme="minorHAnsi" w:cstheme="minorBidi"/>
          <w:kern w:val="2"/>
          <w:sz w:val="20"/>
          <w:szCs w:val="20"/>
          <w:lang w:eastAsia="en-US"/>
          <w14:ligatures w14:val="standardContextual"/>
        </w:rPr>
        <w:t xml:space="preserve"> </w:t>
      </w:r>
    </w:p>
    <w:p w14:paraId="71E0880A" w14:textId="77777777" w:rsidR="0039077D" w:rsidRPr="0039077D" w:rsidRDefault="0039077D" w:rsidP="0039077D">
      <w:pPr>
        <w:spacing w:after="0"/>
        <w:rPr>
          <w:rFonts w:asciiTheme="minorHAnsi" w:eastAsiaTheme="minorHAnsi" w:hAnsiTheme="minorHAnsi" w:cstheme="minorBidi"/>
          <w:kern w:val="2"/>
          <w:sz w:val="20"/>
          <w:szCs w:val="20"/>
          <w:lang w:eastAsia="en-US"/>
          <w14:ligatures w14:val="standardContextual"/>
        </w:rPr>
      </w:pPr>
      <w:r w:rsidRPr="0039077D">
        <w:rPr>
          <w:rFonts w:asciiTheme="minorHAnsi" w:eastAsiaTheme="minorHAnsi" w:hAnsiTheme="minorHAnsi" w:cstheme="minorBidi"/>
          <w:kern w:val="2"/>
          <w:sz w:val="20"/>
          <w:szCs w:val="20"/>
          <w:lang w:eastAsia="en-US"/>
          <w14:ligatures w14:val="standardContextual"/>
        </w:rPr>
        <w:t>Rail commuter service quality in South Africa</w:t>
      </w:r>
    </w:p>
    <w:p w14:paraId="4DCFE48A" w14:textId="305E3B9C" w:rsidR="0039077D" w:rsidRPr="0039077D" w:rsidRDefault="00095A5F" w:rsidP="0039077D">
      <w:pPr>
        <w:spacing w:after="0"/>
        <w:rPr>
          <w:rFonts w:asciiTheme="minorHAnsi" w:eastAsiaTheme="minorHAnsi" w:hAnsiTheme="minorHAnsi" w:cstheme="minorBidi"/>
          <w:kern w:val="2"/>
          <w:sz w:val="20"/>
          <w:szCs w:val="20"/>
          <w:lang w:eastAsia="en-US"/>
          <w14:ligatures w14:val="standardContextual"/>
        </w:rPr>
      </w:pPr>
      <w:hyperlink r:id="rId14" w:history="1">
        <w:r w:rsidR="0039077D" w:rsidRPr="00B31257">
          <w:rPr>
            <w:rStyle w:val="Hyperlink"/>
            <w:rFonts w:asciiTheme="minorHAnsi" w:eastAsiaTheme="minorHAnsi" w:hAnsiTheme="minorHAnsi" w:cstheme="minorBidi"/>
            <w:kern w:val="2"/>
            <w:sz w:val="20"/>
            <w:szCs w:val="20"/>
            <w:lang w:eastAsia="en-US"/>
            <w14:ligatures w14:val="standardContextual"/>
          </w:rPr>
          <w:t>https://repository.up.ac.za/handle/2263/69553</w:t>
        </w:r>
      </w:hyperlink>
      <w:r w:rsidR="0039077D">
        <w:rPr>
          <w:rFonts w:asciiTheme="minorHAnsi" w:eastAsiaTheme="minorHAnsi" w:hAnsiTheme="minorHAnsi" w:cstheme="minorBidi"/>
          <w:kern w:val="2"/>
          <w:sz w:val="20"/>
          <w:szCs w:val="20"/>
          <w:lang w:eastAsia="en-US"/>
          <w14:ligatures w14:val="standardContextual"/>
        </w:rPr>
        <w:t xml:space="preserve"> </w:t>
      </w:r>
      <w:r w:rsidR="0039077D" w:rsidRPr="0039077D">
        <w:rPr>
          <w:rFonts w:asciiTheme="minorHAnsi" w:eastAsiaTheme="minorHAnsi" w:hAnsiTheme="minorHAnsi" w:cstheme="minorBidi"/>
          <w:kern w:val="2"/>
          <w:sz w:val="20"/>
          <w:szCs w:val="20"/>
          <w:lang w:eastAsia="en-US"/>
          <w14:ligatures w14:val="standardContextual"/>
        </w:rPr>
        <w:t xml:space="preserve"> </w:t>
      </w:r>
    </w:p>
    <w:p w14:paraId="3B7F542E" w14:textId="6F2F3B65" w:rsidR="0039077D" w:rsidRPr="0039077D" w:rsidRDefault="0039077D" w:rsidP="0039077D">
      <w:pPr>
        <w:spacing w:after="0"/>
        <w:rPr>
          <w:rFonts w:asciiTheme="minorHAnsi" w:eastAsiaTheme="minorHAnsi" w:hAnsiTheme="minorHAnsi" w:cstheme="minorBidi"/>
          <w:kern w:val="2"/>
          <w:sz w:val="20"/>
          <w:szCs w:val="20"/>
          <w:lang w:eastAsia="en-US"/>
          <w14:ligatures w14:val="standardContextual"/>
        </w:rPr>
      </w:pPr>
      <w:r w:rsidRPr="0039077D">
        <w:rPr>
          <w:rFonts w:asciiTheme="minorHAnsi" w:eastAsiaTheme="minorHAnsi" w:hAnsiTheme="minorHAnsi" w:cstheme="minorBidi"/>
          <w:kern w:val="2"/>
          <w:sz w:val="20"/>
          <w:szCs w:val="20"/>
          <w:lang w:eastAsia="en-US"/>
          <w14:ligatures w14:val="standardContextual"/>
        </w:rPr>
        <w:t xml:space="preserve">White Paper on National Transport Policy 2021: Revised </w:t>
      </w:r>
      <w:hyperlink r:id="rId15" w:history="1">
        <w:r w:rsidRPr="00B31257">
          <w:rPr>
            <w:rStyle w:val="Hyperlink"/>
            <w:rFonts w:asciiTheme="minorHAnsi" w:eastAsiaTheme="minorHAnsi" w:hAnsiTheme="minorHAnsi" w:cstheme="minorBidi"/>
            <w:kern w:val="2"/>
            <w:sz w:val="20"/>
            <w:szCs w:val="20"/>
            <w:lang w:eastAsia="en-US"/>
            <w14:ligatures w14:val="standardContextual"/>
          </w:rPr>
          <w:t>https://www.gov.za/sites/default/files/gcis_document/202205/46422gen1050.pdf</w:t>
        </w:r>
      </w:hyperlink>
      <w:r>
        <w:rPr>
          <w:rFonts w:asciiTheme="minorHAnsi" w:eastAsiaTheme="minorHAnsi" w:hAnsiTheme="minorHAnsi" w:cstheme="minorBidi"/>
          <w:kern w:val="2"/>
          <w:sz w:val="20"/>
          <w:szCs w:val="20"/>
          <w:lang w:eastAsia="en-US"/>
          <w14:ligatures w14:val="standardContextual"/>
        </w:rPr>
        <w:t xml:space="preserve"> </w:t>
      </w:r>
      <w:r w:rsidRPr="0039077D">
        <w:rPr>
          <w:rFonts w:asciiTheme="minorHAnsi" w:eastAsiaTheme="minorHAnsi" w:hAnsiTheme="minorHAnsi" w:cstheme="minorBidi"/>
          <w:kern w:val="2"/>
          <w:sz w:val="20"/>
          <w:szCs w:val="20"/>
          <w:lang w:eastAsia="en-US"/>
          <w14:ligatures w14:val="standardContextual"/>
        </w:rPr>
        <w:t xml:space="preserve"> </w:t>
      </w:r>
    </w:p>
    <w:p w14:paraId="69999D48" w14:textId="28A85517" w:rsidR="009118A4" w:rsidRPr="0039077D" w:rsidRDefault="0039077D" w:rsidP="0039077D">
      <w:pPr>
        <w:rPr>
          <w:rFonts w:asciiTheme="minorHAnsi" w:eastAsiaTheme="minorHAnsi" w:hAnsiTheme="minorHAnsi" w:cstheme="minorBidi"/>
          <w:kern w:val="2"/>
          <w:sz w:val="20"/>
          <w:szCs w:val="20"/>
          <w:lang w:eastAsia="en-US"/>
          <w14:ligatures w14:val="standardContextual"/>
        </w:rPr>
      </w:pPr>
      <w:r w:rsidRPr="0039077D">
        <w:rPr>
          <w:rFonts w:asciiTheme="minorHAnsi" w:eastAsiaTheme="minorHAnsi" w:hAnsiTheme="minorHAnsi" w:cstheme="minorBidi"/>
          <w:kern w:val="2"/>
          <w:sz w:val="20"/>
          <w:szCs w:val="20"/>
          <w:lang w:eastAsia="en-US"/>
          <w14:ligatures w14:val="standardContextual"/>
        </w:rPr>
        <w:t xml:space="preserve">Back on track? Government releases SA's draft plan to revive rail - News24 </w:t>
      </w:r>
      <w:hyperlink r:id="rId16" w:history="1">
        <w:r w:rsidRPr="00B31257">
          <w:rPr>
            <w:rStyle w:val="Hyperlink"/>
            <w:rFonts w:asciiTheme="minorHAnsi" w:eastAsiaTheme="minorHAnsi" w:hAnsiTheme="minorHAnsi" w:cstheme="minorBidi"/>
            <w:kern w:val="2"/>
            <w:sz w:val="20"/>
            <w:szCs w:val="20"/>
            <w:lang w:eastAsia="en-US"/>
            <w14:ligatures w14:val="standardContextual"/>
          </w:rPr>
          <w:t>https://www.news24.com/fin24/Economy/back-on-track-government-releases-sas-draft-plan-to-revive-rail-20220512</w:t>
        </w:r>
      </w:hyperlink>
      <w:r>
        <w:rPr>
          <w:rFonts w:asciiTheme="minorHAnsi" w:eastAsiaTheme="minorHAnsi" w:hAnsiTheme="minorHAnsi" w:cstheme="minorBidi"/>
          <w:kern w:val="2"/>
          <w:sz w:val="20"/>
          <w:szCs w:val="20"/>
          <w:lang w:eastAsia="en-US"/>
          <w14:ligatures w14:val="standardContextual"/>
        </w:rPr>
        <w:t xml:space="preserve"> </w:t>
      </w:r>
    </w:p>
    <w:p w14:paraId="5F1B3F55" w14:textId="4665AE27" w:rsidR="00B10B90" w:rsidRDefault="00CE3E01" w:rsidP="00B10B90">
      <w:pPr>
        <w:spacing w:line="240" w:lineRule="auto"/>
        <w:rPr>
          <w:rFonts w:eastAsia="Calibri"/>
          <w:b/>
          <w:i/>
          <w:lang w:eastAsia="en-US"/>
        </w:rPr>
      </w:pPr>
      <w:r w:rsidRPr="007A38C2">
        <w:rPr>
          <w:rFonts w:eastAsia="Calibri"/>
          <w:b/>
          <w:i/>
          <w:lang w:eastAsia="en-US"/>
        </w:rPr>
        <w:t>End</w:t>
      </w:r>
      <w:r w:rsidR="00257C0B">
        <w:rPr>
          <w:rFonts w:eastAsia="Calibri"/>
          <w:b/>
          <w:i/>
          <w:lang w:eastAsia="en-US"/>
        </w:rPr>
        <w:t>s</w:t>
      </w:r>
    </w:p>
    <w:p w14:paraId="492995B6" w14:textId="77777777" w:rsidR="00B10B90" w:rsidRDefault="00CE3E01" w:rsidP="00B10B90">
      <w:pPr>
        <w:spacing w:after="0" w:line="240" w:lineRule="auto"/>
        <w:rPr>
          <w:rFonts w:cs="Arial"/>
        </w:rPr>
      </w:pPr>
      <w:r w:rsidRPr="007A38C2">
        <w:rPr>
          <w:rFonts w:eastAsia="Calibri"/>
          <w:b/>
          <w:lang w:eastAsia="en-US"/>
        </w:rPr>
        <w:t>Notes to the editor</w:t>
      </w:r>
    </w:p>
    <w:p w14:paraId="7C5BED7D" w14:textId="558C90F7" w:rsidR="003C7DAB" w:rsidRPr="003C7DAB" w:rsidRDefault="00CE3E01" w:rsidP="003C7DAB">
      <w:pPr>
        <w:spacing w:line="240" w:lineRule="auto"/>
        <w:rPr>
          <w:rFonts w:cs="Arial"/>
        </w:rPr>
      </w:pPr>
      <w:r w:rsidRPr="007A38C2">
        <w:rPr>
          <w:rFonts w:eastAsia="Calibri"/>
          <w:lang w:eastAsia="en-US"/>
        </w:rPr>
        <w:t>To download hi-res images for this</w:t>
      </w:r>
      <w:r w:rsidR="00252E85">
        <w:rPr>
          <w:rFonts w:eastAsia="Calibri"/>
          <w:lang w:eastAsia="en-US"/>
        </w:rPr>
        <w:t xml:space="preserve"> news article</w:t>
      </w:r>
      <w:r w:rsidRPr="007A38C2">
        <w:rPr>
          <w:rFonts w:eastAsia="Calibri"/>
          <w:lang w:eastAsia="en-US"/>
        </w:rPr>
        <w:t xml:space="preserve">, please visit </w:t>
      </w:r>
      <w:hyperlink r:id="rId17" w:history="1">
        <w:r w:rsidRPr="007A38C2">
          <w:rPr>
            <w:rFonts w:eastAsia="Calibri"/>
            <w:color w:val="0563C1"/>
            <w:u w:val="single"/>
            <w:lang w:eastAsia="en-US"/>
          </w:rPr>
          <w:t>http://media.ngage.co.za</w:t>
        </w:r>
      </w:hyperlink>
      <w:r w:rsidRPr="007A38C2">
        <w:rPr>
          <w:rFonts w:eastAsia="Calibri"/>
          <w:lang w:eastAsia="en-US"/>
        </w:rPr>
        <w:t xml:space="preserve"> and click on the AECOM link to view the company’s press office.</w:t>
      </w:r>
    </w:p>
    <w:p w14:paraId="1C1F7883" w14:textId="77777777" w:rsidR="004F38D7" w:rsidRDefault="004F38D7" w:rsidP="004F38D7">
      <w:pPr>
        <w:spacing w:after="0" w:line="240" w:lineRule="auto"/>
        <w:rPr>
          <w:rFonts w:eastAsia="Calibri" w:cs="Calibri"/>
          <w:b/>
          <w:bCs/>
          <w:lang w:val="en-US" w:eastAsia="en-US"/>
        </w:rPr>
      </w:pPr>
      <w:r w:rsidRPr="006D30CF">
        <w:rPr>
          <w:rFonts w:eastAsia="Calibri" w:cs="Calibri"/>
          <w:b/>
          <w:bCs/>
          <w:lang w:val="en-US" w:eastAsia="en-US"/>
        </w:rPr>
        <w:t>About AECOM</w:t>
      </w:r>
    </w:p>
    <w:p w14:paraId="7E5EEF03" w14:textId="77777777" w:rsidR="004F38D7" w:rsidRDefault="004F38D7" w:rsidP="004F38D7">
      <w:pPr>
        <w:spacing w:line="240" w:lineRule="auto"/>
        <w:rPr>
          <w:rFonts w:eastAsia="Calibri" w:cs="Calibri"/>
          <w:lang w:eastAsia="en-US"/>
        </w:rPr>
      </w:pPr>
      <w:r w:rsidRPr="009379F2">
        <w:rPr>
          <w:rFonts w:eastAsia="Calibri" w:cs="Calibri"/>
          <w:lang w:eastAsia="en-US"/>
        </w:rPr>
        <w:t>AECOM is the world’s trusted infrastructure consulting firm, delivering professional services throughout the project lifecycle – from advisory, planning, design and engineering to program and construction management. On projects spanning transportation, buildings, water, new energy, and the environment, our public- and private-sector clients trust us to solve their most complex challenges. Our teams are driven by a common purpose to deliver a better world through our unrivalled technical and digital expertise, a culture of equity, diversity and inclusion, and a commitment to environmental, social and governance priorities. AECOM is a Fortune 500 firm and its Professional Services business had revenue of $14.4 billion in fiscal year 2023. See how we are delivering sustainable legacies for generations to come at aecom.com and @AECOM.</w:t>
      </w:r>
    </w:p>
    <w:p w14:paraId="1B04337D" w14:textId="77777777" w:rsidR="004F38D7" w:rsidRPr="00666E39" w:rsidRDefault="004F38D7" w:rsidP="004F38D7">
      <w:pPr>
        <w:spacing w:after="0" w:line="240" w:lineRule="auto"/>
        <w:rPr>
          <w:rFonts w:asciiTheme="minorHAnsi" w:eastAsia="Calibri" w:hAnsiTheme="minorHAnsi" w:cstheme="minorHAnsi"/>
          <w:b/>
          <w:bCs/>
          <w:lang w:val="en-US" w:eastAsia="en-US"/>
        </w:rPr>
      </w:pPr>
      <w:r w:rsidRPr="00666E39">
        <w:rPr>
          <w:rFonts w:asciiTheme="minorHAnsi" w:eastAsia="Calibri" w:hAnsiTheme="minorHAnsi" w:cstheme="minorHAnsi"/>
          <w:b/>
          <w:bCs/>
          <w:lang w:val="en-US" w:eastAsia="en-US"/>
        </w:rPr>
        <w:t>AECOM Contact</w:t>
      </w:r>
    </w:p>
    <w:p w14:paraId="0B37FD62" w14:textId="77777777" w:rsidR="004F38D7" w:rsidRPr="00666E39" w:rsidRDefault="004F38D7" w:rsidP="004F38D7">
      <w:pPr>
        <w:spacing w:after="0" w:line="240" w:lineRule="auto"/>
        <w:rPr>
          <w:rFonts w:asciiTheme="minorHAnsi" w:eastAsia="Calibri" w:hAnsiTheme="minorHAnsi" w:cstheme="minorHAnsi"/>
          <w:lang w:val="en-US" w:eastAsia="en-US"/>
        </w:rPr>
      </w:pPr>
      <w:r>
        <w:rPr>
          <w:rFonts w:asciiTheme="minorHAnsi" w:eastAsia="Calibri" w:hAnsiTheme="minorHAnsi" w:cstheme="minorHAnsi"/>
          <w:lang w:val="en-US" w:eastAsia="en-US"/>
        </w:rPr>
        <w:t>Lucy McLane</w:t>
      </w:r>
    </w:p>
    <w:p w14:paraId="7E004A33" w14:textId="77777777" w:rsidR="004F38D7" w:rsidRDefault="004F38D7" w:rsidP="004F38D7">
      <w:pPr>
        <w:spacing w:after="0" w:line="240" w:lineRule="auto"/>
        <w:rPr>
          <w:rFonts w:asciiTheme="minorHAnsi" w:eastAsia="Calibri" w:hAnsiTheme="minorHAnsi" w:cstheme="minorHAnsi"/>
          <w:lang w:val="en-US" w:eastAsia="en-US"/>
        </w:rPr>
      </w:pPr>
      <w:r w:rsidRPr="002167FF">
        <w:rPr>
          <w:rFonts w:asciiTheme="minorHAnsi" w:eastAsia="Calibri" w:hAnsiTheme="minorHAnsi" w:cstheme="minorHAnsi"/>
          <w:lang w:val="en-US" w:eastAsia="en-US"/>
        </w:rPr>
        <w:t>Communications Manager, Strategy &amp; Growth, Middle East &amp; Africa</w:t>
      </w:r>
    </w:p>
    <w:p w14:paraId="6C2B902B" w14:textId="77777777" w:rsidR="004F38D7" w:rsidRPr="00666E39" w:rsidRDefault="004F38D7" w:rsidP="004F38D7">
      <w:pPr>
        <w:spacing w:after="0" w:line="240" w:lineRule="auto"/>
        <w:rPr>
          <w:rFonts w:asciiTheme="minorHAnsi" w:eastAsia="Calibri" w:hAnsiTheme="minorHAnsi" w:cstheme="minorHAnsi"/>
          <w:lang w:val="en-US" w:eastAsia="en-US"/>
        </w:rPr>
      </w:pPr>
      <w:r w:rsidRPr="00666E39">
        <w:rPr>
          <w:rFonts w:asciiTheme="minorHAnsi" w:eastAsia="Calibri" w:hAnsiTheme="minorHAnsi" w:cstheme="minorHAnsi"/>
          <w:lang w:val="en-US" w:eastAsia="en-US"/>
        </w:rPr>
        <w:t xml:space="preserve">Phone: </w:t>
      </w:r>
      <w:r w:rsidRPr="002167FF">
        <w:rPr>
          <w:rFonts w:asciiTheme="minorHAnsi" w:eastAsia="Calibri" w:hAnsiTheme="minorHAnsi" w:cstheme="minorHAnsi"/>
          <w:lang w:val="en-US" w:eastAsia="en-US"/>
        </w:rPr>
        <w:t>+971</w:t>
      </w:r>
      <w:r>
        <w:rPr>
          <w:rFonts w:asciiTheme="minorHAnsi" w:eastAsia="Calibri" w:hAnsiTheme="minorHAnsi" w:cstheme="minorHAnsi"/>
          <w:lang w:val="en-US" w:eastAsia="en-US"/>
        </w:rPr>
        <w:t xml:space="preserve"> 52 152 7638</w:t>
      </w:r>
    </w:p>
    <w:p w14:paraId="5E46B562" w14:textId="77777777" w:rsidR="004F38D7" w:rsidRDefault="004F38D7" w:rsidP="004F38D7">
      <w:pPr>
        <w:spacing w:after="0" w:line="240" w:lineRule="auto"/>
        <w:rPr>
          <w:rFonts w:asciiTheme="minorHAnsi" w:eastAsia="Calibri" w:hAnsiTheme="minorHAnsi" w:cstheme="minorHAnsi"/>
          <w:lang w:val="en-US" w:eastAsia="en-US"/>
        </w:rPr>
      </w:pPr>
      <w:r w:rsidRPr="00666E39">
        <w:rPr>
          <w:rFonts w:asciiTheme="minorHAnsi" w:eastAsia="Calibri" w:hAnsiTheme="minorHAnsi" w:cstheme="minorHAnsi"/>
          <w:lang w:val="en-US" w:eastAsia="en-US"/>
        </w:rPr>
        <w:t xml:space="preserve">Email: </w:t>
      </w:r>
      <w:hyperlink r:id="rId18" w:history="1">
        <w:r w:rsidRPr="00424BEA">
          <w:rPr>
            <w:rStyle w:val="Hyperlink"/>
            <w:rFonts w:asciiTheme="minorHAnsi" w:eastAsia="Calibri" w:hAnsiTheme="minorHAnsi" w:cstheme="minorHAnsi"/>
            <w:lang w:val="en-US" w:eastAsia="en-US"/>
          </w:rPr>
          <w:t>lucy.mclane@aecom.com</w:t>
        </w:r>
      </w:hyperlink>
    </w:p>
    <w:p w14:paraId="59A962DE" w14:textId="77777777" w:rsidR="004F38D7" w:rsidRPr="004663F7" w:rsidRDefault="004F38D7" w:rsidP="004F38D7">
      <w:pPr>
        <w:spacing w:line="240" w:lineRule="auto"/>
        <w:rPr>
          <w:rFonts w:asciiTheme="minorHAnsi" w:eastAsia="Calibri" w:hAnsiTheme="minorHAnsi" w:cstheme="minorHAnsi"/>
          <w:lang w:val="en-US" w:eastAsia="en-US"/>
        </w:rPr>
      </w:pPr>
      <w:r>
        <w:rPr>
          <w:rFonts w:asciiTheme="minorHAnsi" w:eastAsia="Calibri" w:hAnsiTheme="minorHAnsi" w:cstheme="minorHAnsi"/>
          <w:lang w:val="en-US" w:eastAsia="en-US"/>
        </w:rPr>
        <w:t xml:space="preserve">Website: </w:t>
      </w:r>
      <w:hyperlink r:id="rId19" w:history="1">
        <w:r w:rsidRPr="00424BEA">
          <w:rPr>
            <w:rStyle w:val="Hyperlink"/>
            <w:rFonts w:asciiTheme="minorHAnsi" w:eastAsia="Calibri" w:hAnsiTheme="minorHAnsi" w:cstheme="minorHAnsi"/>
            <w:lang w:val="en-US" w:eastAsia="en-US"/>
          </w:rPr>
          <w:t>www.aecom.com</w:t>
        </w:r>
      </w:hyperlink>
      <w:r>
        <w:rPr>
          <w:rFonts w:asciiTheme="minorHAnsi" w:eastAsia="Calibri" w:hAnsiTheme="minorHAnsi" w:cstheme="minorHAnsi"/>
          <w:lang w:val="en-US" w:eastAsia="en-US"/>
        </w:rPr>
        <w:t xml:space="preserve"> </w:t>
      </w:r>
      <w:r w:rsidRPr="00666E39">
        <w:rPr>
          <w:rFonts w:asciiTheme="minorHAnsi" w:eastAsia="Calibri" w:hAnsiTheme="minorHAnsi" w:cstheme="minorHAnsi"/>
          <w:lang w:val="en-US" w:eastAsia="en-US"/>
        </w:rPr>
        <w:t xml:space="preserve"> </w:t>
      </w:r>
    </w:p>
    <w:p w14:paraId="4F60919E" w14:textId="77777777" w:rsidR="000029F5" w:rsidRPr="000029F5" w:rsidRDefault="000029F5" w:rsidP="000029F5">
      <w:pPr>
        <w:spacing w:after="0" w:line="240" w:lineRule="auto"/>
        <w:rPr>
          <w:rFonts w:eastAsia="Calibri"/>
          <w:b/>
          <w:lang w:eastAsia="en-US"/>
        </w:rPr>
      </w:pPr>
      <w:r w:rsidRPr="000029F5">
        <w:rPr>
          <w:rFonts w:eastAsia="Calibri"/>
          <w:b/>
          <w:lang w:eastAsia="en-US"/>
        </w:rPr>
        <w:t>Media Contact</w:t>
      </w:r>
    </w:p>
    <w:p w14:paraId="46BF4492" w14:textId="77777777" w:rsidR="000029F5" w:rsidRPr="000029F5" w:rsidRDefault="000029F5" w:rsidP="000029F5">
      <w:pPr>
        <w:spacing w:after="0" w:line="240" w:lineRule="auto"/>
        <w:rPr>
          <w:rFonts w:cs="Arial"/>
        </w:rPr>
      </w:pPr>
      <w:r w:rsidRPr="000029F5">
        <w:rPr>
          <w:rFonts w:cs="Arial"/>
        </w:rPr>
        <w:t>Thobile Ndlovu</w:t>
      </w:r>
    </w:p>
    <w:p w14:paraId="32B67DA4" w14:textId="5E1C3A0C" w:rsidR="000029F5" w:rsidRPr="000029F5" w:rsidRDefault="000029F5" w:rsidP="000029F5">
      <w:pPr>
        <w:spacing w:line="240" w:lineRule="auto"/>
        <w:rPr>
          <w:rFonts w:cs="Arial"/>
          <w:b/>
        </w:rPr>
      </w:pPr>
      <w:r w:rsidRPr="000029F5">
        <w:rPr>
          <w:rFonts w:cs="Arial"/>
        </w:rPr>
        <w:t>Account Executive</w:t>
      </w:r>
      <w:r w:rsidRPr="000029F5">
        <w:rPr>
          <w:rFonts w:cs="Arial"/>
        </w:rPr>
        <w:br/>
        <w:t xml:space="preserve">NGAGE Public Relations </w:t>
      </w:r>
      <w:r w:rsidRPr="000029F5">
        <w:rPr>
          <w:rFonts w:cs="Arial"/>
        </w:rPr>
        <w:br/>
        <w:t>Phone: (011) 867-7763</w:t>
      </w:r>
      <w:r w:rsidRPr="000029F5">
        <w:rPr>
          <w:rFonts w:cs="Arial"/>
        </w:rPr>
        <w:br/>
        <w:t>Cell: 073 574 2931</w:t>
      </w:r>
      <w:r w:rsidRPr="000029F5">
        <w:rPr>
          <w:rFonts w:cs="Arial"/>
        </w:rPr>
        <w:br/>
        <w:t xml:space="preserve">Email: </w:t>
      </w:r>
      <w:hyperlink r:id="rId20" w:history="1">
        <w:r w:rsidRPr="000029F5">
          <w:rPr>
            <w:rFonts w:cs="Arial"/>
            <w:color w:val="0563C1"/>
            <w:u w:val="single"/>
          </w:rPr>
          <w:t>thobile@ngage.co.za</w:t>
        </w:r>
      </w:hyperlink>
      <w:r w:rsidRPr="000029F5">
        <w:rPr>
          <w:rFonts w:cs="Arial"/>
        </w:rPr>
        <w:br/>
        <w:t xml:space="preserve">Web: </w:t>
      </w:r>
      <w:hyperlink r:id="rId21" w:history="1">
        <w:r w:rsidRPr="000029F5">
          <w:rPr>
            <w:rFonts w:cs="Arial"/>
            <w:color w:val="0563C1"/>
            <w:u w:val="single"/>
          </w:rPr>
          <w:t>www.ngage.co.za</w:t>
        </w:r>
      </w:hyperlink>
    </w:p>
    <w:p w14:paraId="2B87024F" w14:textId="240567CC" w:rsidR="00BB73CD" w:rsidRPr="000029F5" w:rsidRDefault="000029F5" w:rsidP="000029F5">
      <w:pPr>
        <w:spacing w:line="240" w:lineRule="auto"/>
        <w:rPr>
          <w:rFonts w:cs="Arial"/>
        </w:rPr>
      </w:pPr>
      <w:r w:rsidRPr="000029F5">
        <w:rPr>
          <w:rFonts w:cs="Arial"/>
        </w:rPr>
        <w:t xml:space="preserve">Browse the </w:t>
      </w:r>
      <w:r w:rsidRPr="000029F5">
        <w:rPr>
          <w:rFonts w:cs="Arial"/>
          <w:b/>
        </w:rPr>
        <w:t>NGAGE Media Zone</w:t>
      </w:r>
      <w:r w:rsidRPr="000029F5">
        <w:rPr>
          <w:rFonts w:cs="Arial"/>
        </w:rPr>
        <w:t xml:space="preserve"> for more client news articles and photographs at </w:t>
      </w:r>
      <w:hyperlink r:id="rId22" w:history="1">
        <w:r w:rsidRPr="000029F5">
          <w:rPr>
            <w:rFonts w:cs="Arial"/>
            <w:color w:val="0563C1"/>
            <w:u w:val="single"/>
          </w:rPr>
          <w:t>http://media.ngage.co.za</w:t>
        </w:r>
      </w:hyperlink>
    </w:p>
    <w:sectPr w:rsidR="00BB73CD" w:rsidRPr="000029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23EA" w14:textId="77777777" w:rsidR="00335568" w:rsidRDefault="00335568" w:rsidP="00224F24">
      <w:pPr>
        <w:spacing w:after="0" w:line="240" w:lineRule="auto"/>
      </w:pPr>
      <w:r>
        <w:separator/>
      </w:r>
    </w:p>
  </w:endnote>
  <w:endnote w:type="continuationSeparator" w:id="0">
    <w:p w14:paraId="75167426" w14:textId="77777777" w:rsidR="00335568" w:rsidRDefault="00335568" w:rsidP="0022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6112" w14:textId="77777777" w:rsidR="00335568" w:rsidRDefault="00335568" w:rsidP="00224F24">
      <w:pPr>
        <w:spacing w:after="0" w:line="240" w:lineRule="auto"/>
      </w:pPr>
      <w:r>
        <w:separator/>
      </w:r>
    </w:p>
  </w:footnote>
  <w:footnote w:type="continuationSeparator" w:id="0">
    <w:p w14:paraId="76417F00" w14:textId="77777777" w:rsidR="00335568" w:rsidRDefault="00335568" w:rsidP="00224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342B"/>
    <w:multiLevelType w:val="hybridMultilevel"/>
    <w:tmpl w:val="397CC0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NDM1sjA3NbewMDFW0lEKTi0uzszPAykwrgUA+Vt0jiwAAAA="/>
  </w:docVars>
  <w:rsids>
    <w:rsidRoot w:val="006547AF"/>
    <w:rsid w:val="000029F5"/>
    <w:rsid w:val="00003C22"/>
    <w:rsid w:val="00007AEE"/>
    <w:rsid w:val="000203C7"/>
    <w:rsid w:val="000218BE"/>
    <w:rsid w:val="00021A06"/>
    <w:rsid w:val="00022F82"/>
    <w:rsid w:val="00030A2F"/>
    <w:rsid w:val="0003143F"/>
    <w:rsid w:val="00034059"/>
    <w:rsid w:val="000340F7"/>
    <w:rsid w:val="00035FCC"/>
    <w:rsid w:val="00052C11"/>
    <w:rsid w:val="00054E83"/>
    <w:rsid w:val="000551D3"/>
    <w:rsid w:val="00057785"/>
    <w:rsid w:val="00074478"/>
    <w:rsid w:val="00074FEB"/>
    <w:rsid w:val="00080698"/>
    <w:rsid w:val="000837C5"/>
    <w:rsid w:val="00083F23"/>
    <w:rsid w:val="0008549D"/>
    <w:rsid w:val="00086D89"/>
    <w:rsid w:val="00091DCA"/>
    <w:rsid w:val="00092CFF"/>
    <w:rsid w:val="0009537B"/>
    <w:rsid w:val="00095A5F"/>
    <w:rsid w:val="00095CAA"/>
    <w:rsid w:val="0009675C"/>
    <w:rsid w:val="000969B7"/>
    <w:rsid w:val="000A1ED1"/>
    <w:rsid w:val="000A1FDA"/>
    <w:rsid w:val="000A4978"/>
    <w:rsid w:val="000B40DF"/>
    <w:rsid w:val="000B47EC"/>
    <w:rsid w:val="000B62E2"/>
    <w:rsid w:val="000C1423"/>
    <w:rsid w:val="000D1F9F"/>
    <w:rsid w:val="000E3C06"/>
    <w:rsid w:val="000F3DA4"/>
    <w:rsid w:val="001061BE"/>
    <w:rsid w:val="001118BA"/>
    <w:rsid w:val="00112297"/>
    <w:rsid w:val="00112310"/>
    <w:rsid w:val="001138DB"/>
    <w:rsid w:val="001216AE"/>
    <w:rsid w:val="00125EE7"/>
    <w:rsid w:val="001261AE"/>
    <w:rsid w:val="001263C0"/>
    <w:rsid w:val="001345D4"/>
    <w:rsid w:val="00135A07"/>
    <w:rsid w:val="001376E0"/>
    <w:rsid w:val="00137AE0"/>
    <w:rsid w:val="00144825"/>
    <w:rsid w:val="0015580E"/>
    <w:rsid w:val="0015627B"/>
    <w:rsid w:val="0016048D"/>
    <w:rsid w:val="001659B0"/>
    <w:rsid w:val="00166674"/>
    <w:rsid w:val="00166CE5"/>
    <w:rsid w:val="00171250"/>
    <w:rsid w:val="00171CE6"/>
    <w:rsid w:val="0017278C"/>
    <w:rsid w:val="00177ACE"/>
    <w:rsid w:val="0018097C"/>
    <w:rsid w:val="0018116F"/>
    <w:rsid w:val="0018171B"/>
    <w:rsid w:val="00184CCA"/>
    <w:rsid w:val="00191207"/>
    <w:rsid w:val="001922B8"/>
    <w:rsid w:val="001A4A0C"/>
    <w:rsid w:val="001A7BD5"/>
    <w:rsid w:val="001B17BE"/>
    <w:rsid w:val="001B2D7F"/>
    <w:rsid w:val="001B4F6E"/>
    <w:rsid w:val="001B784C"/>
    <w:rsid w:val="001C21C3"/>
    <w:rsid w:val="001C2567"/>
    <w:rsid w:val="001C5A05"/>
    <w:rsid w:val="001C794C"/>
    <w:rsid w:val="001D422F"/>
    <w:rsid w:val="001D67BE"/>
    <w:rsid w:val="001F5DAB"/>
    <w:rsid w:val="001F6289"/>
    <w:rsid w:val="001F7BDF"/>
    <w:rsid w:val="00200336"/>
    <w:rsid w:val="0020036B"/>
    <w:rsid w:val="00207665"/>
    <w:rsid w:val="0021077F"/>
    <w:rsid w:val="00212E68"/>
    <w:rsid w:val="00214F9E"/>
    <w:rsid w:val="002169E2"/>
    <w:rsid w:val="00224017"/>
    <w:rsid w:val="00224F24"/>
    <w:rsid w:val="002272AC"/>
    <w:rsid w:val="00233A59"/>
    <w:rsid w:val="00235BD3"/>
    <w:rsid w:val="00241042"/>
    <w:rsid w:val="00244E61"/>
    <w:rsid w:val="00247A75"/>
    <w:rsid w:val="002526FF"/>
    <w:rsid w:val="00252E85"/>
    <w:rsid w:val="00253F80"/>
    <w:rsid w:val="00255CB6"/>
    <w:rsid w:val="0025605E"/>
    <w:rsid w:val="00257C0B"/>
    <w:rsid w:val="00257D4B"/>
    <w:rsid w:val="00260B14"/>
    <w:rsid w:val="00260DFE"/>
    <w:rsid w:val="002614AE"/>
    <w:rsid w:val="002634A0"/>
    <w:rsid w:val="00264AE3"/>
    <w:rsid w:val="00264E74"/>
    <w:rsid w:val="00270C5F"/>
    <w:rsid w:val="0027514C"/>
    <w:rsid w:val="0027691C"/>
    <w:rsid w:val="00276ED8"/>
    <w:rsid w:val="00281434"/>
    <w:rsid w:val="00281DA4"/>
    <w:rsid w:val="002869E8"/>
    <w:rsid w:val="00286A85"/>
    <w:rsid w:val="00291528"/>
    <w:rsid w:val="00296D2E"/>
    <w:rsid w:val="002A4359"/>
    <w:rsid w:val="002A7203"/>
    <w:rsid w:val="002B213C"/>
    <w:rsid w:val="002B2BC0"/>
    <w:rsid w:val="002B469D"/>
    <w:rsid w:val="002C0443"/>
    <w:rsid w:val="002C2B83"/>
    <w:rsid w:val="002C6F31"/>
    <w:rsid w:val="002C73C0"/>
    <w:rsid w:val="002E211A"/>
    <w:rsid w:val="002F1488"/>
    <w:rsid w:val="002F41F2"/>
    <w:rsid w:val="002F44FF"/>
    <w:rsid w:val="002F503B"/>
    <w:rsid w:val="002F6B7C"/>
    <w:rsid w:val="00310DAF"/>
    <w:rsid w:val="003277A6"/>
    <w:rsid w:val="0033000F"/>
    <w:rsid w:val="00335568"/>
    <w:rsid w:val="00337548"/>
    <w:rsid w:val="00341AD3"/>
    <w:rsid w:val="00342C35"/>
    <w:rsid w:val="003445C5"/>
    <w:rsid w:val="0034576D"/>
    <w:rsid w:val="0034641E"/>
    <w:rsid w:val="0035298C"/>
    <w:rsid w:val="00353559"/>
    <w:rsid w:val="003550F1"/>
    <w:rsid w:val="003550F4"/>
    <w:rsid w:val="00356DC4"/>
    <w:rsid w:val="00362346"/>
    <w:rsid w:val="0036320D"/>
    <w:rsid w:val="0036478E"/>
    <w:rsid w:val="003647A7"/>
    <w:rsid w:val="00370233"/>
    <w:rsid w:val="003724B9"/>
    <w:rsid w:val="00373EC5"/>
    <w:rsid w:val="00384322"/>
    <w:rsid w:val="0039077D"/>
    <w:rsid w:val="003B53ED"/>
    <w:rsid w:val="003C634E"/>
    <w:rsid w:val="003C63DB"/>
    <w:rsid w:val="003C7DAB"/>
    <w:rsid w:val="003D6BB5"/>
    <w:rsid w:val="003E06B7"/>
    <w:rsid w:val="003E78BB"/>
    <w:rsid w:val="003F5347"/>
    <w:rsid w:val="003F61EA"/>
    <w:rsid w:val="003F6986"/>
    <w:rsid w:val="00400F61"/>
    <w:rsid w:val="004021C0"/>
    <w:rsid w:val="00406DA2"/>
    <w:rsid w:val="00417705"/>
    <w:rsid w:val="00421BED"/>
    <w:rsid w:val="004222F2"/>
    <w:rsid w:val="00422B0C"/>
    <w:rsid w:val="00423A4E"/>
    <w:rsid w:val="00435597"/>
    <w:rsid w:val="00436121"/>
    <w:rsid w:val="00442AF6"/>
    <w:rsid w:val="00453210"/>
    <w:rsid w:val="00460000"/>
    <w:rsid w:val="0046294C"/>
    <w:rsid w:val="004660C0"/>
    <w:rsid w:val="004663F7"/>
    <w:rsid w:val="004724C6"/>
    <w:rsid w:val="00473609"/>
    <w:rsid w:val="00482E6E"/>
    <w:rsid w:val="0048314D"/>
    <w:rsid w:val="004864B1"/>
    <w:rsid w:val="0048798B"/>
    <w:rsid w:val="00490EE3"/>
    <w:rsid w:val="0049295D"/>
    <w:rsid w:val="00493C3C"/>
    <w:rsid w:val="0049592F"/>
    <w:rsid w:val="00497FB8"/>
    <w:rsid w:val="004A08E6"/>
    <w:rsid w:val="004A449B"/>
    <w:rsid w:val="004B18B8"/>
    <w:rsid w:val="004B1E13"/>
    <w:rsid w:val="004B3B78"/>
    <w:rsid w:val="004C09DF"/>
    <w:rsid w:val="004C3CCF"/>
    <w:rsid w:val="004D1E4F"/>
    <w:rsid w:val="004D2476"/>
    <w:rsid w:val="004D2BF6"/>
    <w:rsid w:val="004D69A4"/>
    <w:rsid w:val="004E298A"/>
    <w:rsid w:val="004E32C0"/>
    <w:rsid w:val="004E3C47"/>
    <w:rsid w:val="004F2A1B"/>
    <w:rsid w:val="004F38D7"/>
    <w:rsid w:val="00501D5D"/>
    <w:rsid w:val="00504286"/>
    <w:rsid w:val="005060E0"/>
    <w:rsid w:val="005078E1"/>
    <w:rsid w:val="00507CFE"/>
    <w:rsid w:val="00516058"/>
    <w:rsid w:val="00516482"/>
    <w:rsid w:val="00516678"/>
    <w:rsid w:val="00517297"/>
    <w:rsid w:val="00520D77"/>
    <w:rsid w:val="00523777"/>
    <w:rsid w:val="0052539A"/>
    <w:rsid w:val="00537284"/>
    <w:rsid w:val="00537FF5"/>
    <w:rsid w:val="005428B4"/>
    <w:rsid w:val="00543D68"/>
    <w:rsid w:val="0054400F"/>
    <w:rsid w:val="005477EB"/>
    <w:rsid w:val="005478B0"/>
    <w:rsid w:val="00547BEF"/>
    <w:rsid w:val="00551330"/>
    <w:rsid w:val="00562FEB"/>
    <w:rsid w:val="00571164"/>
    <w:rsid w:val="00575C7E"/>
    <w:rsid w:val="00585535"/>
    <w:rsid w:val="00591B68"/>
    <w:rsid w:val="005A0732"/>
    <w:rsid w:val="005A1196"/>
    <w:rsid w:val="005A1F15"/>
    <w:rsid w:val="005B23E6"/>
    <w:rsid w:val="005B6308"/>
    <w:rsid w:val="005B7052"/>
    <w:rsid w:val="005C366F"/>
    <w:rsid w:val="005D7088"/>
    <w:rsid w:val="005E41D8"/>
    <w:rsid w:val="005E7489"/>
    <w:rsid w:val="005F03C3"/>
    <w:rsid w:val="005F099F"/>
    <w:rsid w:val="005F31F2"/>
    <w:rsid w:val="006023A5"/>
    <w:rsid w:val="006034B4"/>
    <w:rsid w:val="00614AEE"/>
    <w:rsid w:val="00621164"/>
    <w:rsid w:val="00626C28"/>
    <w:rsid w:val="0062783A"/>
    <w:rsid w:val="0063123E"/>
    <w:rsid w:val="006315D7"/>
    <w:rsid w:val="006334A7"/>
    <w:rsid w:val="006343D4"/>
    <w:rsid w:val="006349D9"/>
    <w:rsid w:val="00635EB9"/>
    <w:rsid w:val="006369AF"/>
    <w:rsid w:val="006448D5"/>
    <w:rsid w:val="0064604F"/>
    <w:rsid w:val="00652226"/>
    <w:rsid w:val="00653611"/>
    <w:rsid w:val="00653EE1"/>
    <w:rsid w:val="006547AF"/>
    <w:rsid w:val="00655735"/>
    <w:rsid w:val="00655798"/>
    <w:rsid w:val="0065690A"/>
    <w:rsid w:val="00662404"/>
    <w:rsid w:val="00666A06"/>
    <w:rsid w:val="00666C69"/>
    <w:rsid w:val="0067230C"/>
    <w:rsid w:val="006927C6"/>
    <w:rsid w:val="00693D2D"/>
    <w:rsid w:val="006958FB"/>
    <w:rsid w:val="006B6BE0"/>
    <w:rsid w:val="006C1199"/>
    <w:rsid w:val="006C19C8"/>
    <w:rsid w:val="006C57D3"/>
    <w:rsid w:val="006C6659"/>
    <w:rsid w:val="006C6F95"/>
    <w:rsid w:val="006D0AFE"/>
    <w:rsid w:val="006D4CD0"/>
    <w:rsid w:val="006D5557"/>
    <w:rsid w:val="006E43E1"/>
    <w:rsid w:val="006E6904"/>
    <w:rsid w:val="006F20CF"/>
    <w:rsid w:val="00700A3B"/>
    <w:rsid w:val="0070267A"/>
    <w:rsid w:val="00702F6D"/>
    <w:rsid w:val="007141E4"/>
    <w:rsid w:val="00715086"/>
    <w:rsid w:val="00720BAB"/>
    <w:rsid w:val="0072103F"/>
    <w:rsid w:val="00724E8A"/>
    <w:rsid w:val="007328E0"/>
    <w:rsid w:val="007362BB"/>
    <w:rsid w:val="00742D8E"/>
    <w:rsid w:val="00745EA6"/>
    <w:rsid w:val="00746450"/>
    <w:rsid w:val="0075333F"/>
    <w:rsid w:val="00754F3B"/>
    <w:rsid w:val="00756971"/>
    <w:rsid w:val="00780968"/>
    <w:rsid w:val="00785AB7"/>
    <w:rsid w:val="007907EF"/>
    <w:rsid w:val="007A760D"/>
    <w:rsid w:val="007B1EEA"/>
    <w:rsid w:val="007B275F"/>
    <w:rsid w:val="007B471E"/>
    <w:rsid w:val="007B773D"/>
    <w:rsid w:val="007C0CD1"/>
    <w:rsid w:val="007C626D"/>
    <w:rsid w:val="007C710A"/>
    <w:rsid w:val="007C717F"/>
    <w:rsid w:val="007C780A"/>
    <w:rsid w:val="007D7D63"/>
    <w:rsid w:val="007E4535"/>
    <w:rsid w:val="007E4D8E"/>
    <w:rsid w:val="007E54E1"/>
    <w:rsid w:val="007F2E90"/>
    <w:rsid w:val="007F3D82"/>
    <w:rsid w:val="007F408C"/>
    <w:rsid w:val="007F5525"/>
    <w:rsid w:val="007F714D"/>
    <w:rsid w:val="008044BC"/>
    <w:rsid w:val="008073D3"/>
    <w:rsid w:val="00825EB7"/>
    <w:rsid w:val="008306C2"/>
    <w:rsid w:val="0083286C"/>
    <w:rsid w:val="00834475"/>
    <w:rsid w:val="00837374"/>
    <w:rsid w:val="008439A0"/>
    <w:rsid w:val="00855903"/>
    <w:rsid w:val="00860AEF"/>
    <w:rsid w:val="00866320"/>
    <w:rsid w:val="0088098C"/>
    <w:rsid w:val="00883033"/>
    <w:rsid w:val="008868A9"/>
    <w:rsid w:val="0089048A"/>
    <w:rsid w:val="008A077D"/>
    <w:rsid w:val="008A07FA"/>
    <w:rsid w:val="008A460E"/>
    <w:rsid w:val="008A7420"/>
    <w:rsid w:val="008B0DF5"/>
    <w:rsid w:val="008C0BBE"/>
    <w:rsid w:val="008C1646"/>
    <w:rsid w:val="008C29F6"/>
    <w:rsid w:val="008C567E"/>
    <w:rsid w:val="008D6A79"/>
    <w:rsid w:val="008E2E51"/>
    <w:rsid w:val="008E317D"/>
    <w:rsid w:val="008F1115"/>
    <w:rsid w:val="008F13F1"/>
    <w:rsid w:val="008F21D5"/>
    <w:rsid w:val="008F374B"/>
    <w:rsid w:val="008F5AF0"/>
    <w:rsid w:val="008F62A5"/>
    <w:rsid w:val="00900B4A"/>
    <w:rsid w:val="00903B6F"/>
    <w:rsid w:val="00904AEA"/>
    <w:rsid w:val="00907405"/>
    <w:rsid w:val="00911436"/>
    <w:rsid w:val="009118A4"/>
    <w:rsid w:val="00925C85"/>
    <w:rsid w:val="00926F76"/>
    <w:rsid w:val="00927B0E"/>
    <w:rsid w:val="00927C35"/>
    <w:rsid w:val="00927E14"/>
    <w:rsid w:val="009307AE"/>
    <w:rsid w:val="00933A01"/>
    <w:rsid w:val="00940F0D"/>
    <w:rsid w:val="00941991"/>
    <w:rsid w:val="009453D0"/>
    <w:rsid w:val="00946607"/>
    <w:rsid w:val="009502AF"/>
    <w:rsid w:val="00954D00"/>
    <w:rsid w:val="009553CE"/>
    <w:rsid w:val="00957A5F"/>
    <w:rsid w:val="00957BAE"/>
    <w:rsid w:val="00960E5E"/>
    <w:rsid w:val="00966801"/>
    <w:rsid w:val="009725E7"/>
    <w:rsid w:val="00973861"/>
    <w:rsid w:val="00981E32"/>
    <w:rsid w:val="00991056"/>
    <w:rsid w:val="00992045"/>
    <w:rsid w:val="00993402"/>
    <w:rsid w:val="00994777"/>
    <w:rsid w:val="009970E0"/>
    <w:rsid w:val="009A0F8F"/>
    <w:rsid w:val="009A3A68"/>
    <w:rsid w:val="009B3F35"/>
    <w:rsid w:val="009B3FEF"/>
    <w:rsid w:val="009B6CA7"/>
    <w:rsid w:val="009C0AEE"/>
    <w:rsid w:val="009C2002"/>
    <w:rsid w:val="009C54E9"/>
    <w:rsid w:val="009D34F5"/>
    <w:rsid w:val="009D6D1E"/>
    <w:rsid w:val="009F050A"/>
    <w:rsid w:val="009F2387"/>
    <w:rsid w:val="009F2639"/>
    <w:rsid w:val="009F35C5"/>
    <w:rsid w:val="009F4229"/>
    <w:rsid w:val="009F72EF"/>
    <w:rsid w:val="00A01B04"/>
    <w:rsid w:val="00A024A7"/>
    <w:rsid w:val="00A02579"/>
    <w:rsid w:val="00A04F81"/>
    <w:rsid w:val="00A050A9"/>
    <w:rsid w:val="00A067AE"/>
    <w:rsid w:val="00A14304"/>
    <w:rsid w:val="00A14BBE"/>
    <w:rsid w:val="00A16768"/>
    <w:rsid w:val="00A173AC"/>
    <w:rsid w:val="00A2528F"/>
    <w:rsid w:val="00A30568"/>
    <w:rsid w:val="00A30800"/>
    <w:rsid w:val="00A30ABF"/>
    <w:rsid w:val="00A3237A"/>
    <w:rsid w:val="00A3301E"/>
    <w:rsid w:val="00A330D4"/>
    <w:rsid w:val="00A33569"/>
    <w:rsid w:val="00A339DD"/>
    <w:rsid w:val="00A41EC6"/>
    <w:rsid w:val="00A473CE"/>
    <w:rsid w:val="00A500B6"/>
    <w:rsid w:val="00A5136E"/>
    <w:rsid w:val="00A56312"/>
    <w:rsid w:val="00A566DB"/>
    <w:rsid w:val="00A61538"/>
    <w:rsid w:val="00A61614"/>
    <w:rsid w:val="00A62046"/>
    <w:rsid w:val="00A639EA"/>
    <w:rsid w:val="00A6664F"/>
    <w:rsid w:val="00A66723"/>
    <w:rsid w:val="00A67733"/>
    <w:rsid w:val="00A73481"/>
    <w:rsid w:val="00A73FDC"/>
    <w:rsid w:val="00A90B0C"/>
    <w:rsid w:val="00A93C17"/>
    <w:rsid w:val="00AA0367"/>
    <w:rsid w:val="00AA6A9B"/>
    <w:rsid w:val="00AB01CF"/>
    <w:rsid w:val="00AB2301"/>
    <w:rsid w:val="00AB24C6"/>
    <w:rsid w:val="00AB27A7"/>
    <w:rsid w:val="00AB65F1"/>
    <w:rsid w:val="00AC4BD3"/>
    <w:rsid w:val="00AC5A64"/>
    <w:rsid w:val="00AC7A83"/>
    <w:rsid w:val="00AD05CA"/>
    <w:rsid w:val="00AD07AA"/>
    <w:rsid w:val="00AD6E37"/>
    <w:rsid w:val="00AF2036"/>
    <w:rsid w:val="00AF2127"/>
    <w:rsid w:val="00AF3B4B"/>
    <w:rsid w:val="00AF46EC"/>
    <w:rsid w:val="00AF4716"/>
    <w:rsid w:val="00AF561B"/>
    <w:rsid w:val="00B10B90"/>
    <w:rsid w:val="00B260A8"/>
    <w:rsid w:val="00B260D3"/>
    <w:rsid w:val="00B355FF"/>
    <w:rsid w:val="00B356D9"/>
    <w:rsid w:val="00B36E06"/>
    <w:rsid w:val="00B44E75"/>
    <w:rsid w:val="00B528D8"/>
    <w:rsid w:val="00B541B2"/>
    <w:rsid w:val="00B62DEF"/>
    <w:rsid w:val="00B63C8A"/>
    <w:rsid w:val="00B6607C"/>
    <w:rsid w:val="00B70FF5"/>
    <w:rsid w:val="00B75981"/>
    <w:rsid w:val="00B75C00"/>
    <w:rsid w:val="00B77AF9"/>
    <w:rsid w:val="00B80D3A"/>
    <w:rsid w:val="00B85A66"/>
    <w:rsid w:val="00B906EE"/>
    <w:rsid w:val="00B908AE"/>
    <w:rsid w:val="00B927C4"/>
    <w:rsid w:val="00BA0410"/>
    <w:rsid w:val="00BA16C8"/>
    <w:rsid w:val="00BA3872"/>
    <w:rsid w:val="00BA5A79"/>
    <w:rsid w:val="00BB2645"/>
    <w:rsid w:val="00BB3AB8"/>
    <w:rsid w:val="00BB6E62"/>
    <w:rsid w:val="00BB73CD"/>
    <w:rsid w:val="00BC031B"/>
    <w:rsid w:val="00BC1F05"/>
    <w:rsid w:val="00BC20CC"/>
    <w:rsid w:val="00BC5CC1"/>
    <w:rsid w:val="00BC7897"/>
    <w:rsid w:val="00BD3221"/>
    <w:rsid w:val="00BD3482"/>
    <w:rsid w:val="00BD4283"/>
    <w:rsid w:val="00BD5AAB"/>
    <w:rsid w:val="00BF041E"/>
    <w:rsid w:val="00BF446D"/>
    <w:rsid w:val="00C01D59"/>
    <w:rsid w:val="00C02EF8"/>
    <w:rsid w:val="00C063C6"/>
    <w:rsid w:val="00C1331E"/>
    <w:rsid w:val="00C14767"/>
    <w:rsid w:val="00C238E8"/>
    <w:rsid w:val="00C25517"/>
    <w:rsid w:val="00C25C3A"/>
    <w:rsid w:val="00C30FD5"/>
    <w:rsid w:val="00C3554D"/>
    <w:rsid w:val="00C4530A"/>
    <w:rsid w:val="00C46E50"/>
    <w:rsid w:val="00C52705"/>
    <w:rsid w:val="00C617B6"/>
    <w:rsid w:val="00C6238E"/>
    <w:rsid w:val="00C657B0"/>
    <w:rsid w:val="00C74387"/>
    <w:rsid w:val="00C76779"/>
    <w:rsid w:val="00C769E4"/>
    <w:rsid w:val="00C76BF3"/>
    <w:rsid w:val="00C81CFB"/>
    <w:rsid w:val="00C856EC"/>
    <w:rsid w:val="00C967F6"/>
    <w:rsid w:val="00C96A6B"/>
    <w:rsid w:val="00C971D5"/>
    <w:rsid w:val="00CA1E75"/>
    <w:rsid w:val="00CA6CB5"/>
    <w:rsid w:val="00CC02C8"/>
    <w:rsid w:val="00CC3805"/>
    <w:rsid w:val="00CC444E"/>
    <w:rsid w:val="00CC5466"/>
    <w:rsid w:val="00CD1066"/>
    <w:rsid w:val="00CD6458"/>
    <w:rsid w:val="00CD6D73"/>
    <w:rsid w:val="00CE03C4"/>
    <w:rsid w:val="00CE15D5"/>
    <w:rsid w:val="00CE19DB"/>
    <w:rsid w:val="00CE3E01"/>
    <w:rsid w:val="00CE5616"/>
    <w:rsid w:val="00CF062E"/>
    <w:rsid w:val="00CF5E0A"/>
    <w:rsid w:val="00CF7097"/>
    <w:rsid w:val="00D00582"/>
    <w:rsid w:val="00D02833"/>
    <w:rsid w:val="00D04A29"/>
    <w:rsid w:val="00D050B7"/>
    <w:rsid w:val="00D05703"/>
    <w:rsid w:val="00D10B40"/>
    <w:rsid w:val="00D144AD"/>
    <w:rsid w:val="00D178ED"/>
    <w:rsid w:val="00D200DC"/>
    <w:rsid w:val="00D21049"/>
    <w:rsid w:val="00D25FFF"/>
    <w:rsid w:val="00D269FD"/>
    <w:rsid w:val="00D273B6"/>
    <w:rsid w:val="00D353DA"/>
    <w:rsid w:val="00D40716"/>
    <w:rsid w:val="00D42134"/>
    <w:rsid w:val="00D42337"/>
    <w:rsid w:val="00D438F9"/>
    <w:rsid w:val="00D477E8"/>
    <w:rsid w:val="00D52788"/>
    <w:rsid w:val="00D57390"/>
    <w:rsid w:val="00D5789D"/>
    <w:rsid w:val="00D614C8"/>
    <w:rsid w:val="00D619ED"/>
    <w:rsid w:val="00D704D7"/>
    <w:rsid w:val="00D7329E"/>
    <w:rsid w:val="00D7541A"/>
    <w:rsid w:val="00D77FF3"/>
    <w:rsid w:val="00D81C4D"/>
    <w:rsid w:val="00D8251F"/>
    <w:rsid w:val="00D83870"/>
    <w:rsid w:val="00D87F34"/>
    <w:rsid w:val="00D9057D"/>
    <w:rsid w:val="00D95FA5"/>
    <w:rsid w:val="00D97E37"/>
    <w:rsid w:val="00DA3470"/>
    <w:rsid w:val="00DA5AC9"/>
    <w:rsid w:val="00DA6B9C"/>
    <w:rsid w:val="00DB1D6D"/>
    <w:rsid w:val="00DB7110"/>
    <w:rsid w:val="00DB72DB"/>
    <w:rsid w:val="00DC1874"/>
    <w:rsid w:val="00DC5F69"/>
    <w:rsid w:val="00DD0DAB"/>
    <w:rsid w:val="00DE0029"/>
    <w:rsid w:val="00DE0552"/>
    <w:rsid w:val="00DE3985"/>
    <w:rsid w:val="00DE50D1"/>
    <w:rsid w:val="00DF20E4"/>
    <w:rsid w:val="00DF2C18"/>
    <w:rsid w:val="00E07BE3"/>
    <w:rsid w:val="00E10D79"/>
    <w:rsid w:val="00E1258E"/>
    <w:rsid w:val="00E131DF"/>
    <w:rsid w:val="00E16735"/>
    <w:rsid w:val="00E23C5E"/>
    <w:rsid w:val="00E26068"/>
    <w:rsid w:val="00E36236"/>
    <w:rsid w:val="00E40DED"/>
    <w:rsid w:val="00E46EC8"/>
    <w:rsid w:val="00E47B25"/>
    <w:rsid w:val="00E560F8"/>
    <w:rsid w:val="00E602CB"/>
    <w:rsid w:val="00E64C66"/>
    <w:rsid w:val="00E67653"/>
    <w:rsid w:val="00E70B29"/>
    <w:rsid w:val="00E711A7"/>
    <w:rsid w:val="00E75BAB"/>
    <w:rsid w:val="00E77D7D"/>
    <w:rsid w:val="00E9551E"/>
    <w:rsid w:val="00EA0F12"/>
    <w:rsid w:val="00EA12F7"/>
    <w:rsid w:val="00EA1754"/>
    <w:rsid w:val="00EA3180"/>
    <w:rsid w:val="00EA48D5"/>
    <w:rsid w:val="00EB2A12"/>
    <w:rsid w:val="00EB4A64"/>
    <w:rsid w:val="00EC1574"/>
    <w:rsid w:val="00ED3A82"/>
    <w:rsid w:val="00ED4E89"/>
    <w:rsid w:val="00EE098B"/>
    <w:rsid w:val="00EE1002"/>
    <w:rsid w:val="00EE3B57"/>
    <w:rsid w:val="00EE4AA8"/>
    <w:rsid w:val="00EE61E0"/>
    <w:rsid w:val="00EE7767"/>
    <w:rsid w:val="00EF3C84"/>
    <w:rsid w:val="00F00B2B"/>
    <w:rsid w:val="00F0763D"/>
    <w:rsid w:val="00F10876"/>
    <w:rsid w:val="00F143C0"/>
    <w:rsid w:val="00F15868"/>
    <w:rsid w:val="00F2442A"/>
    <w:rsid w:val="00F2477D"/>
    <w:rsid w:val="00F27675"/>
    <w:rsid w:val="00F27F0C"/>
    <w:rsid w:val="00F3398E"/>
    <w:rsid w:val="00F35675"/>
    <w:rsid w:val="00F4001A"/>
    <w:rsid w:val="00F40765"/>
    <w:rsid w:val="00F41B90"/>
    <w:rsid w:val="00F5453C"/>
    <w:rsid w:val="00F54ACF"/>
    <w:rsid w:val="00F55089"/>
    <w:rsid w:val="00F65FFF"/>
    <w:rsid w:val="00F67F5C"/>
    <w:rsid w:val="00F716C4"/>
    <w:rsid w:val="00F73F79"/>
    <w:rsid w:val="00F76F26"/>
    <w:rsid w:val="00F8159B"/>
    <w:rsid w:val="00F866B5"/>
    <w:rsid w:val="00F918A6"/>
    <w:rsid w:val="00F92413"/>
    <w:rsid w:val="00F94BD1"/>
    <w:rsid w:val="00F94D91"/>
    <w:rsid w:val="00F97F62"/>
    <w:rsid w:val="00FA3EBE"/>
    <w:rsid w:val="00FA5835"/>
    <w:rsid w:val="00FB6C81"/>
    <w:rsid w:val="00FC538B"/>
    <w:rsid w:val="00FC546D"/>
    <w:rsid w:val="00FD3D40"/>
    <w:rsid w:val="00FD42BD"/>
    <w:rsid w:val="00FE2232"/>
    <w:rsid w:val="00FF38F0"/>
    <w:rsid w:val="00FF491A"/>
    <w:rsid w:val="00FF4BBE"/>
    <w:rsid w:val="00FF5CEF"/>
    <w:rsid w:val="00FF74C1"/>
    <w:rsid w:val="00FF7BB2"/>
    <w:rsid w:val="0364137A"/>
    <w:rsid w:val="03C0398D"/>
    <w:rsid w:val="052DB697"/>
    <w:rsid w:val="055C09EE"/>
    <w:rsid w:val="05C61D0E"/>
    <w:rsid w:val="05DDEB30"/>
    <w:rsid w:val="0665F7C7"/>
    <w:rsid w:val="069BB43C"/>
    <w:rsid w:val="06D4C071"/>
    <w:rsid w:val="085C62C3"/>
    <w:rsid w:val="0A07A88E"/>
    <w:rsid w:val="0C1C3635"/>
    <w:rsid w:val="0C448194"/>
    <w:rsid w:val="0C97D095"/>
    <w:rsid w:val="0CD3165B"/>
    <w:rsid w:val="0DB80696"/>
    <w:rsid w:val="0EB9D1F8"/>
    <w:rsid w:val="0FC295D1"/>
    <w:rsid w:val="10DA8F70"/>
    <w:rsid w:val="11059D4D"/>
    <w:rsid w:val="12484732"/>
    <w:rsid w:val="1318E594"/>
    <w:rsid w:val="144066AC"/>
    <w:rsid w:val="1463F424"/>
    <w:rsid w:val="15CC0A7D"/>
    <w:rsid w:val="16545B6C"/>
    <w:rsid w:val="165D7F3A"/>
    <w:rsid w:val="171EC54B"/>
    <w:rsid w:val="1774DED1"/>
    <w:rsid w:val="1BA0745C"/>
    <w:rsid w:val="1BFAED24"/>
    <w:rsid w:val="1F0AB6BD"/>
    <w:rsid w:val="1F71E847"/>
    <w:rsid w:val="207793B4"/>
    <w:rsid w:val="21090867"/>
    <w:rsid w:val="2203EDC6"/>
    <w:rsid w:val="224F0922"/>
    <w:rsid w:val="241F98C2"/>
    <w:rsid w:val="24FFCFFD"/>
    <w:rsid w:val="266F1564"/>
    <w:rsid w:val="2713852E"/>
    <w:rsid w:val="2BBE85AC"/>
    <w:rsid w:val="2DB72726"/>
    <w:rsid w:val="34584ACC"/>
    <w:rsid w:val="348B0EAA"/>
    <w:rsid w:val="398E58A2"/>
    <w:rsid w:val="39D7C56C"/>
    <w:rsid w:val="3A3D02D1"/>
    <w:rsid w:val="3BD34C86"/>
    <w:rsid w:val="3E5B2589"/>
    <w:rsid w:val="3EAF329E"/>
    <w:rsid w:val="3FB84424"/>
    <w:rsid w:val="40C362B0"/>
    <w:rsid w:val="4182B52F"/>
    <w:rsid w:val="436D3AAC"/>
    <w:rsid w:val="43F43332"/>
    <w:rsid w:val="45090B0D"/>
    <w:rsid w:val="46177473"/>
    <w:rsid w:val="47F1F6B3"/>
    <w:rsid w:val="49AB5A66"/>
    <w:rsid w:val="4AB9E590"/>
    <w:rsid w:val="4BB84AB0"/>
    <w:rsid w:val="4C5DD98C"/>
    <w:rsid w:val="4D105312"/>
    <w:rsid w:val="4F615CB5"/>
    <w:rsid w:val="5266673F"/>
    <w:rsid w:val="54174CD9"/>
    <w:rsid w:val="54B06C2C"/>
    <w:rsid w:val="58E06031"/>
    <w:rsid w:val="5BC86F47"/>
    <w:rsid w:val="5E7EA4E4"/>
    <w:rsid w:val="612A0D40"/>
    <w:rsid w:val="622F05AB"/>
    <w:rsid w:val="62BF2418"/>
    <w:rsid w:val="65F6C4DA"/>
    <w:rsid w:val="6730A272"/>
    <w:rsid w:val="68CC72D3"/>
    <w:rsid w:val="6C041395"/>
    <w:rsid w:val="6C47A8C3"/>
    <w:rsid w:val="6EA078CA"/>
    <w:rsid w:val="7015E4CD"/>
    <w:rsid w:val="71BF90C2"/>
    <w:rsid w:val="762A3F3F"/>
    <w:rsid w:val="7798D5A8"/>
    <w:rsid w:val="780C62E8"/>
    <w:rsid w:val="78333DD3"/>
    <w:rsid w:val="7A2168AB"/>
    <w:rsid w:val="7BA3E9D9"/>
    <w:rsid w:val="7CC11F2E"/>
    <w:rsid w:val="7DBD971D"/>
    <w:rsid w:val="7FCD8A1D"/>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62780"/>
  <w15:chartTrackingRefBased/>
  <w15:docId w15:val="{6A51B1FC-D21F-4190-BE60-A467937C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semiHidden/>
    <w:unhideWhenUsed/>
    <w:rsid w:val="00BB3AB8"/>
    <w:pPr>
      <w:spacing w:line="240" w:lineRule="auto"/>
    </w:pPr>
    <w:rPr>
      <w:sz w:val="20"/>
      <w:szCs w:val="20"/>
    </w:rPr>
  </w:style>
  <w:style w:type="character" w:customStyle="1" w:styleId="CommentTextChar">
    <w:name w:val="Comment Text Char"/>
    <w:link w:val="CommentText"/>
    <w:uiPriority w:val="99"/>
    <w:semiHidden/>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paragraph" w:styleId="Header">
    <w:name w:val="header"/>
    <w:basedOn w:val="Normal"/>
    <w:link w:val="HeaderChar"/>
    <w:uiPriority w:val="99"/>
    <w:unhideWhenUsed/>
    <w:rsid w:val="00224F24"/>
    <w:pPr>
      <w:tabs>
        <w:tab w:val="center" w:pos="4513"/>
        <w:tab w:val="right" w:pos="9026"/>
      </w:tabs>
    </w:pPr>
  </w:style>
  <w:style w:type="character" w:customStyle="1" w:styleId="HeaderChar">
    <w:name w:val="Header Char"/>
    <w:link w:val="Header"/>
    <w:uiPriority w:val="99"/>
    <w:rsid w:val="00224F24"/>
    <w:rPr>
      <w:sz w:val="22"/>
      <w:szCs w:val="22"/>
      <w:lang w:eastAsia="zh-CN"/>
    </w:rPr>
  </w:style>
  <w:style w:type="paragraph" w:styleId="Footer">
    <w:name w:val="footer"/>
    <w:basedOn w:val="Normal"/>
    <w:link w:val="FooterChar"/>
    <w:uiPriority w:val="99"/>
    <w:unhideWhenUsed/>
    <w:rsid w:val="00224F24"/>
    <w:pPr>
      <w:tabs>
        <w:tab w:val="center" w:pos="4513"/>
        <w:tab w:val="right" w:pos="9026"/>
      </w:tabs>
    </w:pPr>
  </w:style>
  <w:style w:type="character" w:customStyle="1" w:styleId="FooterChar">
    <w:name w:val="Footer Char"/>
    <w:link w:val="Footer"/>
    <w:uiPriority w:val="99"/>
    <w:rsid w:val="00224F24"/>
    <w:rPr>
      <w:sz w:val="22"/>
      <w:szCs w:val="22"/>
      <w:lang w:eastAsia="zh-CN"/>
    </w:rPr>
  </w:style>
  <w:style w:type="character" w:customStyle="1" w:styleId="UnresolvedMention1">
    <w:name w:val="Unresolved Mention1"/>
    <w:basedOn w:val="DefaultParagraphFont"/>
    <w:uiPriority w:val="99"/>
    <w:semiHidden/>
    <w:unhideWhenUsed/>
    <w:rsid w:val="00CE3E01"/>
    <w:rPr>
      <w:color w:val="605E5C"/>
      <w:shd w:val="clear" w:color="auto" w:fill="E1DFDD"/>
    </w:rPr>
  </w:style>
  <w:style w:type="paragraph" w:styleId="Revision">
    <w:name w:val="Revision"/>
    <w:hidden/>
    <w:uiPriority w:val="99"/>
    <w:semiHidden/>
    <w:rsid w:val="00D7541A"/>
    <w:rPr>
      <w:sz w:val="22"/>
      <w:szCs w:val="22"/>
      <w:lang w:eastAsia="zh-CN"/>
    </w:rPr>
  </w:style>
  <w:style w:type="character" w:customStyle="1" w:styleId="UnresolvedMention2">
    <w:name w:val="Unresolved Mention2"/>
    <w:basedOn w:val="DefaultParagraphFont"/>
    <w:uiPriority w:val="99"/>
    <w:semiHidden/>
    <w:unhideWhenUsed/>
    <w:rsid w:val="004663F7"/>
    <w:rPr>
      <w:color w:val="605E5C"/>
      <w:shd w:val="clear" w:color="auto" w:fill="E1DFDD"/>
    </w:rPr>
  </w:style>
  <w:style w:type="character" w:styleId="FollowedHyperlink">
    <w:name w:val="FollowedHyperlink"/>
    <w:basedOn w:val="DefaultParagraphFont"/>
    <w:uiPriority w:val="99"/>
    <w:semiHidden/>
    <w:unhideWhenUsed/>
    <w:rsid w:val="004663F7"/>
    <w:rPr>
      <w:color w:val="954F72" w:themeColor="followedHyperlink"/>
      <w:u w:val="single"/>
    </w:rPr>
  </w:style>
  <w:style w:type="character" w:customStyle="1" w:styleId="UnresolvedMention3">
    <w:name w:val="Unresolved Mention3"/>
    <w:basedOn w:val="DefaultParagraphFont"/>
    <w:uiPriority w:val="99"/>
    <w:semiHidden/>
    <w:unhideWhenUsed/>
    <w:rsid w:val="00EA12F7"/>
    <w:rPr>
      <w:color w:val="605E5C"/>
      <w:shd w:val="clear" w:color="auto" w:fill="E1DFDD"/>
    </w:rPr>
  </w:style>
  <w:style w:type="paragraph" w:styleId="ListParagraph">
    <w:name w:val="List Paragraph"/>
    <w:basedOn w:val="Normal"/>
    <w:uiPriority w:val="34"/>
    <w:qFormat/>
    <w:rsid w:val="0008549D"/>
    <w:pPr>
      <w:ind w:left="720"/>
      <w:contextualSpacing/>
    </w:pPr>
  </w:style>
  <w:style w:type="paragraph" w:styleId="BodyText">
    <w:name w:val="Body Text"/>
    <w:aliases w:val="AECOM body,Body Text Char Char,Body Text Char1 Char Char,Body Text Char Char Char Char,DNV-Body Char Char Char Char,Body Text Char2 Char Char,DNV-Body Char Char1 Char,Body Text Char Char1 Char,DNV-Body,Body Text Char3 Char,WKC Body Text,Main"/>
    <w:basedOn w:val="Normal"/>
    <w:link w:val="BodyTextChar"/>
    <w:qFormat/>
    <w:rsid w:val="00080698"/>
    <w:pPr>
      <w:spacing w:after="180" w:line="240" w:lineRule="atLeast"/>
    </w:pPr>
    <w:rPr>
      <w:rFonts w:asciiTheme="minorHAnsi" w:eastAsiaTheme="minorHAnsi" w:hAnsiTheme="minorHAnsi" w:cstheme="minorBidi"/>
      <w:kern w:val="18"/>
      <w:sz w:val="18"/>
      <w:szCs w:val="18"/>
      <w:lang w:eastAsia="en-US"/>
    </w:rPr>
  </w:style>
  <w:style w:type="character" w:customStyle="1" w:styleId="BodyTextChar">
    <w:name w:val="Body Text Char"/>
    <w:aliases w:val="AECOM body Char,Body Text Char Char Char,Body Text Char1 Char Char Char,Body Text Char Char Char Char Char,DNV-Body Char Char Char Char Char,Body Text Char2 Char Char Char,DNV-Body Char Char1 Char Char,Body Text Char Char1 Char Char"/>
    <w:basedOn w:val="DefaultParagraphFont"/>
    <w:link w:val="BodyText"/>
    <w:rsid w:val="00080698"/>
    <w:rPr>
      <w:rFonts w:asciiTheme="minorHAnsi" w:eastAsiaTheme="minorHAnsi" w:hAnsiTheme="minorHAnsi" w:cstheme="minorBidi"/>
      <w:kern w:val="18"/>
      <w:sz w:val="18"/>
      <w:szCs w:val="18"/>
      <w:lang w:eastAsia="en-US"/>
    </w:rPr>
  </w:style>
  <w:style w:type="character" w:styleId="PlaceholderText">
    <w:name w:val="Placeholder Text"/>
    <w:basedOn w:val="DefaultParagraphFont"/>
    <w:uiPriority w:val="99"/>
    <w:semiHidden/>
    <w:rsid w:val="005F099F"/>
    <w:rPr>
      <w:color w:val="808080"/>
    </w:rPr>
  </w:style>
  <w:style w:type="character" w:customStyle="1" w:styleId="UnresolvedMention4">
    <w:name w:val="Unresolved Mention4"/>
    <w:basedOn w:val="DefaultParagraphFont"/>
    <w:uiPriority w:val="99"/>
    <w:semiHidden/>
    <w:unhideWhenUsed/>
    <w:rsid w:val="00EE098B"/>
    <w:rPr>
      <w:color w:val="605E5C"/>
      <w:shd w:val="clear" w:color="auto" w:fill="E1DFDD"/>
    </w:rPr>
  </w:style>
  <w:style w:type="character" w:customStyle="1" w:styleId="UnresolvedMention5">
    <w:name w:val="Unresolved Mention5"/>
    <w:basedOn w:val="DefaultParagraphFont"/>
    <w:uiPriority w:val="99"/>
    <w:semiHidden/>
    <w:unhideWhenUsed/>
    <w:rsid w:val="00954D00"/>
    <w:rPr>
      <w:color w:val="605E5C"/>
      <w:shd w:val="clear" w:color="auto" w:fill="E1DFDD"/>
    </w:rPr>
  </w:style>
  <w:style w:type="character" w:styleId="UnresolvedMention">
    <w:name w:val="Unresolved Mention"/>
    <w:basedOn w:val="DefaultParagraphFont"/>
    <w:uiPriority w:val="99"/>
    <w:semiHidden/>
    <w:unhideWhenUsed/>
    <w:rsid w:val="00D87F34"/>
    <w:rPr>
      <w:color w:val="605E5C"/>
      <w:shd w:val="clear" w:color="auto" w:fill="E1DFDD"/>
    </w:rPr>
  </w:style>
  <w:style w:type="table" w:styleId="TableGrid">
    <w:name w:val="Table Grid"/>
    <w:basedOn w:val="TableNormal"/>
    <w:uiPriority w:val="39"/>
    <w:rsid w:val="00034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2170">
      <w:bodyDiv w:val="1"/>
      <w:marLeft w:val="0"/>
      <w:marRight w:val="0"/>
      <w:marTop w:val="0"/>
      <w:marBottom w:val="0"/>
      <w:divBdr>
        <w:top w:val="none" w:sz="0" w:space="0" w:color="auto"/>
        <w:left w:val="none" w:sz="0" w:space="0" w:color="auto"/>
        <w:bottom w:val="none" w:sz="0" w:space="0" w:color="auto"/>
        <w:right w:val="none" w:sz="0" w:space="0" w:color="auto"/>
      </w:divBdr>
    </w:div>
    <w:div w:id="734280248">
      <w:bodyDiv w:val="1"/>
      <w:marLeft w:val="0"/>
      <w:marRight w:val="0"/>
      <w:marTop w:val="0"/>
      <w:marBottom w:val="0"/>
      <w:divBdr>
        <w:top w:val="none" w:sz="0" w:space="0" w:color="auto"/>
        <w:left w:val="none" w:sz="0" w:space="0" w:color="auto"/>
        <w:bottom w:val="none" w:sz="0" w:space="0" w:color="auto"/>
        <w:right w:val="none" w:sz="0" w:space="0" w:color="auto"/>
      </w:divBdr>
    </w:div>
    <w:div w:id="1342122397">
      <w:bodyDiv w:val="1"/>
      <w:marLeft w:val="0"/>
      <w:marRight w:val="0"/>
      <w:marTop w:val="0"/>
      <w:marBottom w:val="0"/>
      <w:divBdr>
        <w:top w:val="none" w:sz="0" w:space="0" w:color="auto"/>
        <w:left w:val="none" w:sz="0" w:space="0" w:color="auto"/>
        <w:bottom w:val="none" w:sz="0" w:space="0" w:color="auto"/>
        <w:right w:val="none" w:sz="0" w:space="0" w:color="auto"/>
      </w:divBdr>
    </w:div>
    <w:div w:id="16036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boa.co.za/index_htm_files/NRP%20Short%20Version.pdf" TargetMode="External"/><Relationship Id="rId18" Type="http://schemas.openxmlformats.org/officeDocument/2006/relationships/hyperlink" Target="mailto:lucy.mclane@aecom.com" TargetMode="External"/><Relationship Id="rId3" Type="http://schemas.openxmlformats.org/officeDocument/2006/relationships/customXml" Target="../customXml/item3.xml"/><Relationship Id="rId21" Type="http://schemas.openxmlformats.org/officeDocument/2006/relationships/hyperlink" Target="http://www.ngage.co.za/" TargetMode="External"/><Relationship Id="rId7" Type="http://schemas.openxmlformats.org/officeDocument/2006/relationships/settings" Target="settings.xml"/><Relationship Id="rId12" Type="http://schemas.openxmlformats.org/officeDocument/2006/relationships/hyperlink" Target="https://publications.aecom.com/sustainable-legacies/" TargetMode="External"/><Relationship Id="rId17" Type="http://schemas.openxmlformats.org/officeDocument/2006/relationships/hyperlink" Target="http://media.ngage.co.za" TargetMode="External"/><Relationship Id="rId2" Type="http://schemas.openxmlformats.org/officeDocument/2006/relationships/customXml" Target="../customXml/item2.xml"/><Relationship Id="rId16" Type="http://schemas.openxmlformats.org/officeDocument/2006/relationships/hyperlink" Target="https://www.news24.com/fin24/Economy/back-on-track-government-releases-sas-draft-plan-to-revive-rail-20220512" TargetMode="External"/><Relationship Id="rId20" Type="http://schemas.openxmlformats.org/officeDocument/2006/relationships/hyperlink" Target="mailto:thobile@ngage.co.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ecom.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za/sites/default/files/gcis_document/202205/46422gen1050.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ecom.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pository.up.ac.za/handle/2263/69553" TargetMode="External"/><Relationship Id="rId22" Type="http://schemas.openxmlformats.org/officeDocument/2006/relationships/hyperlink" Target="http://media.ngag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6D7540910FEDF49B148987D867006BD" ma:contentTypeVersion="11" ma:contentTypeDescription="Create a new document." ma:contentTypeScope="" ma:versionID="71fca42aa5719cfa8b4fcbf99c9ec17d">
  <xsd:schema xmlns:xsd="http://www.w3.org/2001/XMLSchema" xmlns:xs="http://www.w3.org/2001/XMLSchema" xmlns:p="http://schemas.microsoft.com/office/2006/metadata/properties" xmlns:ns3="94c0df2a-f4db-42a3-ae00-201cff06064f" xmlns:ns4="75f46446-cc7a-4769-a42a-8310103a6f5f" targetNamespace="http://schemas.microsoft.com/office/2006/metadata/properties" ma:root="true" ma:fieldsID="f6aa663757875ae603168216aa3f47aa" ns3:_="" ns4:_="">
    <xsd:import namespace="94c0df2a-f4db-42a3-ae00-201cff06064f"/>
    <xsd:import namespace="75f46446-cc7a-4769-a42a-8310103a6f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0df2a-f4db-42a3-ae00-201cff060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f46446-cc7a-4769-a42a-8310103a6f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086DFB-1C61-4570-8665-6035059618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8314E2-489E-4AE7-A940-1D35F6375215}">
  <ds:schemaRefs>
    <ds:schemaRef ds:uri="http://schemas.microsoft.com/sharepoint/v3/contenttype/forms"/>
  </ds:schemaRefs>
</ds:datastoreItem>
</file>

<file path=customXml/itemProps3.xml><?xml version="1.0" encoding="utf-8"?>
<ds:datastoreItem xmlns:ds="http://schemas.openxmlformats.org/officeDocument/2006/customXml" ds:itemID="{FF407742-AFDE-4FB4-B7D8-B769396DE345}">
  <ds:schemaRefs>
    <ds:schemaRef ds:uri="http://schemas.openxmlformats.org/officeDocument/2006/bibliography"/>
  </ds:schemaRefs>
</ds:datastoreItem>
</file>

<file path=customXml/itemProps4.xml><?xml version="1.0" encoding="utf-8"?>
<ds:datastoreItem xmlns:ds="http://schemas.openxmlformats.org/officeDocument/2006/customXml" ds:itemID="{F51F36A8-7D49-4CAC-91AB-BBAEA302D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0df2a-f4db-42a3-ae00-201cff06064f"/>
    <ds:schemaRef ds:uri="75f46446-cc7a-4769-a42a-8310103a6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Samu Hashe</cp:lastModifiedBy>
  <cp:revision>6</cp:revision>
  <cp:lastPrinted>2023-10-10T14:19:00Z</cp:lastPrinted>
  <dcterms:created xsi:type="dcterms:W3CDTF">2024-04-02T12:40:00Z</dcterms:created>
  <dcterms:modified xsi:type="dcterms:W3CDTF">2024-04-08T12:21:00Z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0x01010006D7540910FEDF49B148987D867006BD</vt:lpwstr>
  </property>
</Properties>
</file>