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2E28"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val="en-GB" w:eastAsia="en-GB"/>
        </w:rPr>
        <w:drawing>
          <wp:anchor distT="0" distB="0" distL="114300" distR="114300" simplePos="0" relativeHeight="251659264" behindDoc="0" locked="0" layoutInCell="1" allowOverlap="1" wp14:anchorId="0DDD38CC" wp14:editId="7AD8AE5E">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73B591D0" w14:textId="057A5DD4" w:rsidR="003446F5" w:rsidRPr="00870116" w:rsidRDefault="009A63F2" w:rsidP="003446F5">
      <w:pPr>
        <w:jc w:val="right"/>
        <w:rPr>
          <w:rFonts w:ascii="Arial" w:hAnsi="Arial" w:cs="Arial"/>
          <w:b/>
          <w:i/>
          <w:u w:val="single"/>
        </w:rPr>
      </w:pPr>
      <w:hyperlink r:id="rId6" w:history="1">
        <w:r w:rsidR="00CD0C24" w:rsidRPr="009A6D32">
          <w:rPr>
            <w:rStyle w:val="Hyperlink"/>
            <w:rFonts w:ascii="Arial" w:hAnsi="Arial"/>
          </w:rPr>
          <w:t>www.AGCOcorp.com</w:t>
        </w:r>
      </w:hyperlink>
      <w:r w:rsidR="00CD0C24">
        <w:rPr>
          <w:rFonts w:ascii="Arial" w:hAnsi="Arial"/>
        </w:rPr>
        <w:t xml:space="preserve"> </w:t>
      </w:r>
    </w:p>
    <w:p w14:paraId="17A7DE3D"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1E057F70"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3F6A4C8"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7"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381C763B" w14:textId="77777777" w:rsidR="003E68BE" w:rsidRDefault="003E68BE" w:rsidP="005D0975">
      <w:pPr>
        <w:rPr>
          <w:rFonts w:ascii="Arial" w:hAnsi="Arial" w:cs="Arial"/>
          <w:b/>
        </w:rPr>
      </w:pPr>
    </w:p>
    <w:p w14:paraId="36F08CA7" w14:textId="5F69FBDA" w:rsidR="00E21A1F" w:rsidRDefault="0047221B" w:rsidP="005D0975">
      <w:pPr>
        <w:rPr>
          <w:rFonts w:ascii="Arial" w:hAnsi="Arial" w:cs="Arial"/>
          <w:b/>
        </w:rPr>
      </w:pPr>
      <w:r>
        <w:rPr>
          <w:rFonts w:ascii="Arial" w:hAnsi="Arial" w:cs="Arial"/>
          <w:b/>
        </w:rPr>
        <w:t xml:space="preserve">Latest innovations from </w:t>
      </w:r>
      <w:r w:rsidR="008C5B7F" w:rsidRPr="008C5B7F">
        <w:rPr>
          <w:rFonts w:ascii="Arial" w:hAnsi="Arial" w:cs="Arial"/>
          <w:b/>
        </w:rPr>
        <w:t>Massey Ferguson</w:t>
      </w:r>
      <w:r>
        <w:rPr>
          <w:rFonts w:ascii="Arial" w:hAnsi="Arial" w:cs="Arial"/>
          <w:b/>
        </w:rPr>
        <w:t xml:space="preserve"> to boost smart farming</w:t>
      </w:r>
    </w:p>
    <w:p w14:paraId="052D67CD" w14:textId="31EA5A98" w:rsidR="00525946" w:rsidRPr="00CD0C24" w:rsidRDefault="00F50A9F" w:rsidP="008C5B7F">
      <w:pPr>
        <w:rPr>
          <w:rFonts w:ascii="Arial" w:hAnsi="Arial" w:cs="Arial"/>
        </w:rPr>
      </w:pPr>
      <w:r w:rsidRPr="00F50A9F">
        <w:rPr>
          <w:rFonts w:ascii="Arial" w:hAnsi="Arial" w:cs="Arial"/>
          <w:b/>
        </w:rPr>
        <w:t>Jo</w:t>
      </w:r>
      <w:r w:rsidR="002A49BE">
        <w:rPr>
          <w:rFonts w:ascii="Arial" w:hAnsi="Arial" w:cs="Arial"/>
          <w:b/>
        </w:rPr>
        <w:t>hannesburg, South Africa,</w:t>
      </w:r>
      <w:r w:rsidR="003E68BE">
        <w:rPr>
          <w:rFonts w:ascii="Arial" w:hAnsi="Arial" w:cs="Arial"/>
          <w:b/>
        </w:rPr>
        <w:t xml:space="preserve"> </w:t>
      </w:r>
      <w:r w:rsidR="00E9456E">
        <w:rPr>
          <w:rFonts w:ascii="Arial" w:hAnsi="Arial" w:cs="Arial"/>
          <w:b/>
        </w:rPr>
        <w:t>1</w:t>
      </w:r>
      <w:r w:rsidR="00A57A37">
        <w:rPr>
          <w:rFonts w:ascii="Arial" w:hAnsi="Arial" w:cs="Arial"/>
          <w:b/>
        </w:rPr>
        <w:t>9</w:t>
      </w:r>
      <w:r w:rsidR="00E9456E">
        <w:rPr>
          <w:rFonts w:ascii="Arial" w:hAnsi="Arial" w:cs="Arial"/>
          <w:b/>
        </w:rPr>
        <w:t xml:space="preserve"> October</w:t>
      </w:r>
      <w:r w:rsidR="003E68BE">
        <w:rPr>
          <w:rFonts w:ascii="Arial" w:hAnsi="Arial" w:cs="Arial"/>
          <w:b/>
        </w:rPr>
        <w:t xml:space="preserve"> </w:t>
      </w:r>
      <w:r w:rsidRPr="00F50A9F">
        <w:rPr>
          <w:rFonts w:ascii="Arial" w:hAnsi="Arial" w:cs="Arial"/>
          <w:b/>
        </w:rPr>
        <w:t>202</w:t>
      </w:r>
      <w:r w:rsidR="00402664">
        <w:rPr>
          <w:rFonts w:ascii="Arial" w:hAnsi="Arial" w:cs="Arial"/>
          <w:b/>
        </w:rPr>
        <w:t>3</w:t>
      </w:r>
      <w:r w:rsidRPr="00F50A9F">
        <w:rPr>
          <w:rFonts w:ascii="Arial" w:hAnsi="Arial" w:cs="Arial"/>
          <w:b/>
        </w:rPr>
        <w:t>:</w:t>
      </w:r>
      <w:r w:rsidR="00525946">
        <w:rPr>
          <w:rFonts w:ascii="Arial" w:hAnsi="Arial" w:cs="Arial"/>
        </w:rPr>
        <w:t xml:space="preserve"> </w:t>
      </w:r>
      <w:r w:rsidR="00525946" w:rsidRPr="00CD0C24">
        <w:rPr>
          <w:rFonts w:ascii="Arial" w:hAnsi="Arial" w:cs="Arial"/>
        </w:rPr>
        <w:t>Leading tractor</w:t>
      </w:r>
      <w:r w:rsidR="008C5B7F" w:rsidRPr="00CD0C24">
        <w:rPr>
          <w:rFonts w:ascii="Arial" w:hAnsi="Arial" w:cs="Arial"/>
        </w:rPr>
        <w:t xml:space="preserve"> </w:t>
      </w:r>
      <w:r w:rsidR="00437EAC" w:rsidRPr="00CD0C24">
        <w:rPr>
          <w:rFonts w:ascii="Arial" w:hAnsi="Arial" w:cs="Arial"/>
        </w:rPr>
        <w:t xml:space="preserve">brand </w:t>
      </w:r>
      <w:r w:rsidR="008C5B7F" w:rsidRPr="00CD0C24">
        <w:rPr>
          <w:rFonts w:ascii="Arial" w:hAnsi="Arial" w:cs="Arial"/>
        </w:rPr>
        <w:t>Massey Ferguson</w:t>
      </w:r>
      <w:r w:rsidR="0047221B" w:rsidRPr="00CD0C24">
        <w:rPr>
          <w:rFonts w:ascii="Arial" w:hAnsi="Arial" w:cs="Arial"/>
        </w:rPr>
        <w:t>,</w:t>
      </w:r>
      <w:r w:rsidR="00525946" w:rsidRPr="00CD0C24">
        <w:rPr>
          <w:rFonts w:ascii="Arial" w:hAnsi="Arial" w:cs="Arial"/>
        </w:rPr>
        <w:t xml:space="preserve"> </w:t>
      </w:r>
      <w:r w:rsidR="0047221B" w:rsidRPr="00CD0C24">
        <w:rPr>
          <w:rFonts w:ascii="Arial" w:hAnsi="Arial" w:cs="Arial"/>
        </w:rPr>
        <w:t xml:space="preserve">distributed </w:t>
      </w:r>
      <w:r w:rsidR="00D74A2C">
        <w:rPr>
          <w:rFonts w:ascii="Arial" w:hAnsi="Arial" w:cs="Arial"/>
        </w:rPr>
        <w:t xml:space="preserve">and manufactured </w:t>
      </w:r>
      <w:r w:rsidR="0047221B" w:rsidRPr="00CD0C24">
        <w:rPr>
          <w:rFonts w:ascii="Arial" w:hAnsi="Arial" w:cs="Arial"/>
        </w:rPr>
        <w:t xml:space="preserve">by </w:t>
      </w:r>
      <w:hyperlink r:id="rId8" w:history="1">
        <w:r w:rsidR="001C4602" w:rsidRPr="00CD0C24">
          <w:rPr>
            <w:rStyle w:val="Hyperlink"/>
            <w:rFonts w:ascii="Arial" w:hAnsi="Arial" w:cs="Arial"/>
          </w:rPr>
          <w:t>AGCO</w:t>
        </w:r>
      </w:hyperlink>
      <w:r w:rsidR="0047221B" w:rsidRPr="00CD0C24">
        <w:rPr>
          <w:rFonts w:ascii="Arial" w:hAnsi="Arial" w:cs="Arial"/>
        </w:rPr>
        <w:t xml:space="preserve">, is </w:t>
      </w:r>
      <w:r w:rsidR="00D74A2C">
        <w:rPr>
          <w:rFonts w:ascii="Arial" w:hAnsi="Arial" w:cs="Arial"/>
        </w:rPr>
        <w:t xml:space="preserve">constantly evolving and leading the way with </w:t>
      </w:r>
      <w:r w:rsidR="0047221B" w:rsidRPr="00CD0C24">
        <w:rPr>
          <w:rFonts w:ascii="Arial" w:hAnsi="Arial" w:cs="Arial"/>
        </w:rPr>
        <w:t xml:space="preserve">the latest innovations to promote </w:t>
      </w:r>
      <w:r w:rsidR="001B3C66" w:rsidRPr="00CD0C24">
        <w:rPr>
          <w:rFonts w:ascii="Arial" w:hAnsi="Arial" w:cs="Arial"/>
        </w:rPr>
        <w:t xml:space="preserve">the benefits of </w:t>
      </w:r>
      <w:r w:rsidR="0047221B" w:rsidRPr="00CD0C24">
        <w:rPr>
          <w:rFonts w:ascii="Arial" w:hAnsi="Arial" w:cs="Arial"/>
        </w:rPr>
        <w:t>smart farming</w:t>
      </w:r>
      <w:r w:rsidR="001B3C66" w:rsidRPr="00CD0C24">
        <w:rPr>
          <w:rFonts w:ascii="Arial" w:hAnsi="Arial" w:cs="Arial"/>
        </w:rPr>
        <w:t xml:space="preserve"> in the agricultural community</w:t>
      </w:r>
      <w:r w:rsidR="0047221B" w:rsidRPr="00CD0C24">
        <w:rPr>
          <w:rFonts w:ascii="Arial" w:hAnsi="Arial" w:cs="Arial"/>
        </w:rPr>
        <w:t>.</w:t>
      </w:r>
      <w:r w:rsidR="001B3C66" w:rsidRPr="00CD0C24">
        <w:rPr>
          <w:rFonts w:ascii="Arial" w:hAnsi="Arial" w:cs="Arial"/>
        </w:rPr>
        <w:t xml:space="preserve"> These </w:t>
      </w:r>
      <w:r w:rsidR="00525946" w:rsidRPr="00CD0C24">
        <w:rPr>
          <w:rFonts w:ascii="Arial" w:hAnsi="Arial" w:cs="Arial"/>
        </w:rPr>
        <w:t xml:space="preserve">are optimised </w:t>
      </w:r>
      <w:r w:rsidR="00603B56">
        <w:rPr>
          <w:rFonts w:ascii="Arial" w:hAnsi="Arial" w:cs="Arial"/>
        </w:rPr>
        <w:t xml:space="preserve">and monitored </w:t>
      </w:r>
      <w:r w:rsidR="00525946" w:rsidRPr="00CD0C24">
        <w:rPr>
          <w:rFonts w:ascii="Arial" w:hAnsi="Arial" w:cs="Arial"/>
        </w:rPr>
        <w:t>machine performance, increased efficiency and productivity, accurate management of input costs</w:t>
      </w:r>
      <w:r w:rsidR="001C4602">
        <w:rPr>
          <w:rFonts w:ascii="Arial" w:hAnsi="Arial" w:cs="Arial"/>
        </w:rPr>
        <w:t xml:space="preserve"> </w:t>
      </w:r>
      <w:r w:rsidR="00525946" w:rsidRPr="00CD0C24">
        <w:rPr>
          <w:rFonts w:ascii="Arial" w:hAnsi="Arial" w:cs="Arial"/>
        </w:rPr>
        <w:t>and sustainable</w:t>
      </w:r>
      <w:r w:rsidR="00FB2F84">
        <w:rPr>
          <w:rFonts w:ascii="Arial" w:hAnsi="Arial" w:cs="Arial"/>
        </w:rPr>
        <w:t xml:space="preserve"> and economical</w:t>
      </w:r>
      <w:r w:rsidR="00525946" w:rsidRPr="00CD0C24">
        <w:rPr>
          <w:rFonts w:ascii="Arial" w:hAnsi="Arial" w:cs="Arial"/>
        </w:rPr>
        <w:t xml:space="preserve"> farm practices</w:t>
      </w:r>
      <w:r w:rsidR="00CD0C24" w:rsidRPr="00CD0C24">
        <w:rPr>
          <w:rFonts w:ascii="Arial" w:hAnsi="Arial" w:cs="Arial"/>
        </w:rPr>
        <w:t xml:space="preserve">, says </w:t>
      </w:r>
      <w:r w:rsidR="00CD0C24" w:rsidRPr="00CD0C24">
        <w:rPr>
          <w:rFonts w:ascii="Arial" w:hAnsi="Arial" w:cs="Arial"/>
          <w:b/>
          <w:bCs/>
        </w:rPr>
        <w:t>Emile Renke</w:t>
      </w:r>
      <w:r w:rsidR="00CD0C24" w:rsidRPr="00CD0C24">
        <w:rPr>
          <w:rFonts w:ascii="Arial" w:hAnsi="Arial" w:cs="Arial"/>
        </w:rPr>
        <w:t xml:space="preserve">, </w:t>
      </w:r>
      <w:r w:rsidR="002A2562" w:rsidRPr="002A2562">
        <w:rPr>
          <w:rFonts w:ascii="Arial" w:hAnsi="Arial" w:cs="Arial"/>
        </w:rPr>
        <w:t>Product Marketing Manager FUSE Connectivity and Guidance</w:t>
      </w:r>
      <w:r w:rsidR="00CD0C24" w:rsidRPr="00CD0C24">
        <w:rPr>
          <w:rFonts w:ascii="Arial" w:hAnsi="Arial" w:cs="Arial"/>
        </w:rPr>
        <w:t>, Africa at</w:t>
      </w:r>
      <w:r w:rsidR="001C4602">
        <w:rPr>
          <w:rFonts w:ascii="Arial" w:hAnsi="Arial" w:cs="Arial"/>
        </w:rPr>
        <w:t xml:space="preserve"> AGCO.</w:t>
      </w:r>
    </w:p>
    <w:p w14:paraId="4D59928C" w14:textId="35069F23" w:rsidR="001B3C66" w:rsidRPr="00CD0C24" w:rsidRDefault="001B3C66" w:rsidP="008C5B7F">
      <w:pPr>
        <w:rPr>
          <w:rFonts w:ascii="Arial" w:hAnsi="Arial" w:cs="Arial"/>
        </w:rPr>
      </w:pPr>
      <w:r w:rsidRPr="00CD0C24">
        <w:rPr>
          <w:rFonts w:ascii="Arial" w:hAnsi="Arial" w:cs="Arial"/>
        </w:rPr>
        <w:t>I</w:t>
      </w:r>
      <w:r w:rsidR="008C5B7F" w:rsidRPr="00CD0C24">
        <w:rPr>
          <w:rFonts w:ascii="Arial" w:hAnsi="Arial" w:cs="Arial"/>
        </w:rPr>
        <w:t>n this regard</w:t>
      </w:r>
      <w:r w:rsidRPr="00CD0C24">
        <w:rPr>
          <w:rFonts w:ascii="Arial" w:hAnsi="Arial" w:cs="Arial"/>
        </w:rPr>
        <w:t>,</w:t>
      </w:r>
      <w:r w:rsidR="008C5B7F" w:rsidRPr="00CD0C24">
        <w:rPr>
          <w:rFonts w:ascii="Arial" w:hAnsi="Arial" w:cs="Arial"/>
        </w:rPr>
        <w:t xml:space="preserve"> MF Guide</w:t>
      </w:r>
      <w:r w:rsidRPr="00CD0C24">
        <w:rPr>
          <w:rFonts w:ascii="Arial" w:hAnsi="Arial" w:cs="Arial"/>
        </w:rPr>
        <w:t xml:space="preserve"> is </w:t>
      </w:r>
      <w:r w:rsidR="008C5B7F" w:rsidRPr="00CD0C24">
        <w:rPr>
          <w:rFonts w:ascii="Arial" w:hAnsi="Arial" w:cs="Arial"/>
        </w:rPr>
        <w:t>a complete guidance system for hands-free steering.</w:t>
      </w:r>
      <w:r w:rsidR="005A4034" w:rsidRPr="00CD0C24">
        <w:rPr>
          <w:rFonts w:ascii="Arial" w:hAnsi="Arial" w:cs="Arial"/>
        </w:rPr>
        <w:t xml:space="preserve"> Guidance Ready/Full Guidance is offered as standard from </w:t>
      </w:r>
      <w:r w:rsidRPr="00CD0C24">
        <w:rPr>
          <w:rFonts w:ascii="Arial" w:hAnsi="Arial" w:cs="Arial"/>
        </w:rPr>
        <w:t xml:space="preserve">the </w:t>
      </w:r>
      <w:r w:rsidR="005A4034" w:rsidRPr="00CD0C24">
        <w:rPr>
          <w:rFonts w:ascii="Arial" w:hAnsi="Arial" w:cs="Arial"/>
        </w:rPr>
        <w:t xml:space="preserve">factory </w:t>
      </w:r>
      <w:r w:rsidR="005E19D6" w:rsidRPr="00CD0C24">
        <w:rPr>
          <w:rFonts w:ascii="Arial" w:hAnsi="Arial" w:cs="Arial"/>
        </w:rPr>
        <w:t xml:space="preserve">on most </w:t>
      </w:r>
      <w:r w:rsidRPr="00CD0C24">
        <w:rPr>
          <w:rFonts w:ascii="Arial" w:hAnsi="Arial" w:cs="Arial"/>
        </w:rPr>
        <w:t>high horsepower (</w:t>
      </w:r>
      <w:r w:rsidR="005E19D6" w:rsidRPr="00CD0C24">
        <w:rPr>
          <w:rFonts w:ascii="Arial" w:hAnsi="Arial" w:cs="Arial"/>
        </w:rPr>
        <w:t>HHP</w:t>
      </w:r>
      <w:r w:rsidRPr="00CD0C24">
        <w:rPr>
          <w:rFonts w:ascii="Arial" w:hAnsi="Arial" w:cs="Arial"/>
        </w:rPr>
        <w:t>)</w:t>
      </w:r>
      <w:r w:rsidR="005E19D6" w:rsidRPr="00CD0C24">
        <w:rPr>
          <w:rFonts w:ascii="Arial" w:hAnsi="Arial" w:cs="Arial"/>
        </w:rPr>
        <w:t xml:space="preserve"> tractors</w:t>
      </w:r>
      <w:r w:rsidR="005A73C4">
        <w:rPr>
          <w:rFonts w:ascii="Arial" w:hAnsi="Arial" w:cs="Arial"/>
        </w:rPr>
        <w:t xml:space="preserve"> or </w:t>
      </w:r>
      <w:r w:rsidR="00CE2B6E">
        <w:rPr>
          <w:rFonts w:ascii="Arial" w:hAnsi="Arial" w:cs="Arial"/>
        </w:rPr>
        <w:t>as an aftermarket installation</w:t>
      </w:r>
      <w:r w:rsidR="005E19D6" w:rsidRPr="00CD0C24">
        <w:rPr>
          <w:rFonts w:ascii="Arial" w:hAnsi="Arial" w:cs="Arial"/>
        </w:rPr>
        <w:t xml:space="preserve"> Guidance Ready tractors from </w:t>
      </w:r>
      <w:r w:rsidRPr="00CD0C24">
        <w:rPr>
          <w:rFonts w:ascii="Arial" w:hAnsi="Arial" w:cs="Arial"/>
        </w:rPr>
        <w:t xml:space="preserve">the </w:t>
      </w:r>
      <w:r w:rsidR="005E19D6" w:rsidRPr="00CD0C24">
        <w:rPr>
          <w:rFonts w:ascii="Arial" w:hAnsi="Arial" w:cs="Arial"/>
        </w:rPr>
        <w:t xml:space="preserve">factory </w:t>
      </w:r>
      <w:r w:rsidR="00030923" w:rsidRPr="00CD0C24">
        <w:rPr>
          <w:rFonts w:ascii="Arial" w:hAnsi="Arial" w:cs="Arial"/>
        </w:rPr>
        <w:t>c</w:t>
      </w:r>
      <w:r w:rsidR="005E19D6" w:rsidRPr="00CD0C24">
        <w:rPr>
          <w:rFonts w:ascii="Arial" w:hAnsi="Arial" w:cs="Arial"/>
        </w:rPr>
        <w:t xml:space="preserve">an </w:t>
      </w:r>
      <w:r w:rsidRPr="00CD0C24">
        <w:rPr>
          <w:rFonts w:ascii="Arial" w:hAnsi="Arial" w:cs="Arial"/>
        </w:rPr>
        <w:t xml:space="preserve">be </w:t>
      </w:r>
      <w:r w:rsidR="005E19D6" w:rsidRPr="00CD0C24">
        <w:rPr>
          <w:rFonts w:ascii="Arial" w:hAnsi="Arial" w:cs="Arial"/>
        </w:rPr>
        <w:t xml:space="preserve">easily retrofitted with AGCO’s own </w:t>
      </w:r>
      <w:r w:rsidRPr="00CD0C24">
        <w:rPr>
          <w:rFonts w:ascii="Arial" w:hAnsi="Arial" w:cs="Arial"/>
        </w:rPr>
        <w:t>Commonised Electronic Architecture (</w:t>
      </w:r>
      <w:r w:rsidR="005E19D6" w:rsidRPr="00CD0C24">
        <w:rPr>
          <w:rFonts w:ascii="Arial" w:hAnsi="Arial" w:cs="Arial"/>
        </w:rPr>
        <w:t>CEA</w:t>
      </w:r>
      <w:r w:rsidRPr="00CD0C24">
        <w:rPr>
          <w:rFonts w:ascii="Arial" w:hAnsi="Arial" w:cs="Arial"/>
        </w:rPr>
        <w:t>)</w:t>
      </w:r>
      <w:r w:rsidR="005E19D6" w:rsidRPr="00CD0C24">
        <w:rPr>
          <w:rFonts w:ascii="Arial" w:hAnsi="Arial" w:cs="Arial"/>
        </w:rPr>
        <w:t xml:space="preserve"> guide systems.</w:t>
      </w:r>
    </w:p>
    <w:p w14:paraId="63833EEB" w14:textId="2E9E3255" w:rsidR="009A4D22" w:rsidRPr="00CD0C24" w:rsidRDefault="00905087" w:rsidP="008C5B7F">
      <w:pPr>
        <w:rPr>
          <w:rFonts w:ascii="Arial" w:hAnsi="Arial" w:cs="Arial"/>
        </w:rPr>
      </w:pPr>
      <w:r w:rsidRPr="00CD0C24">
        <w:rPr>
          <w:rFonts w:ascii="Arial" w:hAnsi="Arial" w:cs="Arial"/>
        </w:rPr>
        <w:t>Factory installed</w:t>
      </w:r>
      <w:r w:rsidR="001B3C66" w:rsidRPr="00CD0C24">
        <w:rPr>
          <w:rFonts w:ascii="Arial" w:hAnsi="Arial" w:cs="Arial"/>
        </w:rPr>
        <w:t xml:space="preserve"> and </w:t>
      </w:r>
      <w:r w:rsidRPr="00CD0C24">
        <w:rPr>
          <w:rFonts w:ascii="Arial" w:hAnsi="Arial" w:cs="Arial"/>
        </w:rPr>
        <w:t>supplied guidance systems ensure peace of mind that the solution was custom buil</w:t>
      </w:r>
      <w:r w:rsidR="001B3C66" w:rsidRPr="00CD0C24">
        <w:rPr>
          <w:rFonts w:ascii="Arial" w:hAnsi="Arial" w:cs="Arial"/>
        </w:rPr>
        <w:t>t</w:t>
      </w:r>
      <w:r w:rsidRPr="00CD0C24">
        <w:rPr>
          <w:rFonts w:ascii="Arial" w:hAnsi="Arial" w:cs="Arial"/>
        </w:rPr>
        <w:t xml:space="preserve"> and adapted for the specific tractor</w:t>
      </w:r>
      <w:r w:rsidR="001B3C66" w:rsidRPr="00CD0C24">
        <w:rPr>
          <w:rFonts w:ascii="Arial" w:hAnsi="Arial" w:cs="Arial"/>
        </w:rPr>
        <w:t>.</w:t>
      </w:r>
      <w:r w:rsidRPr="00CD0C24">
        <w:rPr>
          <w:rFonts w:ascii="Arial" w:hAnsi="Arial" w:cs="Arial"/>
        </w:rPr>
        <w:t xml:space="preserve"> </w:t>
      </w:r>
      <w:r w:rsidR="001B3C66" w:rsidRPr="00CD0C24">
        <w:rPr>
          <w:rFonts w:ascii="Arial" w:hAnsi="Arial" w:cs="Arial"/>
        </w:rPr>
        <w:t xml:space="preserve">This means it </w:t>
      </w:r>
      <w:r w:rsidRPr="00CD0C24">
        <w:rPr>
          <w:rFonts w:ascii="Arial" w:hAnsi="Arial" w:cs="Arial"/>
        </w:rPr>
        <w:t xml:space="preserve">will receive the same trusted support and guarantee from the MF </w:t>
      </w:r>
      <w:r w:rsidR="001B3C66" w:rsidRPr="00CD0C24">
        <w:rPr>
          <w:rFonts w:ascii="Arial" w:hAnsi="Arial" w:cs="Arial"/>
        </w:rPr>
        <w:t>d</w:t>
      </w:r>
      <w:r w:rsidRPr="00CD0C24">
        <w:rPr>
          <w:rFonts w:ascii="Arial" w:hAnsi="Arial" w:cs="Arial"/>
        </w:rPr>
        <w:t>ealer as the tractor itself.</w:t>
      </w:r>
      <w:r w:rsidR="005E19D6" w:rsidRPr="00CD0C24">
        <w:rPr>
          <w:rFonts w:ascii="Arial" w:hAnsi="Arial" w:cs="Arial"/>
        </w:rPr>
        <w:t xml:space="preserve"> </w:t>
      </w:r>
      <w:r w:rsidR="00583001" w:rsidRPr="00CD0C24">
        <w:rPr>
          <w:rFonts w:ascii="Arial" w:hAnsi="Arial" w:cs="Arial"/>
        </w:rPr>
        <w:t>A range of accuracy options</w:t>
      </w:r>
      <w:r w:rsidR="001B3C66" w:rsidRPr="00CD0C24">
        <w:rPr>
          <w:rFonts w:ascii="Arial" w:hAnsi="Arial" w:cs="Arial"/>
        </w:rPr>
        <w:t>,</w:t>
      </w:r>
      <w:r w:rsidR="00583001" w:rsidRPr="00CD0C24">
        <w:rPr>
          <w:rFonts w:ascii="Arial" w:hAnsi="Arial" w:cs="Arial"/>
        </w:rPr>
        <w:t xml:space="preserve"> from 100</w:t>
      </w:r>
      <w:r w:rsidR="001B3C66" w:rsidRPr="00CD0C24">
        <w:rPr>
          <w:rFonts w:ascii="Arial" w:hAnsi="Arial" w:cs="Arial"/>
        </w:rPr>
        <w:t xml:space="preserve"> </w:t>
      </w:r>
      <w:r w:rsidR="00583001" w:rsidRPr="00CD0C24">
        <w:rPr>
          <w:rFonts w:ascii="Arial" w:hAnsi="Arial" w:cs="Arial"/>
        </w:rPr>
        <w:t>cm to 2</w:t>
      </w:r>
      <w:r w:rsidR="001B3C66" w:rsidRPr="00CD0C24">
        <w:rPr>
          <w:rFonts w:ascii="Arial" w:hAnsi="Arial" w:cs="Arial"/>
        </w:rPr>
        <w:t>.</w:t>
      </w:r>
      <w:r w:rsidR="00583001" w:rsidRPr="00CD0C24">
        <w:rPr>
          <w:rFonts w:ascii="Arial" w:hAnsi="Arial" w:cs="Arial"/>
        </w:rPr>
        <w:t>5</w:t>
      </w:r>
      <w:r w:rsidR="001B3C66" w:rsidRPr="00CD0C24">
        <w:rPr>
          <w:rFonts w:ascii="Arial" w:hAnsi="Arial" w:cs="Arial"/>
        </w:rPr>
        <w:t xml:space="preserve"> </w:t>
      </w:r>
      <w:r w:rsidR="00583001" w:rsidRPr="00CD0C24">
        <w:rPr>
          <w:rFonts w:ascii="Arial" w:hAnsi="Arial" w:cs="Arial"/>
        </w:rPr>
        <w:t>cm</w:t>
      </w:r>
      <w:r w:rsidR="001B3C66" w:rsidRPr="00CD0C24">
        <w:rPr>
          <w:rFonts w:ascii="Arial" w:hAnsi="Arial" w:cs="Arial"/>
        </w:rPr>
        <w:t>,</w:t>
      </w:r>
      <w:r w:rsidR="00583001" w:rsidRPr="00CD0C24">
        <w:rPr>
          <w:rFonts w:ascii="Arial" w:hAnsi="Arial" w:cs="Arial"/>
        </w:rPr>
        <w:t xml:space="preserve"> </w:t>
      </w:r>
      <w:r w:rsidR="001B3C66" w:rsidRPr="00CD0C24">
        <w:rPr>
          <w:rFonts w:ascii="Arial" w:hAnsi="Arial" w:cs="Arial"/>
        </w:rPr>
        <w:t>gives farmers</w:t>
      </w:r>
      <w:r w:rsidR="00583001" w:rsidRPr="00CD0C24">
        <w:rPr>
          <w:rFonts w:ascii="Arial" w:hAnsi="Arial" w:cs="Arial"/>
        </w:rPr>
        <w:t xml:space="preserve"> </w:t>
      </w:r>
      <w:r w:rsidR="001B3C66" w:rsidRPr="00CD0C24">
        <w:rPr>
          <w:rFonts w:ascii="Arial" w:hAnsi="Arial" w:cs="Arial"/>
        </w:rPr>
        <w:t xml:space="preserve">the </w:t>
      </w:r>
      <w:r w:rsidR="00583001" w:rsidRPr="00CD0C24">
        <w:rPr>
          <w:rFonts w:ascii="Arial" w:hAnsi="Arial" w:cs="Arial"/>
        </w:rPr>
        <w:t xml:space="preserve">flexibility and freedom of choice to streamline </w:t>
      </w:r>
      <w:r w:rsidR="001B3C66" w:rsidRPr="00CD0C24">
        <w:rPr>
          <w:rFonts w:ascii="Arial" w:hAnsi="Arial" w:cs="Arial"/>
        </w:rPr>
        <w:t>their</w:t>
      </w:r>
      <w:r w:rsidR="00583001" w:rsidRPr="00CD0C24">
        <w:rPr>
          <w:rFonts w:ascii="Arial" w:hAnsi="Arial" w:cs="Arial"/>
        </w:rPr>
        <w:t xml:space="preserve"> guidance solution</w:t>
      </w:r>
      <w:r w:rsidR="001B3C66" w:rsidRPr="00CD0C24">
        <w:rPr>
          <w:rFonts w:ascii="Arial" w:hAnsi="Arial" w:cs="Arial"/>
        </w:rPr>
        <w:t>s</w:t>
      </w:r>
      <w:r w:rsidR="00583001" w:rsidRPr="00CD0C24">
        <w:rPr>
          <w:rFonts w:ascii="Arial" w:hAnsi="Arial" w:cs="Arial"/>
        </w:rPr>
        <w:t xml:space="preserve"> according to best farming practi</w:t>
      </w:r>
      <w:r w:rsidR="001B3C66" w:rsidRPr="00CD0C24">
        <w:rPr>
          <w:rFonts w:ascii="Arial" w:hAnsi="Arial" w:cs="Arial"/>
        </w:rPr>
        <w:t>c</w:t>
      </w:r>
      <w:r w:rsidR="00583001" w:rsidRPr="00CD0C24">
        <w:rPr>
          <w:rFonts w:ascii="Arial" w:hAnsi="Arial" w:cs="Arial"/>
        </w:rPr>
        <w:t>e.</w:t>
      </w:r>
    </w:p>
    <w:p w14:paraId="19AA0FC7" w14:textId="77777777" w:rsidR="001B3C66" w:rsidRPr="00CD0C24" w:rsidRDefault="001B3C66" w:rsidP="008C5B7F">
      <w:pPr>
        <w:rPr>
          <w:rFonts w:ascii="Arial" w:hAnsi="Arial" w:cs="Arial"/>
        </w:rPr>
      </w:pPr>
      <w:r w:rsidRPr="00CD0C24">
        <w:rPr>
          <w:rFonts w:ascii="Arial" w:hAnsi="Arial" w:cs="Arial"/>
        </w:rPr>
        <w:t xml:space="preserve">It is </w:t>
      </w:r>
      <w:r w:rsidR="00F83B65" w:rsidRPr="00CD0C24">
        <w:rPr>
          <w:rFonts w:ascii="Arial" w:hAnsi="Arial" w:cs="Arial"/>
        </w:rPr>
        <w:t>MF ISOBUS</w:t>
      </w:r>
      <w:r w:rsidR="00A410A7" w:rsidRPr="00CD0C24">
        <w:rPr>
          <w:rFonts w:ascii="Arial" w:hAnsi="Arial" w:cs="Arial"/>
        </w:rPr>
        <w:t xml:space="preserve"> 11783 compliant</w:t>
      </w:r>
      <w:r w:rsidRPr="00CD0C24">
        <w:rPr>
          <w:rFonts w:ascii="Arial" w:hAnsi="Arial" w:cs="Arial"/>
        </w:rPr>
        <w:t xml:space="preserve">. </w:t>
      </w:r>
      <w:r w:rsidR="00F83B65" w:rsidRPr="00CD0C24">
        <w:rPr>
          <w:rFonts w:ascii="Arial" w:hAnsi="Arial" w:cs="Arial"/>
        </w:rPr>
        <w:t xml:space="preserve">Integral </w:t>
      </w:r>
      <w:r w:rsidR="00A410A7" w:rsidRPr="00CD0C24">
        <w:rPr>
          <w:rFonts w:ascii="Arial" w:hAnsi="Arial" w:cs="Arial"/>
        </w:rPr>
        <w:t>ISOBUS compatibility</w:t>
      </w:r>
      <w:r w:rsidR="00F83B65" w:rsidRPr="00CD0C24">
        <w:rPr>
          <w:rFonts w:ascii="Arial" w:hAnsi="Arial" w:cs="Arial"/>
        </w:rPr>
        <w:t xml:space="preserve"> keeps the operation in the cab </w:t>
      </w:r>
      <w:r w:rsidRPr="00CD0C24">
        <w:rPr>
          <w:rFonts w:ascii="Arial" w:hAnsi="Arial" w:cs="Arial"/>
        </w:rPr>
        <w:t xml:space="preserve">uncluttered </w:t>
      </w:r>
      <w:r w:rsidR="00F83B65" w:rsidRPr="00CD0C24">
        <w:rPr>
          <w:rFonts w:ascii="Arial" w:hAnsi="Arial" w:cs="Arial"/>
        </w:rPr>
        <w:t xml:space="preserve">and </w:t>
      </w:r>
      <w:r w:rsidRPr="00CD0C24">
        <w:rPr>
          <w:rFonts w:ascii="Arial" w:hAnsi="Arial" w:cs="Arial"/>
        </w:rPr>
        <w:t>simple</w:t>
      </w:r>
      <w:r w:rsidR="00F83B65" w:rsidRPr="00CD0C24">
        <w:rPr>
          <w:rFonts w:ascii="Arial" w:hAnsi="Arial" w:cs="Arial"/>
        </w:rPr>
        <w:t>, allowing the terminal to provide simple ‘plug</w:t>
      </w:r>
      <w:r w:rsidRPr="00CD0C24">
        <w:rPr>
          <w:rFonts w:ascii="Arial" w:hAnsi="Arial" w:cs="Arial"/>
        </w:rPr>
        <w:t xml:space="preserve"> and </w:t>
      </w:r>
      <w:r w:rsidR="00F83B65" w:rsidRPr="00CD0C24">
        <w:rPr>
          <w:rFonts w:ascii="Arial" w:hAnsi="Arial" w:cs="Arial"/>
        </w:rPr>
        <w:t xml:space="preserve">play’ control. It </w:t>
      </w:r>
      <w:r w:rsidRPr="00CD0C24">
        <w:rPr>
          <w:rFonts w:ascii="Arial" w:hAnsi="Arial" w:cs="Arial"/>
        </w:rPr>
        <w:t xml:space="preserve">also </w:t>
      </w:r>
      <w:r w:rsidR="00F83B65" w:rsidRPr="00CD0C24">
        <w:rPr>
          <w:rFonts w:ascii="Arial" w:hAnsi="Arial" w:cs="Arial"/>
        </w:rPr>
        <w:t>saves money on the cost of additional terminals, with Datatronic 5 and/or Fieldstar 5 delivering an intuitive</w:t>
      </w:r>
      <w:r w:rsidRPr="00CD0C24">
        <w:rPr>
          <w:rFonts w:ascii="Arial" w:hAnsi="Arial" w:cs="Arial"/>
        </w:rPr>
        <w:t>-</w:t>
      </w:r>
      <w:r w:rsidR="00F83B65" w:rsidRPr="00CD0C24">
        <w:rPr>
          <w:rFonts w:ascii="Arial" w:hAnsi="Arial" w:cs="Arial"/>
        </w:rPr>
        <w:t>to</w:t>
      </w:r>
      <w:r w:rsidRPr="00CD0C24">
        <w:rPr>
          <w:rFonts w:ascii="Arial" w:hAnsi="Arial" w:cs="Arial"/>
        </w:rPr>
        <w:t>-</w:t>
      </w:r>
      <w:r w:rsidR="00F83B65" w:rsidRPr="00CD0C24">
        <w:rPr>
          <w:rFonts w:ascii="Arial" w:hAnsi="Arial" w:cs="Arial"/>
        </w:rPr>
        <w:t>use operating interface.</w:t>
      </w:r>
    </w:p>
    <w:p w14:paraId="08D72300" w14:textId="2D63D62F" w:rsidR="00F83B65" w:rsidRPr="00CD0C24" w:rsidRDefault="009424C1" w:rsidP="008C5B7F">
      <w:pPr>
        <w:rPr>
          <w:rFonts w:ascii="Arial" w:hAnsi="Arial" w:cs="Arial"/>
        </w:rPr>
      </w:pPr>
      <w:r w:rsidRPr="00CD0C24">
        <w:rPr>
          <w:rFonts w:ascii="Arial" w:hAnsi="Arial" w:cs="Arial"/>
        </w:rPr>
        <w:t>The ability to add an additional FieldStar 5 terminal to the tractor gives the user 18</w:t>
      </w:r>
      <w:r w:rsidR="001B3C66" w:rsidRPr="00CD0C24">
        <w:rPr>
          <w:rFonts w:ascii="Arial" w:hAnsi="Arial" w:cs="Arial"/>
        </w:rPr>
        <w:t xml:space="preserve"> inches</w:t>
      </w:r>
      <w:r w:rsidRPr="00CD0C24">
        <w:rPr>
          <w:rFonts w:ascii="Arial" w:hAnsi="Arial" w:cs="Arial"/>
        </w:rPr>
        <w:t xml:space="preserve"> of </w:t>
      </w:r>
      <w:r w:rsidR="0056628D">
        <w:rPr>
          <w:rFonts w:ascii="Arial" w:hAnsi="Arial" w:cs="Arial"/>
        </w:rPr>
        <w:t xml:space="preserve">screen </w:t>
      </w:r>
      <w:r w:rsidRPr="00CD0C24">
        <w:rPr>
          <w:rFonts w:ascii="Arial" w:hAnsi="Arial" w:cs="Arial"/>
        </w:rPr>
        <w:t>viewing for complex task</w:t>
      </w:r>
      <w:r w:rsidR="001B3C66" w:rsidRPr="00CD0C24">
        <w:rPr>
          <w:rFonts w:ascii="Arial" w:hAnsi="Arial" w:cs="Arial"/>
        </w:rPr>
        <w:t>s. T</w:t>
      </w:r>
      <w:r w:rsidRPr="00CD0C24">
        <w:rPr>
          <w:rFonts w:ascii="Arial" w:hAnsi="Arial" w:cs="Arial"/>
        </w:rPr>
        <w:t xml:space="preserve">he user </w:t>
      </w:r>
      <w:r w:rsidR="001B3C66" w:rsidRPr="00CD0C24">
        <w:rPr>
          <w:rFonts w:ascii="Arial" w:hAnsi="Arial" w:cs="Arial"/>
        </w:rPr>
        <w:t xml:space="preserve">is able to </w:t>
      </w:r>
      <w:r w:rsidRPr="00CD0C24">
        <w:rPr>
          <w:rFonts w:ascii="Arial" w:hAnsi="Arial" w:cs="Arial"/>
        </w:rPr>
        <w:t>decide which terminal display</w:t>
      </w:r>
      <w:r w:rsidR="001B3C66" w:rsidRPr="00CD0C24">
        <w:rPr>
          <w:rFonts w:ascii="Arial" w:hAnsi="Arial" w:cs="Arial"/>
        </w:rPr>
        <w:t>s</w:t>
      </w:r>
      <w:r w:rsidRPr="00CD0C24">
        <w:rPr>
          <w:rFonts w:ascii="Arial" w:hAnsi="Arial" w:cs="Arial"/>
        </w:rPr>
        <w:t xml:space="preserve"> what information.</w:t>
      </w:r>
      <w:r w:rsidR="00F83B65" w:rsidRPr="00CD0C24">
        <w:t xml:space="preserve"> </w:t>
      </w:r>
      <w:r w:rsidR="00F83B65" w:rsidRPr="00CD0C24">
        <w:rPr>
          <w:rFonts w:ascii="Arial" w:hAnsi="Arial" w:cs="Arial"/>
        </w:rPr>
        <w:t>Switches on the MultiPad joystick in the MF HHP tractor can also be used to control ISOBUS implements, enabling operators to customi</w:t>
      </w:r>
      <w:r w:rsidR="001B3C66" w:rsidRPr="00CD0C24">
        <w:rPr>
          <w:rFonts w:ascii="Arial" w:hAnsi="Arial" w:cs="Arial"/>
        </w:rPr>
        <w:t>s</w:t>
      </w:r>
      <w:r w:rsidR="00F83B65" w:rsidRPr="00CD0C24">
        <w:rPr>
          <w:rFonts w:ascii="Arial" w:hAnsi="Arial" w:cs="Arial"/>
        </w:rPr>
        <w:t>e the set-up to their specific needs for easier and ergonomic operation.</w:t>
      </w:r>
    </w:p>
    <w:p w14:paraId="695B27D6" w14:textId="54E0D83D" w:rsidR="009A4D22" w:rsidRPr="00CD0C24" w:rsidRDefault="00CF4FF2" w:rsidP="009A6AAB">
      <w:pPr>
        <w:rPr>
          <w:rFonts w:ascii="Arial" w:hAnsi="Arial" w:cs="Arial"/>
        </w:rPr>
      </w:pPr>
      <w:r w:rsidRPr="00CD0C24">
        <w:rPr>
          <w:rFonts w:ascii="Arial" w:hAnsi="Arial" w:cs="Arial"/>
        </w:rPr>
        <w:t xml:space="preserve">MF </w:t>
      </w:r>
      <w:r w:rsidR="008C5B7F" w:rsidRPr="00CD0C24">
        <w:rPr>
          <w:rFonts w:ascii="Arial" w:hAnsi="Arial" w:cs="Arial"/>
        </w:rPr>
        <w:t>TaskDoc records data quickly and easily to create field records, make job reports and keep accurate records of inputs.</w:t>
      </w:r>
      <w:r w:rsidR="00CF3F26" w:rsidRPr="00CD0C24">
        <w:rPr>
          <w:rFonts w:ascii="Arial" w:hAnsi="Arial" w:cs="Arial"/>
        </w:rPr>
        <w:t xml:space="preserve"> TaskDoc allows for seamless import of prescription maps in ISOXML3 format directly from the main working screen, allowing users to experience</w:t>
      </w:r>
      <w:r w:rsidR="00D5133A" w:rsidRPr="00CD0C24">
        <w:rPr>
          <w:rFonts w:ascii="Arial" w:hAnsi="Arial" w:cs="Arial"/>
        </w:rPr>
        <w:t xml:space="preserve"> a</w:t>
      </w:r>
      <w:r w:rsidR="00CF3F26" w:rsidRPr="00CD0C24">
        <w:rPr>
          <w:rFonts w:ascii="Arial" w:hAnsi="Arial" w:cs="Arial"/>
        </w:rPr>
        <w:t xml:space="preserve"> </w:t>
      </w:r>
      <w:r w:rsidR="00CF3F26" w:rsidRPr="00CD0C24">
        <w:rPr>
          <w:rFonts w:ascii="Arial" w:hAnsi="Arial" w:cs="Arial"/>
        </w:rPr>
        <w:lastRenderedPageBreak/>
        <w:t>world</w:t>
      </w:r>
      <w:r w:rsidR="001B3C66" w:rsidRPr="00CD0C24">
        <w:rPr>
          <w:rFonts w:ascii="Arial" w:hAnsi="Arial" w:cs="Arial"/>
        </w:rPr>
        <w:t>-</w:t>
      </w:r>
      <w:r w:rsidR="00CF3F26" w:rsidRPr="00CD0C24">
        <w:rPr>
          <w:rFonts w:ascii="Arial" w:hAnsi="Arial" w:cs="Arial"/>
        </w:rPr>
        <w:t xml:space="preserve">class </w:t>
      </w:r>
      <w:r w:rsidR="00D5133A" w:rsidRPr="00CD0C24">
        <w:rPr>
          <w:rFonts w:ascii="Arial" w:hAnsi="Arial" w:cs="Arial"/>
        </w:rPr>
        <w:t>intuitive</w:t>
      </w:r>
      <w:r w:rsidR="00CF3F26" w:rsidRPr="00CD0C24">
        <w:rPr>
          <w:rFonts w:ascii="Arial" w:hAnsi="Arial" w:cs="Arial"/>
        </w:rPr>
        <w:t xml:space="preserve"> display. </w:t>
      </w:r>
      <w:r w:rsidR="00D5133A" w:rsidRPr="00CD0C24">
        <w:rPr>
          <w:rFonts w:ascii="Arial" w:hAnsi="Arial" w:cs="Arial"/>
        </w:rPr>
        <w:t>A simple</w:t>
      </w:r>
      <w:r w:rsidR="001B3C66" w:rsidRPr="00CD0C24">
        <w:rPr>
          <w:rFonts w:ascii="Arial" w:hAnsi="Arial" w:cs="Arial"/>
        </w:rPr>
        <w:t>-</w:t>
      </w:r>
      <w:r w:rsidR="00D5133A" w:rsidRPr="00CD0C24">
        <w:rPr>
          <w:rFonts w:ascii="Arial" w:hAnsi="Arial" w:cs="Arial"/>
        </w:rPr>
        <w:t>to</w:t>
      </w:r>
      <w:r w:rsidR="001B3C66" w:rsidRPr="00CD0C24">
        <w:rPr>
          <w:rFonts w:ascii="Arial" w:hAnsi="Arial" w:cs="Arial"/>
        </w:rPr>
        <w:t>-</w:t>
      </w:r>
      <w:r w:rsidR="00D5133A" w:rsidRPr="00CD0C24">
        <w:rPr>
          <w:rFonts w:ascii="Arial" w:hAnsi="Arial" w:cs="Arial"/>
        </w:rPr>
        <w:t>use</w:t>
      </w:r>
      <w:r w:rsidR="001B3C66" w:rsidRPr="00CD0C24">
        <w:rPr>
          <w:rFonts w:ascii="Arial" w:hAnsi="Arial" w:cs="Arial"/>
        </w:rPr>
        <w:t>,</w:t>
      </w:r>
      <w:r w:rsidR="00D5133A" w:rsidRPr="00CD0C24">
        <w:rPr>
          <w:rFonts w:ascii="Arial" w:hAnsi="Arial" w:cs="Arial"/>
        </w:rPr>
        <w:t xml:space="preserve"> two-step process of exporting as applied task data makes it easy to get things done and focus on what is important.</w:t>
      </w:r>
    </w:p>
    <w:p w14:paraId="5C8E035A" w14:textId="77777777" w:rsidR="00CD0C24" w:rsidRPr="00CD0C24" w:rsidRDefault="008C5B7F" w:rsidP="009A6AAB">
      <w:pPr>
        <w:rPr>
          <w:rFonts w:ascii="Arial" w:hAnsi="Arial" w:cs="Arial"/>
        </w:rPr>
      </w:pPr>
      <w:r w:rsidRPr="00CD0C24">
        <w:rPr>
          <w:rFonts w:ascii="Arial" w:hAnsi="Arial" w:cs="Arial"/>
        </w:rPr>
        <w:t>MF Section Control allows for control of up to 24 + 72</w:t>
      </w:r>
      <w:r w:rsidR="00E42386" w:rsidRPr="00CD0C24">
        <w:rPr>
          <w:rFonts w:ascii="Arial" w:hAnsi="Arial" w:cs="Arial"/>
        </w:rPr>
        <w:t xml:space="preserve"> </w:t>
      </w:r>
      <w:r w:rsidR="001B3C66" w:rsidRPr="00CD0C24">
        <w:rPr>
          <w:rFonts w:ascii="Arial" w:hAnsi="Arial" w:cs="Arial"/>
        </w:rPr>
        <w:t>(</w:t>
      </w:r>
      <w:r w:rsidR="00E42386" w:rsidRPr="00CD0C24">
        <w:rPr>
          <w:rFonts w:ascii="Arial" w:hAnsi="Arial" w:cs="Arial"/>
        </w:rPr>
        <w:t>96</w:t>
      </w:r>
      <w:r w:rsidR="001B3C66" w:rsidRPr="00CD0C24">
        <w:rPr>
          <w:rFonts w:ascii="Arial" w:hAnsi="Arial" w:cs="Arial"/>
        </w:rPr>
        <w:t>)</w:t>
      </w:r>
      <w:r w:rsidRPr="00CD0C24">
        <w:rPr>
          <w:rFonts w:ascii="Arial" w:hAnsi="Arial" w:cs="Arial"/>
        </w:rPr>
        <w:t xml:space="preserve"> sections for more accurate, economic application of fertiliser, pesticides</w:t>
      </w:r>
      <w:r w:rsidR="001B3C66" w:rsidRPr="00CD0C24">
        <w:rPr>
          <w:rFonts w:ascii="Arial" w:hAnsi="Arial" w:cs="Arial"/>
        </w:rPr>
        <w:t>,</w:t>
      </w:r>
      <w:r w:rsidRPr="00CD0C24">
        <w:rPr>
          <w:rFonts w:ascii="Arial" w:hAnsi="Arial" w:cs="Arial"/>
        </w:rPr>
        <w:t xml:space="preserve"> and herbicides</w:t>
      </w:r>
      <w:r w:rsidR="001B3C66" w:rsidRPr="00CD0C24">
        <w:rPr>
          <w:rFonts w:ascii="Arial" w:hAnsi="Arial" w:cs="Arial"/>
        </w:rPr>
        <w:t>,</w:t>
      </w:r>
      <w:r w:rsidRPr="00CD0C24">
        <w:rPr>
          <w:rFonts w:ascii="Arial" w:hAnsi="Arial" w:cs="Arial"/>
        </w:rPr>
        <w:t xml:space="preserve"> based on </w:t>
      </w:r>
      <w:r w:rsidR="00065C68" w:rsidRPr="00CD0C24">
        <w:rPr>
          <w:rFonts w:ascii="Arial" w:hAnsi="Arial" w:cs="Arial"/>
        </w:rPr>
        <w:t xml:space="preserve">real-time </w:t>
      </w:r>
      <w:r w:rsidRPr="00CD0C24">
        <w:rPr>
          <w:rFonts w:ascii="Arial" w:hAnsi="Arial" w:cs="Arial"/>
        </w:rPr>
        <w:t>field conditions.</w:t>
      </w:r>
      <w:r w:rsidR="00A410A7" w:rsidRPr="00CD0C24">
        <w:rPr>
          <w:rFonts w:ascii="Arial" w:hAnsi="Arial" w:cs="Arial"/>
        </w:rPr>
        <w:t xml:space="preserve"> Automatic switching on and off</w:t>
      </w:r>
      <w:r w:rsidR="00CD0C24" w:rsidRPr="00CD0C24">
        <w:rPr>
          <w:rFonts w:ascii="Arial" w:hAnsi="Arial" w:cs="Arial"/>
        </w:rPr>
        <w:t xml:space="preserve"> of </w:t>
      </w:r>
      <w:r w:rsidR="00A410A7" w:rsidRPr="00CD0C24">
        <w:rPr>
          <w:rFonts w:ascii="Arial" w:hAnsi="Arial" w:cs="Arial"/>
        </w:rPr>
        <w:t>sections on compatible implements results in savings of up to 15 % in fertili</w:t>
      </w:r>
      <w:r w:rsidR="00CD0C24" w:rsidRPr="00CD0C24">
        <w:rPr>
          <w:rFonts w:ascii="Arial" w:hAnsi="Arial" w:cs="Arial"/>
        </w:rPr>
        <w:t>s</w:t>
      </w:r>
      <w:r w:rsidR="00A410A7" w:rsidRPr="00CD0C24">
        <w:rPr>
          <w:rFonts w:ascii="Arial" w:hAnsi="Arial" w:cs="Arial"/>
        </w:rPr>
        <w:t xml:space="preserve">ers, pesticides, </w:t>
      </w:r>
      <w:r w:rsidR="00CD0C24" w:rsidRPr="00CD0C24">
        <w:rPr>
          <w:rFonts w:ascii="Arial" w:hAnsi="Arial" w:cs="Arial"/>
        </w:rPr>
        <w:t xml:space="preserve">and </w:t>
      </w:r>
      <w:r w:rsidR="00A410A7" w:rsidRPr="00CD0C24">
        <w:rPr>
          <w:rFonts w:ascii="Arial" w:hAnsi="Arial" w:cs="Arial"/>
        </w:rPr>
        <w:t>seeds.</w:t>
      </w:r>
    </w:p>
    <w:p w14:paraId="128E1B3B" w14:textId="702E33A1" w:rsidR="008C5B7F" w:rsidRPr="00CD0C24" w:rsidRDefault="00CD0C24" w:rsidP="009A6AAB">
      <w:pPr>
        <w:rPr>
          <w:rFonts w:ascii="Arial" w:hAnsi="Arial" w:cs="Arial"/>
        </w:rPr>
      </w:pPr>
      <w:r w:rsidRPr="00CD0C24">
        <w:rPr>
          <w:rFonts w:ascii="Arial" w:hAnsi="Arial" w:cs="Arial"/>
        </w:rPr>
        <w:t>The d</w:t>
      </w:r>
      <w:r w:rsidR="000B30AF" w:rsidRPr="00CD0C24">
        <w:rPr>
          <w:rFonts w:ascii="Arial" w:hAnsi="Arial" w:cs="Arial"/>
        </w:rPr>
        <w:t xml:space="preserve">emand for Automatic Section Control is </w:t>
      </w:r>
      <w:r w:rsidRPr="00CD0C24">
        <w:rPr>
          <w:rFonts w:ascii="Arial" w:hAnsi="Arial" w:cs="Arial"/>
        </w:rPr>
        <w:t>growing</w:t>
      </w:r>
      <w:r w:rsidR="000B30AF" w:rsidRPr="00CD0C24">
        <w:rPr>
          <w:rFonts w:ascii="Arial" w:hAnsi="Arial" w:cs="Arial"/>
        </w:rPr>
        <w:t xml:space="preserve"> due to implement working widths</w:t>
      </w:r>
      <w:r w:rsidR="00261FF8">
        <w:rPr>
          <w:rFonts w:ascii="Arial" w:hAnsi="Arial" w:cs="Arial"/>
        </w:rPr>
        <w:t>,</w:t>
      </w:r>
      <w:r w:rsidR="000B30AF" w:rsidRPr="00CD0C24">
        <w:rPr>
          <w:rFonts w:ascii="Arial" w:hAnsi="Arial" w:cs="Arial"/>
        </w:rPr>
        <w:t xml:space="preserve"> increasing </w:t>
      </w:r>
      <w:r w:rsidRPr="00CD0C24">
        <w:rPr>
          <w:rFonts w:ascii="Arial" w:hAnsi="Arial" w:cs="Arial"/>
        </w:rPr>
        <w:t xml:space="preserve">over </w:t>
      </w:r>
      <w:r w:rsidR="000B30AF" w:rsidRPr="00CD0C24">
        <w:rPr>
          <w:rFonts w:ascii="Arial" w:hAnsi="Arial" w:cs="Arial"/>
        </w:rPr>
        <w:t>the last couple of years, further</w:t>
      </w:r>
      <w:r w:rsidRPr="00CD0C24">
        <w:rPr>
          <w:rFonts w:ascii="Arial" w:hAnsi="Arial" w:cs="Arial"/>
        </w:rPr>
        <w:t xml:space="preserve"> raising </w:t>
      </w:r>
      <w:r w:rsidR="000B30AF" w:rsidRPr="00CD0C24">
        <w:rPr>
          <w:rFonts w:ascii="Arial" w:hAnsi="Arial" w:cs="Arial"/>
        </w:rPr>
        <w:t>the risk of overlap</w:t>
      </w:r>
      <w:r w:rsidR="00856A28">
        <w:rPr>
          <w:rFonts w:ascii="Arial" w:hAnsi="Arial" w:cs="Arial"/>
        </w:rPr>
        <w:t xml:space="preserve"> </w:t>
      </w:r>
      <w:r w:rsidR="00834B38">
        <w:rPr>
          <w:rFonts w:ascii="Arial" w:hAnsi="Arial" w:cs="Arial"/>
        </w:rPr>
        <w:t xml:space="preserve">that </w:t>
      </w:r>
      <w:r w:rsidR="00856A28">
        <w:rPr>
          <w:rFonts w:ascii="Arial" w:hAnsi="Arial" w:cs="Arial"/>
        </w:rPr>
        <w:t xml:space="preserve">leads to uneconomical </w:t>
      </w:r>
      <w:r w:rsidR="00834B38">
        <w:rPr>
          <w:rFonts w:ascii="Arial" w:hAnsi="Arial" w:cs="Arial"/>
        </w:rPr>
        <w:t>usage of inputs</w:t>
      </w:r>
      <w:r w:rsidR="000B30AF" w:rsidRPr="00CD0C24">
        <w:rPr>
          <w:rFonts w:ascii="Arial" w:hAnsi="Arial" w:cs="Arial"/>
        </w:rPr>
        <w:t>.</w:t>
      </w:r>
      <w:r w:rsidRPr="00CD0C24">
        <w:rPr>
          <w:rFonts w:ascii="Arial" w:hAnsi="Arial" w:cs="Arial"/>
        </w:rPr>
        <w:t xml:space="preserve"> MF </w:t>
      </w:r>
      <w:r w:rsidR="009A6AAB" w:rsidRPr="00CD0C24">
        <w:rPr>
          <w:rFonts w:ascii="Arial" w:hAnsi="Arial" w:cs="Arial"/>
        </w:rPr>
        <w:t>offer</w:t>
      </w:r>
      <w:r w:rsidRPr="00CD0C24">
        <w:rPr>
          <w:rFonts w:ascii="Arial" w:hAnsi="Arial" w:cs="Arial"/>
        </w:rPr>
        <w:t>s</w:t>
      </w:r>
      <w:r w:rsidR="009A6AAB" w:rsidRPr="00CD0C24">
        <w:rPr>
          <w:rFonts w:ascii="Arial" w:hAnsi="Arial" w:cs="Arial"/>
        </w:rPr>
        <w:t xml:space="preserve"> easier setup and less clutter in the cab, as one device/terminal can control multiple applications. More accurate placement of multiple applications </w:t>
      </w:r>
      <w:r w:rsidR="001C4602">
        <w:rPr>
          <w:rFonts w:ascii="Arial" w:hAnsi="Arial" w:cs="Arial"/>
        </w:rPr>
        <w:t>yields</w:t>
      </w:r>
      <w:r w:rsidR="009A6AAB" w:rsidRPr="00CD0C24">
        <w:rPr>
          <w:rFonts w:ascii="Arial" w:hAnsi="Arial" w:cs="Arial"/>
        </w:rPr>
        <w:t xml:space="preserve"> better crop growth</w:t>
      </w:r>
      <w:r w:rsidRPr="00CD0C24">
        <w:rPr>
          <w:rFonts w:ascii="Arial" w:hAnsi="Arial" w:cs="Arial"/>
        </w:rPr>
        <w:t xml:space="preserve"> and </w:t>
      </w:r>
      <w:r w:rsidR="009A6AAB" w:rsidRPr="00CD0C24">
        <w:rPr>
          <w:rFonts w:ascii="Arial" w:hAnsi="Arial" w:cs="Arial"/>
        </w:rPr>
        <w:t>less weeds and diseases</w:t>
      </w:r>
      <w:r w:rsidRPr="00CD0C24">
        <w:rPr>
          <w:rFonts w:ascii="Arial" w:hAnsi="Arial" w:cs="Arial"/>
        </w:rPr>
        <w:t>,</w:t>
      </w:r>
      <w:r w:rsidR="009A6AAB" w:rsidRPr="00CD0C24">
        <w:rPr>
          <w:rFonts w:ascii="Arial" w:hAnsi="Arial" w:cs="Arial"/>
        </w:rPr>
        <w:t xml:space="preserve"> resulting in higher yields. </w:t>
      </w:r>
      <w:r w:rsidRPr="00CD0C24">
        <w:rPr>
          <w:rFonts w:ascii="Arial" w:hAnsi="Arial" w:cs="Arial"/>
        </w:rPr>
        <w:t>“</w:t>
      </w:r>
      <w:r w:rsidR="009A6AAB" w:rsidRPr="00CD0C24">
        <w:rPr>
          <w:rFonts w:ascii="Arial" w:hAnsi="Arial" w:cs="Arial"/>
        </w:rPr>
        <w:t>Using our technology result</w:t>
      </w:r>
      <w:r w:rsidRPr="00CD0C24">
        <w:rPr>
          <w:rFonts w:ascii="Arial" w:hAnsi="Arial" w:cs="Arial"/>
        </w:rPr>
        <w:t>s</w:t>
      </w:r>
      <w:r w:rsidR="009A6AAB" w:rsidRPr="00CD0C24">
        <w:rPr>
          <w:rFonts w:ascii="Arial" w:hAnsi="Arial" w:cs="Arial"/>
        </w:rPr>
        <w:t xml:space="preserve"> in cost</w:t>
      </w:r>
      <w:r w:rsidRPr="00CD0C24">
        <w:rPr>
          <w:rFonts w:ascii="Arial" w:hAnsi="Arial" w:cs="Arial"/>
        </w:rPr>
        <w:t>-</w:t>
      </w:r>
      <w:r w:rsidR="009A6AAB" w:rsidRPr="00CD0C24">
        <w:rPr>
          <w:rFonts w:ascii="Arial" w:hAnsi="Arial" w:cs="Arial"/>
        </w:rPr>
        <w:t>savings due to reduced overlapped</w:t>
      </w:r>
      <w:r w:rsidRPr="00CD0C24">
        <w:rPr>
          <w:rFonts w:ascii="Arial" w:hAnsi="Arial" w:cs="Arial"/>
        </w:rPr>
        <w:t xml:space="preserve"> and </w:t>
      </w:r>
      <w:r w:rsidR="009A6AAB" w:rsidRPr="00CD0C24">
        <w:rPr>
          <w:rFonts w:ascii="Arial" w:hAnsi="Arial" w:cs="Arial"/>
        </w:rPr>
        <w:t>overapplied areas </w:t>
      </w:r>
      <w:r w:rsidRPr="00CD0C24">
        <w:rPr>
          <w:rFonts w:ascii="Arial" w:hAnsi="Arial" w:cs="Arial"/>
        </w:rPr>
        <w:t xml:space="preserve">for </w:t>
      </w:r>
      <w:r w:rsidR="009A6AAB" w:rsidRPr="00CD0C24">
        <w:rPr>
          <w:rFonts w:ascii="Arial" w:hAnsi="Arial" w:cs="Arial"/>
        </w:rPr>
        <w:t>i</w:t>
      </w:r>
      <w:r w:rsidRPr="00CD0C24">
        <w:rPr>
          <w:rFonts w:ascii="Arial" w:hAnsi="Arial" w:cs="Arial"/>
        </w:rPr>
        <w:t>mproved</w:t>
      </w:r>
      <w:r w:rsidR="009A6AAB" w:rsidRPr="00CD0C24">
        <w:rPr>
          <w:rFonts w:ascii="Arial" w:hAnsi="Arial" w:cs="Arial"/>
        </w:rPr>
        <w:t xml:space="preserve"> efficiency</w:t>
      </w:r>
      <w:r w:rsidRPr="00CD0C24">
        <w:rPr>
          <w:rFonts w:ascii="Arial" w:hAnsi="Arial" w:cs="Arial"/>
        </w:rPr>
        <w:t>,” says Renke.</w:t>
      </w:r>
    </w:p>
    <w:p w14:paraId="7FCE1D26" w14:textId="77777777" w:rsidR="00CD0C24" w:rsidRPr="00CD0C24" w:rsidRDefault="008C5B7F" w:rsidP="00434977">
      <w:pPr>
        <w:rPr>
          <w:rFonts w:ascii="Arial" w:hAnsi="Arial" w:cs="Arial"/>
        </w:rPr>
      </w:pPr>
      <w:r w:rsidRPr="00CD0C24">
        <w:rPr>
          <w:rFonts w:ascii="Arial" w:hAnsi="Arial" w:cs="Arial"/>
        </w:rPr>
        <w:t>With MF Variable Rate Control</w:t>
      </w:r>
      <w:r w:rsidR="00CD0C24" w:rsidRPr="00CD0C24">
        <w:rPr>
          <w:rFonts w:ascii="Arial" w:hAnsi="Arial" w:cs="Arial"/>
        </w:rPr>
        <w:t xml:space="preserve"> (VRC)</w:t>
      </w:r>
      <w:r w:rsidR="00065C68" w:rsidRPr="00CD0C24">
        <w:rPr>
          <w:rFonts w:ascii="Arial" w:hAnsi="Arial" w:cs="Arial"/>
        </w:rPr>
        <w:t>,</w:t>
      </w:r>
      <w:r w:rsidRPr="00CD0C24">
        <w:rPr>
          <w:rFonts w:ascii="Arial" w:hAnsi="Arial" w:cs="Arial"/>
        </w:rPr>
        <w:t xml:space="preserve"> farmers can vary the application rate of up to five liquid or dry products, using only the required quantity in any given area of a field.</w:t>
      </w:r>
      <w:r w:rsidR="00434977" w:rsidRPr="00CD0C24">
        <w:rPr>
          <w:rFonts w:ascii="Arial" w:hAnsi="Arial" w:cs="Arial"/>
        </w:rPr>
        <w:t xml:space="preserve"> VRC enables the use of prescription maps and automat</w:t>
      </w:r>
      <w:r w:rsidR="00CD0C24" w:rsidRPr="00CD0C24">
        <w:rPr>
          <w:rFonts w:ascii="Arial" w:hAnsi="Arial" w:cs="Arial"/>
        </w:rPr>
        <w:t>ic</w:t>
      </w:r>
      <w:r w:rsidR="00434977" w:rsidRPr="00CD0C24">
        <w:rPr>
          <w:rFonts w:ascii="Arial" w:hAnsi="Arial" w:cs="Arial"/>
        </w:rPr>
        <w:t xml:space="preserve"> adjustment of the application rate on the implement,</w:t>
      </w:r>
      <w:r w:rsidR="00CD0C24" w:rsidRPr="00CD0C24">
        <w:rPr>
          <w:rFonts w:ascii="Arial" w:hAnsi="Arial" w:cs="Arial"/>
        </w:rPr>
        <w:t xml:space="preserve"> such as </w:t>
      </w:r>
      <w:r w:rsidR="00434977" w:rsidRPr="00CD0C24">
        <w:rPr>
          <w:rFonts w:ascii="Arial" w:hAnsi="Arial" w:cs="Arial"/>
        </w:rPr>
        <w:t>fertili</w:t>
      </w:r>
      <w:r w:rsidR="00CD0C24" w:rsidRPr="00CD0C24">
        <w:rPr>
          <w:rFonts w:ascii="Arial" w:hAnsi="Arial" w:cs="Arial"/>
        </w:rPr>
        <w:t>s</w:t>
      </w:r>
      <w:r w:rsidR="00434977" w:rsidRPr="00CD0C24">
        <w:rPr>
          <w:rFonts w:ascii="Arial" w:hAnsi="Arial" w:cs="Arial"/>
        </w:rPr>
        <w:t>er spreaders, sprayers, and seed drills.</w:t>
      </w:r>
      <w:r w:rsidR="00434977" w:rsidRPr="00CD0C24">
        <w:t xml:space="preserve"> </w:t>
      </w:r>
      <w:r w:rsidR="00434977" w:rsidRPr="00CD0C24">
        <w:rPr>
          <w:rFonts w:ascii="Arial" w:hAnsi="Arial" w:cs="Arial"/>
        </w:rPr>
        <w:t>The technology needs an ISOBUS compatible implement supporting these functions.</w:t>
      </w:r>
    </w:p>
    <w:p w14:paraId="65FDACBD" w14:textId="0E8F3C04" w:rsidR="00434977" w:rsidRPr="00CD0C24" w:rsidRDefault="00434977" w:rsidP="00434977">
      <w:pPr>
        <w:rPr>
          <w:rFonts w:ascii="Arial" w:hAnsi="Arial" w:cs="Arial"/>
        </w:rPr>
      </w:pPr>
      <w:r w:rsidRPr="00CD0C24">
        <w:rPr>
          <w:rFonts w:ascii="Arial" w:hAnsi="Arial" w:cs="Arial"/>
        </w:rPr>
        <w:t xml:space="preserve">The prescription map is created with the aid of a compatible field management system (FMIS) and transferred to the </w:t>
      </w:r>
      <w:r w:rsidR="00CD0C24" w:rsidRPr="00CD0C24">
        <w:rPr>
          <w:rFonts w:ascii="Arial" w:hAnsi="Arial" w:cs="Arial"/>
        </w:rPr>
        <w:t>t</w:t>
      </w:r>
      <w:r w:rsidRPr="00CD0C24">
        <w:rPr>
          <w:rFonts w:ascii="Arial" w:hAnsi="Arial" w:cs="Arial"/>
        </w:rPr>
        <w:t xml:space="preserve">erminal via </w:t>
      </w:r>
      <w:r w:rsidR="00CD0C24" w:rsidRPr="00CD0C24">
        <w:rPr>
          <w:rFonts w:ascii="Arial" w:hAnsi="Arial" w:cs="Arial"/>
        </w:rPr>
        <w:t xml:space="preserve">the </w:t>
      </w:r>
      <w:r w:rsidRPr="00CD0C24">
        <w:rPr>
          <w:rFonts w:ascii="Arial" w:hAnsi="Arial" w:cs="Arial"/>
        </w:rPr>
        <w:t xml:space="preserve">TaskDoc feature. </w:t>
      </w:r>
      <w:r w:rsidR="00CD0C24" w:rsidRPr="00CD0C24">
        <w:rPr>
          <w:rFonts w:ascii="Arial" w:hAnsi="Arial" w:cs="Arial"/>
        </w:rPr>
        <w:t>“</w:t>
      </w:r>
      <w:r w:rsidRPr="00CD0C24">
        <w:rPr>
          <w:rFonts w:ascii="Arial" w:hAnsi="Arial" w:cs="Arial"/>
        </w:rPr>
        <w:t>VRC is all about utili</w:t>
      </w:r>
      <w:r w:rsidR="00CD0C24" w:rsidRPr="00CD0C24">
        <w:rPr>
          <w:rFonts w:ascii="Arial" w:hAnsi="Arial" w:cs="Arial"/>
        </w:rPr>
        <w:t>s</w:t>
      </w:r>
      <w:r w:rsidRPr="00CD0C24">
        <w:rPr>
          <w:rFonts w:ascii="Arial" w:hAnsi="Arial" w:cs="Arial"/>
        </w:rPr>
        <w:t xml:space="preserve">ing the potential of the soil and adapting the growth strategy more towards zones, rather than treating a complete area based on an average. VRC is not about saving </w:t>
      </w:r>
      <w:r w:rsidR="009A4D22" w:rsidRPr="00CD0C24">
        <w:rPr>
          <w:rFonts w:ascii="Arial" w:hAnsi="Arial" w:cs="Arial"/>
        </w:rPr>
        <w:t>inputs</w:t>
      </w:r>
      <w:r w:rsidR="00CD0C24" w:rsidRPr="00CD0C24">
        <w:rPr>
          <w:rFonts w:ascii="Arial" w:hAnsi="Arial" w:cs="Arial"/>
        </w:rPr>
        <w:t>,</w:t>
      </w:r>
      <w:r w:rsidR="009A4D22" w:rsidRPr="00CD0C24">
        <w:rPr>
          <w:rFonts w:ascii="Arial" w:hAnsi="Arial" w:cs="Arial"/>
        </w:rPr>
        <w:t xml:space="preserve"> but</w:t>
      </w:r>
      <w:r w:rsidRPr="00CD0C24">
        <w:rPr>
          <w:rFonts w:ascii="Arial" w:hAnsi="Arial" w:cs="Arial"/>
        </w:rPr>
        <w:t xml:space="preserve"> creating higher and more homogeneous quality</w:t>
      </w:r>
      <w:r w:rsidR="00CD0C24" w:rsidRPr="00CD0C24">
        <w:rPr>
          <w:rFonts w:ascii="Arial" w:hAnsi="Arial" w:cs="Arial"/>
        </w:rPr>
        <w:t>,” explains Renke.</w:t>
      </w:r>
    </w:p>
    <w:p w14:paraId="52711419" w14:textId="299906E7" w:rsidR="00C63082" w:rsidRDefault="008C5B7F" w:rsidP="00CD0C24">
      <w:pPr>
        <w:rPr>
          <w:rFonts w:ascii="Arial" w:hAnsi="Arial" w:cs="Arial"/>
        </w:rPr>
      </w:pPr>
      <w:r w:rsidRPr="00CD0C24">
        <w:rPr>
          <w:rFonts w:ascii="Arial" w:hAnsi="Arial" w:cs="Arial"/>
        </w:rPr>
        <w:t>Lastly, MF Connect is a fleet management tool to monitor the status of machines to optimise work efficiency and minimise downtime.</w:t>
      </w:r>
      <w:r w:rsidR="00A55A1F" w:rsidRPr="00CD0C24">
        <w:rPr>
          <w:rFonts w:ascii="Arial" w:hAnsi="Arial" w:cs="Arial"/>
        </w:rPr>
        <w:t xml:space="preserve"> Telemetry offers</w:t>
      </w:r>
      <w:r w:rsidR="00CD0C24" w:rsidRPr="00CD0C24">
        <w:rPr>
          <w:rFonts w:ascii="Arial" w:hAnsi="Arial" w:cs="Arial"/>
        </w:rPr>
        <w:t xml:space="preserve"> farmers numerous </w:t>
      </w:r>
      <w:r w:rsidR="00A55A1F" w:rsidRPr="00CD0C24">
        <w:rPr>
          <w:rFonts w:ascii="Arial" w:hAnsi="Arial" w:cs="Arial"/>
        </w:rPr>
        <w:t>benefits</w:t>
      </w:r>
      <w:r w:rsidR="00CD0C24" w:rsidRPr="00CD0C24">
        <w:rPr>
          <w:rFonts w:ascii="Arial" w:hAnsi="Arial" w:cs="Arial"/>
        </w:rPr>
        <w:t xml:space="preserve"> such as </w:t>
      </w:r>
      <w:r w:rsidR="00A55A1F" w:rsidRPr="00CD0C24">
        <w:rPr>
          <w:rFonts w:ascii="Arial" w:hAnsi="Arial" w:cs="Arial"/>
        </w:rPr>
        <w:t xml:space="preserve">operational efficiency efficient planning by </w:t>
      </w:r>
      <w:r w:rsidR="00CD0C24" w:rsidRPr="00CD0C24">
        <w:rPr>
          <w:rFonts w:ascii="Arial" w:hAnsi="Arial" w:cs="Arial"/>
        </w:rPr>
        <w:t>observing</w:t>
      </w:r>
      <w:r w:rsidR="00A55A1F" w:rsidRPr="00CD0C24">
        <w:rPr>
          <w:rFonts w:ascii="Arial" w:hAnsi="Arial" w:cs="Arial"/>
        </w:rPr>
        <w:t xml:space="preserve"> progress </w:t>
      </w:r>
      <w:r w:rsidR="00CD0C24" w:rsidRPr="00CD0C24">
        <w:rPr>
          <w:rFonts w:ascii="Arial" w:hAnsi="Arial" w:cs="Arial"/>
        </w:rPr>
        <w:t xml:space="preserve">thanks to </w:t>
      </w:r>
      <w:r w:rsidR="00A55A1F" w:rsidRPr="00CD0C24">
        <w:rPr>
          <w:rFonts w:ascii="Arial" w:hAnsi="Arial" w:cs="Arial"/>
        </w:rPr>
        <w:t>the ability to act in real</w:t>
      </w:r>
      <w:r w:rsidR="00CD0C24" w:rsidRPr="00CD0C24">
        <w:rPr>
          <w:rFonts w:ascii="Arial" w:hAnsi="Arial" w:cs="Arial"/>
        </w:rPr>
        <w:t>-</w:t>
      </w:r>
      <w:r w:rsidR="00A55A1F" w:rsidRPr="00CD0C24">
        <w:rPr>
          <w:rFonts w:ascii="Arial" w:hAnsi="Arial" w:cs="Arial"/>
        </w:rPr>
        <w:t xml:space="preserve">time; saving time by maintaining an overview from the office or on the go, without physically visiting all fleet members and wasting travel time; </w:t>
      </w:r>
      <w:r w:rsidR="00CD0C24" w:rsidRPr="00CD0C24">
        <w:rPr>
          <w:rFonts w:ascii="Arial" w:hAnsi="Arial" w:cs="Arial"/>
        </w:rPr>
        <w:t xml:space="preserve">and </w:t>
      </w:r>
      <w:r w:rsidR="00A55A1F" w:rsidRPr="00CD0C24">
        <w:rPr>
          <w:rFonts w:ascii="Arial" w:hAnsi="Arial" w:cs="Arial"/>
        </w:rPr>
        <w:t>monitor</w:t>
      </w:r>
      <w:r w:rsidR="00CD0C24" w:rsidRPr="00CD0C24">
        <w:rPr>
          <w:rFonts w:ascii="Arial" w:hAnsi="Arial" w:cs="Arial"/>
        </w:rPr>
        <w:t>ing</w:t>
      </w:r>
      <w:r w:rsidR="00A55A1F" w:rsidRPr="00CD0C24">
        <w:rPr>
          <w:rFonts w:ascii="Arial" w:hAnsi="Arial" w:cs="Arial"/>
        </w:rPr>
        <w:t xml:space="preserve"> consumption to improve performance </w:t>
      </w:r>
      <w:r w:rsidR="00CD0C24" w:rsidRPr="00CD0C24">
        <w:rPr>
          <w:rFonts w:ascii="Arial" w:hAnsi="Arial" w:cs="Arial"/>
        </w:rPr>
        <w:t>and</w:t>
      </w:r>
      <w:r w:rsidR="00A55A1F" w:rsidRPr="00CD0C24">
        <w:rPr>
          <w:rFonts w:ascii="Arial" w:hAnsi="Arial" w:cs="Arial"/>
        </w:rPr>
        <w:t xml:space="preserve"> raise awareness </w:t>
      </w:r>
      <w:r w:rsidR="00CD0C24" w:rsidRPr="00CD0C24">
        <w:rPr>
          <w:rFonts w:ascii="Arial" w:hAnsi="Arial" w:cs="Arial"/>
        </w:rPr>
        <w:t xml:space="preserve">about potential </w:t>
      </w:r>
      <w:r w:rsidR="00A55A1F" w:rsidRPr="00CD0C24">
        <w:rPr>
          <w:rFonts w:ascii="Arial" w:hAnsi="Arial" w:cs="Arial"/>
        </w:rPr>
        <w:t>cost</w:t>
      </w:r>
      <w:r w:rsidR="00CD0C24" w:rsidRPr="00CD0C24">
        <w:rPr>
          <w:rFonts w:ascii="Arial" w:hAnsi="Arial" w:cs="Arial"/>
        </w:rPr>
        <w:t xml:space="preserve"> reductions</w:t>
      </w:r>
      <w:r w:rsidR="00A55A1F" w:rsidRPr="00CD0C24">
        <w:rPr>
          <w:rFonts w:ascii="Arial" w:hAnsi="Arial" w:cs="Arial"/>
        </w:rPr>
        <w:t>.</w:t>
      </w:r>
      <w:r w:rsidR="00CE3E95">
        <w:rPr>
          <w:rFonts w:ascii="Arial" w:hAnsi="Arial" w:cs="Arial"/>
        </w:rPr>
        <w:t xml:space="preserve"> </w:t>
      </w:r>
      <w:r w:rsidR="001C4602">
        <w:rPr>
          <w:rFonts w:ascii="Arial" w:hAnsi="Arial" w:cs="Arial"/>
        </w:rPr>
        <w:t>In a</w:t>
      </w:r>
      <w:r w:rsidR="00CE3E95">
        <w:rPr>
          <w:rFonts w:ascii="Arial" w:hAnsi="Arial" w:cs="Arial"/>
        </w:rPr>
        <w:t>ddition</w:t>
      </w:r>
      <w:r w:rsidR="001C4602">
        <w:rPr>
          <w:rFonts w:ascii="Arial" w:hAnsi="Arial" w:cs="Arial"/>
        </w:rPr>
        <w:t>, it</w:t>
      </w:r>
      <w:r w:rsidR="00CE3E95">
        <w:rPr>
          <w:rFonts w:ascii="Arial" w:hAnsi="Arial" w:cs="Arial"/>
        </w:rPr>
        <w:t xml:space="preserve"> also</w:t>
      </w:r>
      <w:r w:rsidR="001C4602">
        <w:rPr>
          <w:rFonts w:ascii="Arial" w:hAnsi="Arial" w:cs="Arial"/>
        </w:rPr>
        <w:t xml:space="preserve"> assists</w:t>
      </w:r>
      <w:r w:rsidR="00CE3E95">
        <w:rPr>
          <w:rFonts w:ascii="Arial" w:hAnsi="Arial" w:cs="Arial"/>
        </w:rPr>
        <w:t xml:space="preserve"> with </w:t>
      </w:r>
      <w:r w:rsidR="00A72428">
        <w:rPr>
          <w:rFonts w:ascii="Arial" w:hAnsi="Arial" w:cs="Arial"/>
        </w:rPr>
        <w:t>notifications such as scheduled maintenance</w:t>
      </w:r>
      <w:r w:rsidR="00354E2D">
        <w:rPr>
          <w:rFonts w:ascii="Arial" w:hAnsi="Arial" w:cs="Arial"/>
        </w:rPr>
        <w:t>.</w:t>
      </w:r>
    </w:p>
    <w:p w14:paraId="187EA478" w14:textId="2F8F3E39" w:rsidR="00354E2D" w:rsidRPr="00CD0C24" w:rsidRDefault="00354E2D" w:rsidP="00CD0C24">
      <w:pPr>
        <w:rPr>
          <w:rFonts w:ascii="Arial" w:hAnsi="Arial" w:cs="Arial"/>
        </w:rPr>
      </w:pPr>
      <w:r>
        <w:rPr>
          <w:rFonts w:ascii="Arial" w:hAnsi="Arial" w:cs="Arial"/>
        </w:rPr>
        <w:t>In summary</w:t>
      </w:r>
      <w:r w:rsidR="001C4602">
        <w:rPr>
          <w:rFonts w:ascii="Arial" w:hAnsi="Arial" w:cs="Arial"/>
        </w:rPr>
        <w:t>,</w:t>
      </w:r>
      <w:r>
        <w:rPr>
          <w:rFonts w:ascii="Arial" w:hAnsi="Arial" w:cs="Arial"/>
        </w:rPr>
        <w:t xml:space="preserve"> </w:t>
      </w:r>
      <w:r w:rsidR="002D3EEC">
        <w:rPr>
          <w:rFonts w:ascii="Arial" w:hAnsi="Arial" w:cs="Arial"/>
        </w:rPr>
        <w:t>MF us</w:t>
      </w:r>
      <w:r w:rsidR="001C4602">
        <w:rPr>
          <w:rFonts w:ascii="Arial" w:hAnsi="Arial" w:cs="Arial"/>
        </w:rPr>
        <w:t>es</w:t>
      </w:r>
      <w:r w:rsidR="002D3EEC">
        <w:rPr>
          <w:rFonts w:ascii="Arial" w:hAnsi="Arial" w:cs="Arial"/>
        </w:rPr>
        <w:t xml:space="preserve"> connected technologies</w:t>
      </w:r>
      <w:r w:rsidR="001C4602">
        <w:rPr>
          <w:rFonts w:ascii="Arial" w:hAnsi="Arial" w:cs="Arial"/>
        </w:rPr>
        <w:t xml:space="preserve"> and </w:t>
      </w:r>
      <w:r w:rsidR="002D3EEC">
        <w:rPr>
          <w:rFonts w:ascii="Arial" w:hAnsi="Arial" w:cs="Arial"/>
        </w:rPr>
        <w:t xml:space="preserve">smart applications to boost any agricultural </w:t>
      </w:r>
      <w:r w:rsidR="0092401C">
        <w:rPr>
          <w:rFonts w:ascii="Arial" w:hAnsi="Arial" w:cs="Arial"/>
        </w:rPr>
        <w:t>operation</w:t>
      </w:r>
      <w:r w:rsidR="001C4602">
        <w:rPr>
          <w:rFonts w:ascii="Arial" w:hAnsi="Arial" w:cs="Arial"/>
        </w:rPr>
        <w:t>,</w:t>
      </w:r>
      <w:r w:rsidR="0092401C">
        <w:rPr>
          <w:rFonts w:ascii="Arial" w:hAnsi="Arial" w:cs="Arial"/>
        </w:rPr>
        <w:t xml:space="preserve"> making sure it is efficiently run</w:t>
      </w:r>
      <w:r w:rsidR="001C4602">
        <w:rPr>
          <w:rFonts w:ascii="Arial" w:hAnsi="Arial" w:cs="Arial"/>
        </w:rPr>
        <w:t xml:space="preserve"> and </w:t>
      </w:r>
      <w:r w:rsidR="0092401C">
        <w:rPr>
          <w:rFonts w:ascii="Arial" w:hAnsi="Arial" w:cs="Arial"/>
        </w:rPr>
        <w:t>maintained</w:t>
      </w:r>
      <w:r w:rsidR="001C4602">
        <w:rPr>
          <w:rFonts w:ascii="Arial" w:hAnsi="Arial" w:cs="Arial"/>
        </w:rPr>
        <w:t xml:space="preserve">, </w:t>
      </w:r>
      <w:r w:rsidR="00E06BEF">
        <w:rPr>
          <w:rFonts w:ascii="Arial" w:hAnsi="Arial" w:cs="Arial"/>
        </w:rPr>
        <w:t xml:space="preserve">saving the farmer money and </w:t>
      </w:r>
      <w:r w:rsidR="00A651A6">
        <w:rPr>
          <w:rFonts w:ascii="Arial" w:hAnsi="Arial" w:cs="Arial"/>
        </w:rPr>
        <w:t>reducing input costs</w:t>
      </w:r>
      <w:r w:rsidR="001C4602">
        <w:rPr>
          <w:rFonts w:ascii="Arial" w:hAnsi="Arial" w:cs="Arial"/>
        </w:rPr>
        <w:t>.</w:t>
      </w:r>
    </w:p>
    <w:p w14:paraId="571CD248" w14:textId="77777777" w:rsidR="00F50A9F" w:rsidRPr="001C4602" w:rsidRDefault="00E16AB4" w:rsidP="00F50A9F">
      <w:pPr>
        <w:rPr>
          <w:rFonts w:ascii="Arial" w:hAnsi="Arial" w:cs="Arial"/>
          <w:bCs/>
          <w:iCs/>
          <w:lang w:val="en-GB"/>
        </w:rPr>
      </w:pPr>
      <w:r w:rsidRPr="001C4602">
        <w:rPr>
          <w:rFonts w:ascii="Arial" w:hAnsi="Arial" w:cs="Arial"/>
          <w:b/>
          <w:bCs/>
          <w:iCs/>
          <w:lang w:val="en-GB"/>
        </w:rPr>
        <w:t xml:space="preserve">Last year </w:t>
      </w:r>
      <w:r w:rsidR="00F50A9F" w:rsidRPr="001C4602">
        <w:rPr>
          <w:rFonts w:ascii="Arial" w:hAnsi="Arial" w:cs="Arial"/>
          <w:b/>
          <w:bCs/>
          <w:iCs/>
          <w:lang w:val="en-GB"/>
        </w:rPr>
        <w:t xml:space="preserve">Massey Ferguson, a worldwide brand of AGCO (NYSE:AGCO), </w:t>
      </w:r>
      <w:r w:rsidRPr="001C4602">
        <w:rPr>
          <w:rFonts w:ascii="Arial" w:hAnsi="Arial" w:cs="Arial"/>
          <w:b/>
          <w:bCs/>
          <w:iCs/>
          <w:lang w:val="en-GB"/>
        </w:rPr>
        <w:t>wa</w:t>
      </w:r>
      <w:r w:rsidR="00F50A9F" w:rsidRPr="001C4602">
        <w:rPr>
          <w:rFonts w:ascii="Arial" w:hAnsi="Arial" w:cs="Arial"/>
          <w:b/>
          <w:bCs/>
          <w:iCs/>
          <w:lang w:val="en-GB"/>
        </w:rPr>
        <w:t>s excited to announce a fresh look for its iconic Triple Triangle logo and its new ‘Born to Farm’ brand identity in celebration of its 175</w:t>
      </w:r>
      <w:r w:rsidR="00F50A9F" w:rsidRPr="001C4602">
        <w:rPr>
          <w:rFonts w:ascii="Arial" w:hAnsi="Arial" w:cs="Arial"/>
          <w:b/>
          <w:bCs/>
          <w:iCs/>
          <w:vertAlign w:val="superscript"/>
          <w:lang w:val="en-GB"/>
        </w:rPr>
        <w:t>th</w:t>
      </w:r>
      <w:r w:rsidR="00F50A9F" w:rsidRPr="001C4602">
        <w:rPr>
          <w:rFonts w:ascii="Arial" w:hAnsi="Arial" w:cs="Arial"/>
          <w:b/>
          <w:bCs/>
          <w:iCs/>
          <w:lang w:val="en-GB"/>
        </w:rPr>
        <w:t xml:space="preserve"> anniversary. MF has offered farmers around the world straightforward and dependable machines since its inception. Few global brands can claim such a lasting impact in the agricultural industry</w:t>
      </w:r>
      <w:r w:rsidR="00F50A9F" w:rsidRPr="001C4602">
        <w:rPr>
          <w:rFonts w:ascii="Arial" w:hAnsi="Arial" w:cs="Arial"/>
          <w:bCs/>
          <w:iCs/>
          <w:lang w:val="en-GB"/>
        </w:rPr>
        <w:t>.</w:t>
      </w:r>
    </w:p>
    <w:p w14:paraId="07BBEDC6" w14:textId="77777777" w:rsidR="00F50A9F" w:rsidRPr="001C4602" w:rsidRDefault="00F50A9F" w:rsidP="00F50A9F">
      <w:pPr>
        <w:rPr>
          <w:rFonts w:ascii="Arial" w:hAnsi="Arial" w:cs="Arial"/>
        </w:rPr>
      </w:pPr>
      <w:r w:rsidRPr="001C4602">
        <w:rPr>
          <w:rFonts w:ascii="Arial" w:hAnsi="Arial" w:cs="Arial"/>
          <w:b/>
          <w:iCs/>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9" w:history="1">
        <w:r w:rsidRPr="001C4602">
          <w:rPr>
            <w:rStyle w:val="Hyperlink"/>
            <w:rFonts w:ascii="Arial" w:hAnsi="Arial" w:cs="Arial"/>
            <w:b/>
            <w:iCs/>
            <w:lang w:val="en-GB"/>
          </w:rPr>
          <w:t>www.masseyferguson.co.za</w:t>
        </w:r>
      </w:hyperlink>
      <w:r w:rsidRPr="001C4602">
        <w:rPr>
          <w:rFonts w:ascii="Arial" w:hAnsi="Arial" w:cs="Arial"/>
          <w:b/>
          <w:iCs/>
          <w:lang w:val="en-GB"/>
        </w:rPr>
        <w:t>. Upon completing the contact form, potential customers will have the video, brochure and dealer contact details sent to their WhatsApp and email within 30 seconds.</w:t>
      </w:r>
    </w:p>
    <w:p w14:paraId="4F9D81B2" w14:textId="77777777" w:rsidR="00F50A9F" w:rsidRPr="001C4602" w:rsidRDefault="00F50A9F" w:rsidP="00F50A9F">
      <w:pPr>
        <w:spacing w:after="0" w:line="240" w:lineRule="auto"/>
        <w:rPr>
          <w:rFonts w:ascii="Arial" w:eastAsia="Times New Roman" w:hAnsi="Arial" w:cs="Arial"/>
          <w:b/>
          <w:i/>
          <w:lang w:val="en-US"/>
        </w:rPr>
      </w:pPr>
      <w:r w:rsidRPr="001C4602">
        <w:rPr>
          <w:rFonts w:ascii="Arial" w:eastAsia="Times New Roman" w:hAnsi="Arial" w:cs="Arial"/>
          <w:b/>
          <w:i/>
          <w:lang w:val="en-US"/>
        </w:rPr>
        <w:t>Ends</w:t>
      </w:r>
    </w:p>
    <w:p w14:paraId="68856F6A" w14:textId="77777777" w:rsidR="00F50A9F" w:rsidRPr="001C4602" w:rsidRDefault="00F50A9F" w:rsidP="00F50A9F">
      <w:pPr>
        <w:spacing w:after="0" w:line="240" w:lineRule="auto"/>
        <w:rPr>
          <w:rFonts w:ascii="Arial" w:eastAsia="Times New Roman" w:hAnsi="Arial" w:cs="Arial"/>
          <w:b/>
          <w:i/>
          <w:lang w:val="en-US"/>
        </w:rPr>
      </w:pPr>
    </w:p>
    <w:p w14:paraId="621028F8" w14:textId="77777777" w:rsidR="00F50A9F" w:rsidRPr="001C4602" w:rsidRDefault="00F50A9F" w:rsidP="00F50A9F">
      <w:pPr>
        <w:rPr>
          <w:rFonts w:ascii="Arial" w:hAnsi="Arial" w:cs="Arial"/>
          <w:b/>
        </w:rPr>
      </w:pPr>
      <w:r w:rsidRPr="001C4602">
        <w:rPr>
          <w:rFonts w:ascii="Arial" w:eastAsia="Times New Roman" w:hAnsi="Arial" w:cs="Arial"/>
          <w:b/>
          <w:lang w:val="en-US"/>
        </w:rPr>
        <w:t>Notes to the Editor</w:t>
      </w:r>
      <w:r w:rsidRPr="001C4602">
        <w:rPr>
          <w:rFonts w:ascii="Arial" w:eastAsia="Times New Roman" w:hAnsi="Arial" w:cs="Arial"/>
          <w:lang w:val="en-US"/>
        </w:rPr>
        <w:br/>
        <w:t>To download hi-res images for this</w:t>
      </w:r>
      <w:r w:rsidR="003F212B" w:rsidRPr="001C4602">
        <w:rPr>
          <w:rFonts w:ascii="Arial" w:eastAsia="Times New Roman" w:hAnsi="Arial" w:cs="Arial"/>
          <w:lang w:val="en-US"/>
        </w:rPr>
        <w:t xml:space="preserve"> news article</w:t>
      </w:r>
      <w:r w:rsidRPr="001C4602">
        <w:rPr>
          <w:rFonts w:ascii="Arial" w:eastAsia="Times New Roman" w:hAnsi="Arial" w:cs="Arial"/>
          <w:lang w:val="en-US"/>
        </w:rPr>
        <w:t xml:space="preserve">, please visit </w:t>
      </w:r>
      <w:hyperlink r:id="rId10" w:history="1">
        <w:r w:rsidRPr="001C4602">
          <w:rPr>
            <w:rFonts w:ascii="Arial" w:eastAsia="Times New Roman" w:hAnsi="Arial" w:cs="Arial"/>
            <w:color w:val="0000FF"/>
            <w:u w:val="single"/>
            <w:lang w:val="en-US"/>
          </w:rPr>
          <w:t>http://media.ngage.co.za</w:t>
        </w:r>
      </w:hyperlink>
      <w:r w:rsidRPr="001C4602">
        <w:rPr>
          <w:rFonts w:ascii="Arial" w:eastAsia="Times New Roman" w:hAnsi="Arial" w:cs="Arial"/>
          <w:lang w:val="en-US"/>
        </w:rPr>
        <w:t xml:space="preserve"> and click the </w:t>
      </w:r>
      <w:r w:rsidR="003F212B" w:rsidRPr="001C4602">
        <w:rPr>
          <w:rFonts w:ascii="Arial" w:eastAsia="Times New Roman" w:hAnsi="Arial" w:cs="Arial"/>
          <w:lang w:val="en-US"/>
        </w:rPr>
        <w:t>Massey Ferguson</w:t>
      </w:r>
      <w:r w:rsidRPr="001C4602">
        <w:rPr>
          <w:rFonts w:ascii="Arial" w:eastAsia="Times New Roman" w:hAnsi="Arial" w:cs="Arial"/>
          <w:lang w:val="en-US"/>
        </w:rPr>
        <w:t xml:space="preserve"> link to view the company’s press office.</w:t>
      </w:r>
    </w:p>
    <w:p w14:paraId="2100AEC7" w14:textId="77777777" w:rsidR="00F50A9F" w:rsidRPr="001C4602" w:rsidRDefault="00F50A9F" w:rsidP="00F50A9F">
      <w:pPr>
        <w:rPr>
          <w:rFonts w:ascii="Arial" w:hAnsi="Arial" w:cs="Arial"/>
          <w:b/>
        </w:rPr>
      </w:pPr>
      <w:r w:rsidRPr="001C4602">
        <w:rPr>
          <w:rFonts w:ascii="Arial" w:hAnsi="Arial" w:cs="Arial"/>
          <w:b/>
        </w:rPr>
        <w:t>About Massey Ferguson</w:t>
      </w:r>
      <w:r w:rsidRPr="001C4602">
        <w:rPr>
          <w:rFonts w:ascii="Arial" w:hAnsi="Arial" w:cs="Arial"/>
          <w:b/>
        </w:rPr>
        <w:br/>
      </w:r>
      <w:r w:rsidRPr="001C4602">
        <w:rPr>
          <w:rFonts w:ascii="Arial" w:hAnsi="Arial" w:cs="Arial"/>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323DC55C" w14:textId="77777777" w:rsidR="00F50A9F" w:rsidRPr="001C4602" w:rsidRDefault="00F50A9F" w:rsidP="00F50A9F">
      <w:pPr>
        <w:rPr>
          <w:rFonts w:ascii="Arial" w:hAnsi="Arial" w:cs="Arial"/>
          <w:b/>
        </w:rPr>
      </w:pPr>
      <w:r w:rsidRPr="001C4602">
        <w:rPr>
          <w:rFonts w:ascii="Arial" w:hAnsi="Arial" w:cs="Arial"/>
          <w:b/>
        </w:rPr>
        <w:t>About AGCO</w:t>
      </w:r>
      <w:r w:rsidRPr="001C4602">
        <w:rPr>
          <w:rFonts w:ascii="Arial" w:hAnsi="Arial" w:cs="Arial"/>
          <w:b/>
        </w:rPr>
        <w:br/>
      </w:r>
      <w:r w:rsidRPr="001C4602">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Challenger®, Fendt®, GSI®, Massey Ferguson®, Precision Planting® and Valtra®. Powered by Fuse® smart farming solutions, AGCO’s full line of equipment and services help farmers sustainably feed our world. Founded in 1990 and headquartered in Duluth, Georgia, USA, AGCO had net sales of approximately $11.1 billion in 2021. For more information, visit www.AGCOcorp.com. For company news, information, and events, please follow us on Twitter: @AGCOCorp. For financial news on Twitter, please follow the hashtag #AGCOIR.</w:t>
      </w:r>
    </w:p>
    <w:p w14:paraId="06C935B0" w14:textId="77777777" w:rsidR="003F212B" w:rsidRPr="001C4602" w:rsidRDefault="00F50A9F" w:rsidP="003F212B">
      <w:pPr>
        <w:spacing w:after="0"/>
        <w:rPr>
          <w:rFonts w:ascii="Arial" w:hAnsi="Arial" w:cs="Arial"/>
        </w:rPr>
      </w:pPr>
      <w:r w:rsidRPr="001C4602">
        <w:rPr>
          <w:rFonts w:ascii="Arial" w:hAnsi="Arial" w:cs="Arial"/>
          <w:b/>
        </w:rPr>
        <w:t>Media Contact</w:t>
      </w:r>
      <w:r w:rsidRPr="001C4602">
        <w:rPr>
          <w:rFonts w:ascii="Arial" w:hAnsi="Arial" w:cs="Arial"/>
        </w:rPr>
        <w:br/>
      </w:r>
      <w:r w:rsidR="003F212B" w:rsidRPr="001C4602">
        <w:rPr>
          <w:rFonts w:ascii="Arial" w:hAnsi="Arial" w:cs="Arial"/>
        </w:rPr>
        <w:t>Rachel Me</w:t>
      </w:r>
      <w:r w:rsidR="00E16AB4" w:rsidRPr="001C4602">
        <w:rPr>
          <w:rFonts w:ascii="Arial" w:hAnsi="Arial" w:cs="Arial"/>
        </w:rPr>
        <w:t>kg</w:t>
      </w:r>
      <w:r w:rsidR="003F212B" w:rsidRPr="001C4602">
        <w:rPr>
          <w:rFonts w:ascii="Arial" w:hAnsi="Arial" w:cs="Arial"/>
        </w:rPr>
        <w:t>we</w:t>
      </w:r>
    </w:p>
    <w:p w14:paraId="701D5D8D" w14:textId="77777777" w:rsidR="003F212B" w:rsidRPr="001C4602" w:rsidRDefault="003F212B" w:rsidP="003F212B">
      <w:pPr>
        <w:spacing w:after="0"/>
        <w:rPr>
          <w:rFonts w:ascii="Arial" w:hAnsi="Arial" w:cs="Arial"/>
        </w:rPr>
      </w:pPr>
      <w:r w:rsidRPr="001C4602">
        <w:rPr>
          <w:rFonts w:ascii="Arial" w:hAnsi="Arial" w:cs="Arial"/>
        </w:rPr>
        <w:t>Senior Account Executive</w:t>
      </w:r>
    </w:p>
    <w:p w14:paraId="319AE867" w14:textId="77777777" w:rsidR="003F212B" w:rsidRPr="001C4602" w:rsidRDefault="003F212B" w:rsidP="003F212B">
      <w:pPr>
        <w:spacing w:after="0"/>
        <w:rPr>
          <w:rFonts w:ascii="Arial" w:hAnsi="Arial" w:cs="Arial"/>
          <w:lang w:val="fr-FR"/>
        </w:rPr>
      </w:pPr>
      <w:r w:rsidRPr="001C4602">
        <w:rPr>
          <w:rFonts w:ascii="Arial" w:hAnsi="Arial" w:cs="Arial"/>
          <w:lang w:val="fr-FR"/>
        </w:rPr>
        <w:t xml:space="preserve">NGAGE Public Relations </w:t>
      </w:r>
    </w:p>
    <w:p w14:paraId="1ED28CC3" w14:textId="77777777" w:rsidR="003F212B" w:rsidRPr="001C4602" w:rsidRDefault="003F212B" w:rsidP="003F212B">
      <w:pPr>
        <w:spacing w:after="0"/>
        <w:rPr>
          <w:rFonts w:ascii="Arial" w:hAnsi="Arial" w:cs="Arial"/>
          <w:lang w:val="fr-FR"/>
        </w:rPr>
      </w:pPr>
      <w:r w:rsidRPr="001C4602">
        <w:rPr>
          <w:rFonts w:ascii="Arial" w:hAnsi="Arial" w:cs="Arial"/>
          <w:lang w:val="fr-FR"/>
        </w:rPr>
        <w:t>Phone: (011) 867-7763</w:t>
      </w:r>
    </w:p>
    <w:p w14:paraId="0E6EEA69" w14:textId="77777777" w:rsidR="003F212B" w:rsidRPr="001C4602" w:rsidRDefault="003F212B" w:rsidP="003F212B">
      <w:pPr>
        <w:spacing w:after="0"/>
        <w:rPr>
          <w:rFonts w:ascii="Arial" w:hAnsi="Arial" w:cs="Arial"/>
        </w:rPr>
      </w:pPr>
      <w:r w:rsidRPr="001C4602">
        <w:rPr>
          <w:rFonts w:ascii="Arial" w:hAnsi="Arial" w:cs="Arial"/>
        </w:rPr>
        <w:t>Cell: 082 562 5088</w:t>
      </w:r>
    </w:p>
    <w:p w14:paraId="50238241" w14:textId="77777777" w:rsidR="003F212B" w:rsidRPr="001C4602" w:rsidRDefault="003F212B" w:rsidP="003F212B">
      <w:pPr>
        <w:spacing w:after="0"/>
        <w:rPr>
          <w:rFonts w:ascii="Arial" w:hAnsi="Arial" w:cs="Arial"/>
        </w:rPr>
      </w:pPr>
      <w:r w:rsidRPr="001C4602">
        <w:rPr>
          <w:rFonts w:ascii="Arial" w:hAnsi="Arial" w:cs="Arial"/>
        </w:rPr>
        <w:t xml:space="preserve">Email: </w:t>
      </w:r>
      <w:hyperlink r:id="rId11" w:history="1">
        <w:r w:rsidRPr="001C4602">
          <w:rPr>
            <w:rStyle w:val="Hyperlink"/>
            <w:rFonts w:ascii="Arial" w:hAnsi="Arial" w:cs="Arial"/>
          </w:rPr>
          <w:t>rachel@ngage.co.za</w:t>
        </w:r>
      </w:hyperlink>
      <w:r w:rsidRPr="001C4602">
        <w:rPr>
          <w:rFonts w:ascii="Arial" w:hAnsi="Arial" w:cs="Arial"/>
        </w:rPr>
        <w:t xml:space="preserve">  </w:t>
      </w:r>
    </w:p>
    <w:p w14:paraId="7D48D5B8" w14:textId="77777777" w:rsidR="003446F5" w:rsidRPr="001C4602" w:rsidRDefault="003F212B" w:rsidP="003F212B">
      <w:pPr>
        <w:rPr>
          <w:rFonts w:ascii="Arial" w:hAnsi="Arial" w:cs="Arial"/>
        </w:rPr>
      </w:pPr>
      <w:r w:rsidRPr="001C4602">
        <w:rPr>
          <w:rFonts w:ascii="Arial" w:hAnsi="Arial" w:cs="Arial"/>
        </w:rPr>
        <w:t xml:space="preserve">Web: </w:t>
      </w:r>
      <w:hyperlink r:id="rId12" w:history="1">
        <w:r w:rsidRPr="001C4602">
          <w:rPr>
            <w:rStyle w:val="Hyperlink"/>
            <w:rFonts w:ascii="Arial" w:hAnsi="Arial" w:cs="Arial"/>
          </w:rPr>
          <w:t>www.ngage.co.za</w:t>
        </w:r>
      </w:hyperlink>
      <w:r w:rsidRPr="001C4602">
        <w:rPr>
          <w:rFonts w:ascii="Arial" w:hAnsi="Arial" w:cs="Arial"/>
        </w:rPr>
        <w:t xml:space="preserve"> </w:t>
      </w:r>
    </w:p>
    <w:p w14:paraId="6E3BF970" w14:textId="77777777" w:rsidR="003F212B" w:rsidRPr="001C4602" w:rsidRDefault="003F212B" w:rsidP="003F212B">
      <w:pPr>
        <w:rPr>
          <w:rFonts w:ascii="Arial" w:hAnsi="Arial" w:cs="Arial"/>
        </w:rPr>
      </w:pPr>
      <w:r w:rsidRPr="001C4602">
        <w:rPr>
          <w:rFonts w:ascii="Arial" w:hAnsi="Arial" w:cs="Arial"/>
        </w:rPr>
        <w:t xml:space="preserve">Browse the NGAGE Media Zone for more client </w:t>
      </w:r>
      <w:r w:rsidR="00342407" w:rsidRPr="001C4602">
        <w:rPr>
          <w:rFonts w:ascii="Arial" w:hAnsi="Arial" w:cs="Arial"/>
        </w:rPr>
        <w:t>news articles</w:t>
      </w:r>
      <w:r w:rsidRPr="001C4602">
        <w:rPr>
          <w:rFonts w:ascii="Arial" w:hAnsi="Arial" w:cs="Arial"/>
        </w:rPr>
        <w:t xml:space="preserve"> and photographs at </w:t>
      </w:r>
      <w:hyperlink r:id="rId13" w:history="1">
        <w:r w:rsidRPr="001C4602">
          <w:rPr>
            <w:rStyle w:val="Hyperlink"/>
            <w:rFonts w:ascii="Arial" w:hAnsi="Arial" w:cs="Arial"/>
          </w:rPr>
          <w:t>http://media.ngage.co.za</w:t>
        </w:r>
      </w:hyperlink>
    </w:p>
    <w:sectPr w:rsidR="003F212B" w:rsidRPr="001C4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111"/>
    <w:multiLevelType w:val="hybridMultilevel"/>
    <w:tmpl w:val="B49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F0188"/>
    <w:multiLevelType w:val="hybridMultilevel"/>
    <w:tmpl w:val="C2049D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4507A4"/>
    <w:multiLevelType w:val="hybridMultilevel"/>
    <w:tmpl w:val="800E3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zKwNDU2MDAwNjJW0lEKTi0uzszPAykwqQUAg0mg0SwAAAA="/>
  </w:docVars>
  <w:rsids>
    <w:rsidRoot w:val="005D0975"/>
    <w:rsid w:val="00015724"/>
    <w:rsid w:val="00023D1A"/>
    <w:rsid w:val="00030923"/>
    <w:rsid w:val="00051950"/>
    <w:rsid w:val="00054EFE"/>
    <w:rsid w:val="00065C68"/>
    <w:rsid w:val="00067599"/>
    <w:rsid w:val="00087BF5"/>
    <w:rsid w:val="00090B96"/>
    <w:rsid w:val="0009354C"/>
    <w:rsid w:val="000B30AF"/>
    <w:rsid w:val="000C4FA6"/>
    <w:rsid w:val="000E41D3"/>
    <w:rsid w:val="001235C2"/>
    <w:rsid w:val="00124C40"/>
    <w:rsid w:val="00157D7E"/>
    <w:rsid w:val="0018015F"/>
    <w:rsid w:val="0019414A"/>
    <w:rsid w:val="001947ED"/>
    <w:rsid w:val="001B3C66"/>
    <w:rsid w:val="001C4602"/>
    <w:rsid w:val="0023098C"/>
    <w:rsid w:val="002371F7"/>
    <w:rsid w:val="00245434"/>
    <w:rsid w:val="002574FD"/>
    <w:rsid w:val="00261FF8"/>
    <w:rsid w:val="00287D47"/>
    <w:rsid w:val="002978DB"/>
    <w:rsid w:val="002A2562"/>
    <w:rsid w:val="002A49BE"/>
    <w:rsid w:val="002D3EEC"/>
    <w:rsid w:val="002E0560"/>
    <w:rsid w:val="002E2936"/>
    <w:rsid w:val="00342407"/>
    <w:rsid w:val="003446F5"/>
    <w:rsid w:val="00354E2D"/>
    <w:rsid w:val="00354FE3"/>
    <w:rsid w:val="003607E1"/>
    <w:rsid w:val="00373A24"/>
    <w:rsid w:val="00385525"/>
    <w:rsid w:val="003856B3"/>
    <w:rsid w:val="003A23F5"/>
    <w:rsid w:val="003B60C4"/>
    <w:rsid w:val="003E68BE"/>
    <w:rsid w:val="003F0F78"/>
    <w:rsid w:val="003F212B"/>
    <w:rsid w:val="00402664"/>
    <w:rsid w:val="004211E9"/>
    <w:rsid w:val="004307EA"/>
    <w:rsid w:val="004309A7"/>
    <w:rsid w:val="00434977"/>
    <w:rsid w:val="00437EAC"/>
    <w:rsid w:val="00443D93"/>
    <w:rsid w:val="004445A8"/>
    <w:rsid w:val="0044779D"/>
    <w:rsid w:val="00467961"/>
    <w:rsid w:val="0047221B"/>
    <w:rsid w:val="00493FDF"/>
    <w:rsid w:val="004A215F"/>
    <w:rsid w:val="004E2B5D"/>
    <w:rsid w:val="0052517F"/>
    <w:rsid w:val="00525946"/>
    <w:rsid w:val="0054146A"/>
    <w:rsid w:val="005419DA"/>
    <w:rsid w:val="0056628D"/>
    <w:rsid w:val="00575C52"/>
    <w:rsid w:val="00583001"/>
    <w:rsid w:val="005A4034"/>
    <w:rsid w:val="005A44DF"/>
    <w:rsid w:val="005A73C4"/>
    <w:rsid w:val="005D0975"/>
    <w:rsid w:val="005E19D6"/>
    <w:rsid w:val="006016B7"/>
    <w:rsid w:val="00603B56"/>
    <w:rsid w:val="00632A5E"/>
    <w:rsid w:val="00646BDE"/>
    <w:rsid w:val="00662E8F"/>
    <w:rsid w:val="00666765"/>
    <w:rsid w:val="0067689B"/>
    <w:rsid w:val="00681553"/>
    <w:rsid w:val="006A305D"/>
    <w:rsid w:val="006C3987"/>
    <w:rsid w:val="006D311F"/>
    <w:rsid w:val="006D586F"/>
    <w:rsid w:val="007179F0"/>
    <w:rsid w:val="007223B6"/>
    <w:rsid w:val="00731AD1"/>
    <w:rsid w:val="007908C8"/>
    <w:rsid w:val="007A55F7"/>
    <w:rsid w:val="007B0774"/>
    <w:rsid w:val="007B7E83"/>
    <w:rsid w:val="007C5458"/>
    <w:rsid w:val="007E71A6"/>
    <w:rsid w:val="007F03F9"/>
    <w:rsid w:val="0081479C"/>
    <w:rsid w:val="00834B38"/>
    <w:rsid w:val="00856A28"/>
    <w:rsid w:val="008C5B7F"/>
    <w:rsid w:val="008E1675"/>
    <w:rsid w:val="00905087"/>
    <w:rsid w:val="00916C6F"/>
    <w:rsid w:val="0092401C"/>
    <w:rsid w:val="009424C1"/>
    <w:rsid w:val="0095522C"/>
    <w:rsid w:val="009A4D22"/>
    <w:rsid w:val="009A63F2"/>
    <w:rsid w:val="009A6AAB"/>
    <w:rsid w:val="009C6AC7"/>
    <w:rsid w:val="009D7FC4"/>
    <w:rsid w:val="009E2EC8"/>
    <w:rsid w:val="009F7982"/>
    <w:rsid w:val="00A20CC1"/>
    <w:rsid w:val="00A410A7"/>
    <w:rsid w:val="00A51D3F"/>
    <w:rsid w:val="00A55A1F"/>
    <w:rsid w:val="00A57A37"/>
    <w:rsid w:val="00A651A6"/>
    <w:rsid w:val="00A72428"/>
    <w:rsid w:val="00A81F7F"/>
    <w:rsid w:val="00A908FF"/>
    <w:rsid w:val="00A93255"/>
    <w:rsid w:val="00AA4AEE"/>
    <w:rsid w:val="00AB1824"/>
    <w:rsid w:val="00AD3DD7"/>
    <w:rsid w:val="00AF42EB"/>
    <w:rsid w:val="00B00185"/>
    <w:rsid w:val="00B1327C"/>
    <w:rsid w:val="00B3169F"/>
    <w:rsid w:val="00B362FC"/>
    <w:rsid w:val="00B93085"/>
    <w:rsid w:val="00C47052"/>
    <w:rsid w:val="00C63082"/>
    <w:rsid w:val="00C83C62"/>
    <w:rsid w:val="00CA428C"/>
    <w:rsid w:val="00CC7C66"/>
    <w:rsid w:val="00CD0C24"/>
    <w:rsid w:val="00CE19D5"/>
    <w:rsid w:val="00CE2B6E"/>
    <w:rsid w:val="00CE3E95"/>
    <w:rsid w:val="00CF171B"/>
    <w:rsid w:val="00CF3F26"/>
    <w:rsid w:val="00CF4FF2"/>
    <w:rsid w:val="00CF7278"/>
    <w:rsid w:val="00D129EA"/>
    <w:rsid w:val="00D5133A"/>
    <w:rsid w:val="00D64C1D"/>
    <w:rsid w:val="00D74A2C"/>
    <w:rsid w:val="00DC3274"/>
    <w:rsid w:val="00DD4BF3"/>
    <w:rsid w:val="00DF4FAA"/>
    <w:rsid w:val="00E06BEF"/>
    <w:rsid w:val="00E15DE4"/>
    <w:rsid w:val="00E16AB4"/>
    <w:rsid w:val="00E21A1F"/>
    <w:rsid w:val="00E42386"/>
    <w:rsid w:val="00E54028"/>
    <w:rsid w:val="00E61770"/>
    <w:rsid w:val="00E774F2"/>
    <w:rsid w:val="00E9456E"/>
    <w:rsid w:val="00EA5834"/>
    <w:rsid w:val="00EB225C"/>
    <w:rsid w:val="00EB6E82"/>
    <w:rsid w:val="00ED200D"/>
    <w:rsid w:val="00ED68D3"/>
    <w:rsid w:val="00EE5363"/>
    <w:rsid w:val="00F50A9F"/>
    <w:rsid w:val="00F62044"/>
    <w:rsid w:val="00F83B65"/>
    <w:rsid w:val="00F8576E"/>
    <w:rsid w:val="00F90BDF"/>
    <w:rsid w:val="00FB2F84"/>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3F4C3"/>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semiHidden/>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semiHidden/>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63082"/>
    <w:pPr>
      <w:ind w:left="720"/>
      <w:contextualSpacing/>
    </w:pPr>
  </w:style>
  <w:style w:type="character" w:styleId="UnresolvedMention">
    <w:name w:val="Unresolved Mention"/>
    <w:basedOn w:val="DefaultParagraphFont"/>
    <w:uiPriority w:val="99"/>
    <w:semiHidden/>
    <w:unhideWhenUsed/>
    <w:rsid w:val="00CD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0862">
      <w:bodyDiv w:val="1"/>
      <w:marLeft w:val="0"/>
      <w:marRight w:val="0"/>
      <w:marTop w:val="0"/>
      <w:marBottom w:val="0"/>
      <w:divBdr>
        <w:top w:val="none" w:sz="0" w:space="0" w:color="auto"/>
        <w:left w:val="none" w:sz="0" w:space="0" w:color="auto"/>
        <w:bottom w:val="none" w:sz="0" w:space="0" w:color="auto"/>
        <w:right w:val="none" w:sz="0" w:space="0" w:color="auto"/>
      </w:divBdr>
    </w:div>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39988181">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Ocorp.com" TargetMode="External"/><Relationship Id="rId13"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mailto:Robert.Keir@agcocorp.com"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COcorp.com" TargetMode="External"/><Relationship Id="rId11" Type="http://schemas.openxmlformats.org/officeDocument/2006/relationships/hyperlink" Target="mailto:rachel@ngage.co.z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masseyferguson.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6639</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Richalda De Wet</cp:lastModifiedBy>
  <cp:revision>5</cp:revision>
  <cp:lastPrinted>2023-01-10T06:44:00Z</cp:lastPrinted>
  <dcterms:created xsi:type="dcterms:W3CDTF">2023-10-17T08:05:00Z</dcterms:created>
  <dcterms:modified xsi:type="dcterms:W3CDTF">2023-10-19T06:32:00Z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29815838e3aecdf28e2cb6a1788c37259aa4e348c230d08ee7133a91b360570f</vt:lpwstr>
  </property>
</Properties>
</file>