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A40F"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68CEC75C" w14:textId="6807E243" w:rsidR="00C014AF" w:rsidRPr="00FE0DF1" w:rsidRDefault="00073B4D" w:rsidP="00EB4C2F">
      <w:pPr>
        <w:spacing w:line="240" w:lineRule="auto"/>
        <w:rPr>
          <w:rFonts w:ascii="Arial" w:hAnsi="Arial" w:cs="Arial"/>
          <w:sz w:val="28"/>
          <w:szCs w:val="28"/>
        </w:rPr>
      </w:pPr>
      <w:r>
        <w:rPr>
          <w:rFonts w:ascii="Arial" w:hAnsi="Arial" w:cs="Arial"/>
          <w:sz w:val="28"/>
          <w:szCs w:val="28"/>
        </w:rPr>
        <w:t>Bridge replacement, rehabilitation an urgent focus in Joburg</w:t>
      </w:r>
    </w:p>
    <w:p w14:paraId="209E3D4E" w14:textId="67342B8C" w:rsidR="00073B4D" w:rsidRDefault="00BD084F" w:rsidP="00472F64">
      <w:pPr>
        <w:spacing w:line="240" w:lineRule="auto"/>
        <w:rPr>
          <w:rFonts w:cs="Arial"/>
        </w:rPr>
      </w:pPr>
      <w:r>
        <w:rPr>
          <w:rFonts w:cs="Arial"/>
          <w:b/>
        </w:rPr>
        <w:t>20 April</w:t>
      </w:r>
      <w:bookmarkStart w:id="0" w:name="_GoBack"/>
      <w:bookmarkEnd w:id="0"/>
      <w:r w:rsidR="00073B4D">
        <w:rPr>
          <w:rFonts w:cs="Arial"/>
          <w:b/>
        </w:rPr>
        <w:t xml:space="preserve"> </w:t>
      </w:r>
      <w:r w:rsidR="00971159" w:rsidRPr="00FE0DF1">
        <w:rPr>
          <w:rFonts w:cs="Arial"/>
          <w:b/>
        </w:rPr>
        <w:t>20</w:t>
      </w:r>
      <w:bookmarkStart w:id="1" w:name="_Hlk513547771"/>
      <w:r w:rsidR="00073B4D">
        <w:rPr>
          <w:rFonts w:cs="Arial"/>
          <w:b/>
        </w:rPr>
        <w:t>23</w:t>
      </w:r>
      <w:r w:rsidR="006547AF" w:rsidRPr="00FE0DF1">
        <w:rPr>
          <w:rFonts w:cs="Arial"/>
          <w:b/>
        </w:rPr>
        <w:t>:</w:t>
      </w:r>
      <w:r w:rsidR="00925B5F">
        <w:rPr>
          <w:rFonts w:cs="Arial"/>
        </w:rPr>
        <w:t xml:space="preserve"> Many of</w:t>
      </w:r>
      <w:r w:rsidR="00073B4D">
        <w:rPr>
          <w:rFonts w:cs="Arial"/>
        </w:rPr>
        <w:t xml:space="preserve"> the City of Johannesburg’s bridges are in poor condition, according to the Johannesburg Roads Agency’s (JRA’s) 2021/2022 Annual Report. The JRA highlights that 14 bridges have been flagged as ‘high priority’ and only 5.77% as ‘good’ or ‘very good’</w:t>
      </w:r>
      <w:r w:rsidR="00925B5F">
        <w:rPr>
          <w:rFonts w:cs="Arial"/>
        </w:rPr>
        <w:t>.</w:t>
      </w:r>
      <w:r w:rsidR="00073B4D">
        <w:rPr>
          <w:rFonts w:cs="Arial"/>
        </w:rPr>
        <w:t xml:space="preserve"> </w:t>
      </w:r>
      <w:r w:rsidR="00925B5F">
        <w:rPr>
          <w:rFonts w:cs="Arial"/>
        </w:rPr>
        <w:t>M</w:t>
      </w:r>
      <w:r w:rsidR="00073B4D">
        <w:rPr>
          <w:rFonts w:cs="Arial"/>
        </w:rPr>
        <w:t xml:space="preserve">ore than 94% </w:t>
      </w:r>
      <w:r w:rsidR="00925B5F">
        <w:rPr>
          <w:rFonts w:cs="Arial"/>
        </w:rPr>
        <w:t xml:space="preserve">are </w:t>
      </w:r>
      <w:r w:rsidR="00073B4D">
        <w:rPr>
          <w:rFonts w:cs="Arial"/>
        </w:rPr>
        <w:t>classified as ‘fair’, ‘poor’ or ‘very poor’. As a result, the city has embarked on various bridge replacement and rehabilitation projects.</w:t>
      </w:r>
    </w:p>
    <w:p w14:paraId="5828FFE5" w14:textId="77777777" w:rsidR="00925B5F" w:rsidRDefault="00472F64" w:rsidP="00FA6C3D">
      <w:pPr>
        <w:spacing w:line="240" w:lineRule="auto"/>
        <w:rPr>
          <w:rFonts w:cs="Arial"/>
        </w:rPr>
      </w:pPr>
      <w:r>
        <w:rPr>
          <w:rFonts w:cs="Arial"/>
        </w:rPr>
        <w:t>F</w:t>
      </w:r>
      <w:r w:rsidR="00182373" w:rsidRPr="00182373">
        <w:rPr>
          <w:rFonts w:cs="Arial"/>
        </w:rPr>
        <w:t xml:space="preserve">ast-track, high-pressure </w:t>
      </w:r>
      <w:r w:rsidR="003D3CBF">
        <w:rPr>
          <w:rFonts w:cs="Arial"/>
        </w:rPr>
        <w:t xml:space="preserve">bridge demolition </w:t>
      </w:r>
      <w:r w:rsidR="00182373" w:rsidRPr="00182373">
        <w:rPr>
          <w:rFonts w:cs="Arial"/>
        </w:rPr>
        <w:t>projects, where timeous completion and safety performance is critical</w:t>
      </w:r>
      <w:r>
        <w:rPr>
          <w:rFonts w:cs="Arial"/>
        </w:rPr>
        <w:t xml:space="preserve">, is a specialised area of expertise for </w:t>
      </w:r>
      <w:hyperlink r:id="rId8" w:history="1">
        <w:r w:rsidRPr="00073B4D">
          <w:rPr>
            <w:rStyle w:val="Hyperlink"/>
            <w:rFonts w:cs="Arial"/>
          </w:rPr>
          <w:t>Jet Demolition</w:t>
        </w:r>
      </w:hyperlink>
      <w:r>
        <w:rPr>
          <w:rFonts w:cs="Arial"/>
        </w:rPr>
        <w:t>.</w:t>
      </w:r>
      <w:r w:rsidR="00C15689">
        <w:rPr>
          <w:rFonts w:cs="Arial"/>
        </w:rPr>
        <w:t xml:space="preserve"> “</w:t>
      </w:r>
      <w:r w:rsidR="003D3CBF">
        <w:rPr>
          <w:rFonts w:cs="Arial"/>
        </w:rPr>
        <w:t>Here t</w:t>
      </w:r>
      <w:r w:rsidR="00182373" w:rsidRPr="00182373">
        <w:rPr>
          <w:rFonts w:cs="Arial"/>
        </w:rPr>
        <w:t>he increased risk</w:t>
      </w:r>
      <w:r w:rsidR="00C15689">
        <w:rPr>
          <w:rFonts w:cs="Arial"/>
        </w:rPr>
        <w:t xml:space="preserve"> </w:t>
      </w:r>
      <w:r w:rsidR="00182373" w:rsidRPr="00182373">
        <w:rPr>
          <w:rFonts w:cs="Arial"/>
        </w:rPr>
        <w:t>and high-pressure conditions</w:t>
      </w:r>
      <w:r w:rsidR="003D3CBF">
        <w:rPr>
          <w:rFonts w:cs="Arial"/>
        </w:rPr>
        <w:t xml:space="preserve"> </w:t>
      </w:r>
      <w:r w:rsidR="00182373" w:rsidRPr="00182373">
        <w:rPr>
          <w:rFonts w:cs="Arial"/>
        </w:rPr>
        <w:t>lend themselves to our specific set of expertise</w:t>
      </w:r>
      <w:r w:rsidR="00182373">
        <w:rPr>
          <w:rFonts w:cs="Arial"/>
        </w:rPr>
        <w:t>,”</w:t>
      </w:r>
      <w:r>
        <w:rPr>
          <w:rFonts w:cs="Arial"/>
        </w:rPr>
        <w:t xml:space="preserve"> </w:t>
      </w:r>
      <w:r w:rsidR="00073B4D">
        <w:rPr>
          <w:rFonts w:cs="Arial"/>
        </w:rPr>
        <w:t xml:space="preserve">comments </w:t>
      </w:r>
      <w:r>
        <w:rPr>
          <w:rFonts w:cs="Arial"/>
        </w:rPr>
        <w:t xml:space="preserve">Jet Demolition </w:t>
      </w:r>
      <w:r w:rsidRPr="00182373">
        <w:rPr>
          <w:rFonts w:cs="Arial"/>
        </w:rPr>
        <w:t xml:space="preserve">Contracts </w:t>
      </w:r>
      <w:r w:rsidR="00073B4D">
        <w:rPr>
          <w:rFonts w:cs="Arial"/>
        </w:rPr>
        <w:t xml:space="preserve">and Project </w:t>
      </w:r>
      <w:r w:rsidRPr="00182373">
        <w:rPr>
          <w:rFonts w:cs="Arial"/>
        </w:rPr>
        <w:t xml:space="preserve">Manager </w:t>
      </w:r>
      <w:r w:rsidRPr="00182373">
        <w:rPr>
          <w:rFonts w:cs="Arial"/>
          <w:b/>
          <w:bCs/>
        </w:rPr>
        <w:t>Kate Bester</w:t>
      </w:r>
      <w:r w:rsidRPr="00182373">
        <w:rPr>
          <w:rFonts w:cs="Arial"/>
        </w:rPr>
        <w:t>.</w:t>
      </w:r>
    </w:p>
    <w:p w14:paraId="59F82FED" w14:textId="1FDD2F7D" w:rsidR="00C15689" w:rsidRPr="00925B5F" w:rsidRDefault="00E30B8C" w:rsidP="00FA6C3D">
      <w:pPr>
        <w:spacing w:line="240" w:lineRule="auto"/>
        <w:rPr>
          <w:rFonts w:cs="Arial"/>
        </w:rPr>
      </w:pPr>
      <w:r w:rsidRPr="00E30B8C">
        <w:t>Bridge-demolition projects are typically on a turnkey, rapid-demolition basis</w:t>
      </w:r>
      <w:r w:rsidR="00C15689">
        <w:t>.</w:t>
      </w:r>
      <w:r w:rsidR="00925B5F" w:rsidRPr="00925B5F">
        <w:t xml:space="preserve"> The company’s innovative, state-of-the-art and technically</w:t>
      </w:r>
      <w:r w:rsidR="006D389A">
        <w:t xml:space="preserve"> </w:t>
      </w:r>
      <w:r w:rsidR="00925B5F" w:rsidRPr="00925B5F">
        <w:t>advanced methods and machinery allow it to tackle the most demanding and complex bridge demolition projects.</w:t>
      </w:r>
    </w:p>
    <w:p w14:paraId="2153749C" w14:textId="6A4D40F2" w:rsidR="00E30B8C" w:rsidRPr="00C15689" w:rsidRDefault="00C15689" w:rsidP="00FA6C3D">
      <w:pPr>
        <w:spacing w:line="240" w:lineRule="auto"/>
        <w:rPr>
          <w:rFonts w:cs="Arial"/>
        </w:rPr>
      </w:pPr>
      <w:r>
        <w:t>The</w:t>
      </w:r>
      <w:r w:rsidR="00925B5F">
        <w:t>se</w:t>
      </w:r>
      <w:r>
        <w:t xml:space="preserve"> </w:t>
      </w:r>
      <w:r w:rsidR="001B3092" w:rsidRPr="00E30B8C">
        <w:t>range</w:t>
      </w:r>
      <w:r w:rsidR="00925B5F">
        <w:t xml:space="preserve"> from </w:t>
      </w:r>
      <w:r w:rsidR="00E30B8C" w:rsidRPr="00E30B8C">
        <w:t>all aspects of road safety – from temporary road closure design and implementation</w:t>
      </w:r>
      <w:r w:rsidR="003D3CBF">
        <w:t>,</w:t>
      </w:r>
      <w:r w:rsidR="00E30B8C" w:rsidRPr="00E30B8C">
        <w:t xml:space="preserve"> to extensive communication and consultation with the general public, and liaison with all relevant authorities – to engineering suitable demolition methods, planning for unforeseen circumstances, and final road clearing.</w:t>
      </w:r>
    </w:p>
    <w:p w14:paraId="19AD5286" w14:textId="7C8FBC46" w:rsidR="00182373" w:rsidRDefault="00E30B8C" w:rsidP="00E30B8C">
      <w:pPr>
        <w:spacing w:line="240" w:lineRule="auto"/>
        <w:rPr>
          <w:rFonts w:cs="Arial"/>
        </w:rPr>
      </w:pPr>
      <w:r w:rsidRPr="00E30B8C">
        <w:rPr>
          <w:rFonts w:cs="Arial"/>
        </w:rPr>
        <w:t>Emergency demolition is often required where bridge stability or safety is compromised by an unforeseen event</w:t>
      </w:r>
      <w:r>
        <w:rPr>
          <w:rFonts w:cs="Arial"/>
        </w:rPr>
        <w:t xml:space="preserve">, </w:t>
      </w:r>
      <w:r w:rsidRPr="00E30B8C">
        <w:rPr>
          <w:rFonts w:cs="Arial"/>
        </w:rPr>
        <w:t>such</w:t>
      </w:r>
      <w:r>
        <w:rPr>
          <w:rFonts w:cs="Arial"/>
        </w:rPr>
        <w:t xml:space="preserve"> as </w:t>
      </w:r>
      <w:r w:rsidRPr="00E30B8C">
        <w:rPr>
          <w:rFonts w:cs="Arial"/>
        </w:rPr>
        <w:t>traffic accidents that have impacted on a bridge structure, or vandalism causing structural stability concerns.</w:t>
      </w:r>
      <w:r w:rsidR="00182373">
        <w:rPr>
          <w:rFonts w:cs="Arial"/>
        </w:rPr>
        <w:t xml:space="preserve"> </w:t>
      </w:r>
      <w:r w:rsidRPr="00E30B8C">
        <w:rPr>
          <w:rFonts w:cs="Arial"/>
        </w:rPr>
        <w:t>Emergency bridge projects invariably impact on the travelling public as the</w:t>
      </w:r>
      <w:r>
        <w:rPr>
          <w:rFonts w:cs="Arial"/>
        </w:rPr>
        <w:t>se</w:t>
      </w:r>
      <w:r w:rsidRPr="00E30B8C">
        <w:rPr>
          <w:rFonts w:cs="Arial"/>
        </w:rPr>
        <w:t xml:space="preserve"> are</w:t>
      </w:r>
      <w:r>
        <w:rPr>
          <w:rFonts w:cs="Arial"/>
        </w:rPr>
        <w:t>, by nature,</w:t>
      </w:r>
      <w:r w:rsidRPr="00E30B8C">
        <w:rPr>
          <w:rFonts w:cs="Arial"/>
        </w:rPr>
        <w:t xml:space="preserve"> unplanned and unforeseen.</w:t>
      </w:r>
    </w:p>
    <w:p w14:paraId="2943ADF5" w14:textId="5DC6B63E" w:rsidR="00E30B8C" w:rsidRPr="00E00F90" w:rsidRDefault="00E30B8C" w:rsidP="00E30B8C">
      <w:pPr>
        <w:spacing w:line="240" w:lineRule="auto"/>
        <w:rPr>
          <w:rFonts w:cs="Arial"/>
        </w:rPr>
      </w:pPr>
      <w:r w:rsidRPr="00E00F90">
        <w:rPr>
          <w:rFonts w:cs="Arial"/>
        </w:rPr>
        <w:t>“One of the</w:t>
      </w:r>
      <w:r w:rsidR="00925B5F" w:rsidRPr="00E00F90">
        <w:rPr>
          <w:rFonts w:cs="Arial"/>
        </w:rPr>
        <w:t xml:space="preserve"> biggest </w:t>
      </w:r>
      <w:r w:rsidRPr="00E00F90">
        <w:rPr>
          <w:rFonts w:cs="Arial"/>
        </w:rPr>
        <w:t xml:space="preserve">challenges on an emergency bridge project is to mobilise our plant and personnel to the works. If a bridge is </w:t>
      </w:r>
      <w:r w:rsidR="00FE5C99" w:rsidRPr="00E00F90">
        <w:rPr>
          <w:rFonts w:cs="Arial"/>
        </w:rPr>
        <w:t xml:space="preserve">suddenly </w:t>
      </w:r>
      <w:r w:rsidRPr="00E00F90">
        <w:rPr>
          <w:rFonts w:cs="Arial"/>
        </w:rPr>
        <w:t>compromised, all traffic in the immediate area is gridlocked, until such time that alternative routes are made available. Under these circumstances, we rely heavily on the assistance of traffic authorities to provide emergency escorts to the site</w:t>
      </w:r>
      <w:r w:rsidR="003D3CBF" w:rsidRPr="00E00F90">
        <w:rPr>
          <w:rFonts w:cs="Arial"/>
        </w:rPr>
        <w:t xml:space="preserve">, fast-tracking the </w:t>
      </w:r>
      <w:r w:rsidRPr="00E00F90">
        <w:rPr>
          <w:rFonts w:cs="Arial"/>
        </w:rPr>
        <w:t xml:space="preserve">establishment of plant and personnel,” </w:t>
      </w:r>
      <w:r w:rsidR="00925B5F" w:rsidRPr="00E00F90">
        <w:rPr>
          <w:rFonts w:cs="Arial"/>
        </w:rPr>
        <w:t xml:space="preserve">explains </w:t>
      </w:r>
      <w:r w:rsidRPr="00E00F90">
        <w:rPr>
          <w:rFonts w:cs="Arial"/>
        </w:rPr>
        <w:t>Bester.</w:t>
      </w:r>
    </w:p>
    <w:p w14:paraId="24754A3A" w14:textId="2DFE34E5" w:rsidR="00182373" w:rsidRDefault="00E30B8C" w:rsidP="00E30B8C">
      <w:pPr>
        <w:spacing w:line="240" w:lineRule="auto"/>
        <w:rPr>
          <w:rFonts w:cs="Arial"/>
        </w:rPr>
      </w:pPr>
      <w:r w:rsidRPr="00E30B8C">
        <w:rPr>
          <w:rFonts w:cs="Arial"/>
        </w:rPr>
        <w:t>Any form of emergency work is always a concern, as the structural stability of the collapsed</w:t>
      </w:r>
      <w:r>
        <w:rPr>
          <w:rFonts w:cs="Arial"/>
        </w:rPr>
        <w:t xml:space="preserve"> or</w:t>
      </w:r>
      <w:r w:rsidRPr="00E30B8C">
        <w:rPr>
          <w:rFonts w:cs="Arial"/>
        </w:rPr>
        <w:t xml:space="preserve"> endangered structure is unknown. It is thus critical to have seasoned and experienced demolition personnel on</w:t>
      </w:r>
      <w:r>
        <w:rPr>
          <w:rFonts w:cs="Arial"/>
        </w:rPr>
        <w:t>-</w:t>
      </w:r>
      <w:r w:rsidRPr="00E30B8C">
        <w:rPr>
          <w:rFonts w:cs="Arial"/>
        </w:rPr>
        <w:t>site as soon as practically possible</w:t>
      </w:r>
      <w:r w:rsidR="00182373">
        <w:rPr>
          <w:rFonts w:cs="Arial"/>
        </w:rPr>
        <w:t xml:space="preserve"> to thoroughly assess, manage and mitigate the relevant risks.</w:t>
      </w:r>
    </w:p>
    <w:p w14:paraId="42AD4BB7" w14:textId="67D3207E" w:rsidR="00E30B8C" w:rsidRPr="00E30B8C" w:rsidRDefault="00E30B8C" w:rsidP="00E30B8C">
      <w:pPr>
        <w:spacing w:line="240" w:lineRule="auto"/>
        <w:rPr>
          <w:rFonts w:cs="Arial"/>
        </w:rPr>
      </w:pPr>
      <w:r w:rsidRPr="00E30B8C">
        <w:rPr>
          <w:rFonts w:cs="Arial"/>
        </w:rPr>
        <w:t>Often</w:t>
      </w:r>
      <w:r w:rsidR="00182373">
        <w:rPr>
          <w:rFonts w:cs="Arial"/>
        </w:rPr>
        <w:t xml:space="preserve"> </w:t>
      </w:r>
      <w:r w:rsidRPr="00E30B8C">
        <w:rPr>
          <w:rFonts w:cs="Arial"/>
        </w:rPr>
        <w:t>the first</w:t>
      </w:r>
      <w:r w:rsidR="00182373">
        <w:rPr>
          <w:rFonts w:cs="Arial"/>
        </w:rPr>
        <w:t xml:space="preserve"> </w:t>
      </w:r>
      <w:r w:rsidRPr="00E30B8C">
        <w:rPr>
          <w:rFonts w:cs="Arial"/>
        </w:rPr>
        <w:t xml:space="preserve">responders to an emergency project include </w:t>
      </w:r>
      <w:r w:rsidR="00182373">
        <w:rPr>
          <w:rFonts w:cs="Arial"/>
        </w:rPr>
        <w:t>o</w:t>
      </w:r>
      <w:r w:rsidRPr="00E30B8C">
        <w:rPr>
          <w:rFonts w:cs="Arial"/>
        </w:rPr>
        <w:t xml:space="preserve">perations and </w:t>
      </w:r>
      <w:r w:rsidR="00182373">
        <w:rPr>
          <w:rFonts w:cs="Arial"/>
        </w:rPr>
        <w:t>e</w:t>
      </w:r>
      <w:r w:rsidRPr="00E30B8C">
        <w:rPr>
          <w:rFonts w:cs="Arial"/>
        </w:rPr>
        <w:t>ngineering team members, who assess the initial risk and provide feedback to head office, advising as to the envisaged methods and resource requirements.</w:t>
      </w:r>
    </w:p>
    <w:p w14:paraId="3464D741" w14:textId="528A5BA6" w:rsidR="00E30B8C" w:rsidRDefault="00E30B8C" w:rsidP="00E30B8C">
      <w:pPr>
        <w:spacing w:line="240" w:lineRule="auto"/>
        <w:rPr>
          <w:rFonts w:cs="Arial"/>
        </w:rPr>
      </w:pPr>
      <w:r w:rsidRPr="00E30B8C">
        <w:rPr>
          <w:rFonts w:cs="Arial"/>
        </w:rPr>
        <w:t>Jet Demolition</w:t>
      </w:r>
      <w:r w:rsidR="00182373">
        <w:rPr>
          <w:rFonts w:cs="Arial"/>
        </w:rPr>
        <w:t>’</w:t>
      </w:r>
      <w:r w:rsidRPr="00E30B8C">
        <w:rPr>
          <w:rFonts w:cs="Arial"/>
        </w:rPr>
        <w:t>s strength lies in its people and plant</w:t>
      </w:r>
      <w:r w:rsidR="00925B5F">
        <w:rPr>
          <w:rFonts w:cs="Arial"/>
        </w:rPr>
        <w:t xml:space="preserve">. Its </w:t>
      </w:r>
      <w:r w:rsidRPr="00E30B8C">
        <w:rPr>
          <w:rFonts w:cs="Arial"/>
        </w:rPr>
        <w:t>crews are disciplined, experienced and responsible</w:t>
      </w:r>
      <w:r w:rsidR="00925B5F">
        <w:rPr>
          <w:rFonts w:cs="Arial"/>
        </w:rPr>
        <w:t xml:space="preserve">, with a focus on keeping all </w:t>
      </w:r>
      <w:r w:rsidRPr="00E30B8C">
        <w:rPr>
          <w:rFonts w:cs="Arial"/>
        </w:rPr>
        <w:t>team members safe during the most challenging projects.</w:t>
      </w:r>
      <w:r w:rsidR="00925B5F">
        <w:rPr>
          <w:rFonts w:cs="Arial"/>
        </w:rPr>
        <w:t xml:space="preserve"> </w:t>
      </w:r>
      <w:r w:rsidR="000C67CC">
        <w:rPr>
          <w:rFonts w:cs="Arial"/>
        </w:rPr>
        <w:t>“</w:t>
      </w:r>
      <w:r w:rsidR="00182373">
        <w:rPr>
          <w:rFonts w:cs="Arial"/>
        </w:rPr>
        <w:t>Furthermore, o</w:t>
      </w:r>
      <w:r w:rsidRPr="00E30B8C">
        <w:rPr>
          <w:rFonts w:cs="Arial"/>
        </w:rPr>
        <w:t>ur redundancy and variety of plant and equipment</w:t>
      </w:r>
      <w:r w:rsidR="00182373">
        <w:rPr>
          <w:rFonts w:cs="Arial"/>
        </w:rPr>
        <w:t xml:space="preserve"> allows </w:t>
      </w:r>
      <w:r w:rsidRPr="00E30B8C">
        <w:rPr>
          <w:rFonts w:cs="Arial"/>
        </w:rPr>
        <w:t xml:space="preserve">us to </w:t>
      </w:r>
      <w:r w:rsidR="001B3092">
        <w:rPr>
          <w:rFonts w:cs="Arial"/>
        </w:rPr>
        <w:t>respond</w:t>
      </w:r>
      <w:r w:rsidRPr="00E30B8C">
        <w:rPr>
          <w:rFonts w:cs="Arial"/>
        </w:rPr>
        <w:t xml:space="preserve"> rapid</w:t>
      </w:r>
      <w:r w:rsidR="001B3092">
        <w:rPr>
          <w:rFonts w:cs="Arial"/>
        </w:rPr>
        <w:t xml:space="preserve">ly </w:t>
      </w:r>
      <w:r w:rsidRPr="00E30B8C">
        <w:rPr>
          <w:rFonts w:cs="Arial"/>
        </w:rPr>
        <w:t>to emergency projects, with demolition typically being able to commence within a few hours of the initial incident</w:t>
      </w:r>
      <w:r w:rsidR="00182373">
        <w:rPr>
          <w:rFonts w:cs="Arial"/>
        </w:rPr>
        <w:t xml:space="preserve">,” </w:t>
      </w:r>
      <w:r w:rsidR="00925B5F">
        <w:rPr>
          <w:rFonts w:cs="Arial"/>
        </w:rPr>
        <w:t xml:space="preserve">concludes </w:t>
      </w:r>
      <w:r w:rsidR="00182373">
        <w:rPr>
          <w:rFonts w:cs="Arial"/>
        </w:rPr>
        <w:t>Bester.</w:t>
      </w:r>
    </w:p>
    <w:bookmarkEnd w:id="1"/>
    <w:p w14:paraId="7102C378" w14:textId="77777777" w:rsidR="00073B4D" w:rsidRPr="00073B4D" w:rsidRDefault="00073B4D" w:rsidP="00073B4D">
      <w:pPr>
        <w:spacing w:after="0" w:line="240" w:lineRule="auto"/>
        <w:rPr>
          <w:rFonts w:ascii="Arial" w:eastAsia="Calibri" w:hAnsi="Arial" w:cs="Arial"/>
          <w:b/>
          <w:iCs/>
          <w:sz w:val="24"/>
          <w:szCs w:val="24"/>
          <w:lang w:eastAsia="en-US"/>
        </w:rPr>
      </w:pPr>
      <w:r w:rsidRPr="00073B4D">
        <w:rPr>
          <w:rFonts w:ascii="Arial" w:eastAsia="Calibri" w:hAnsi="Arial" w:cs="Arial"/>
          <w:b/>
          <w:iCs/>
          <w:sz w:val="24"/>
          <w:szCs w:val="24"/>
          <w:lang w:eastAsia="en-US"/>
        </w:rPr>
        <w:t>Pull quote</w:t>
      </w:r>
    </w:p>
    <w:p w14:paraId="1211B98C" w14:textId="017862C6" w:rsidR="00073B4D" w:rsidRPr="00073B4D" w:rsidRDefault="00073B4D" w:rsidP="00073B4D">
      <w:pPr>
        <w:spacing w:line="240" w:lineRule="auto"/>
        <w:rPr>
          <w:rFonts w:ascii="Arial" w:eastAsia="Calibri" w:hAnsi="Arial" w:cs="Arial"/>
          <w:bCs/>
          <w:iCs/>
          <w:sz w:val="24"/>
          <w:szCs w:val="24"/>
          <w:lang w:eastAsia="en-US"/>
        </w:rPr>
      </w:pPr>
      <w:r w:rsidRPr="00073B4D">
        <w:rPr>
          <w:rFonts w:ascii="Arial" w:eastAsia="Calibri" w:hAnsi="Arial" w:cs="Arial"/>
          <w:bCs/>
          <w:iCs/>
          <w:sz w:val="24"/>
          <w:szCs w:val="24"/>
          <w:lang w:eastAsia="en-US"/>
        </w:rPr>
        <w:t>“</w:t>
      </w:r>
      <w:r w:rsidR="00925B5F" w:rsidRPr="00925B5F">
        <w:rPr>
          <w:rFonts w:ascii="Arial" w:eastAsia="Calibri" w:hAnsi="Arial" w:cs="Arial"/>
          <w:bCs/>
          <w:iCs/>
          <w:sz w:val="24"/>
          <w:szCs w:val="24"/>
          <w:lang w:eastAsia="en-US"/>
        </w:rPr>
        <w:t>One of the biggest challenges on an emergency bridge project is to mobilise our plant and personnel to the works</w:t>
      </w:r>
      <w:r w:rsidRPr="00073B4D">
        <w:rPr>
          <w:rFonts w:ascii="Arial" w:eastAsia="Calibri" w:hAnsi="Arial" w:cs="Arial"/>
          <w:bCs/>
          <w:iCs/>
          <w:sz w:val="24"/>
          <w:szCs w:val="24"/>
          <w:lang w:eastAsia="en-US"/>
        </w:rPr>
        <w:t xml:space="preserve">.” – </w:t>
      </w:r>
      <w:r w:rsidRPr="00073B4D">
        <w:rPr>
          <w:rFonts w:ascii="Arial" w:eastAsia="Calibri" w:hAnsi="Arial" w:cs="Arial"/>
          <w:b/>
          <w:iCs/>
          <w:sz w:val="24"/>
          <w:szCs w:val="24"/>
          <w:lang w:eastAsia="en-US"/>
        </w:rPr>
        <w:t>Kate Bester</w:t>
      </w:r>
      <w:r w:rsidRPr="00073B4D">
        <w:rPr>
          <w:rFonts w:ascii="Arial" w:eastAsia="Calibri" w:hAnsi="Arial" w:cs="Arial"/>
          <w:bCs/>
          <w:iCs/>
          <w:sz w:val="24"/>
          <w:szCs w:val="24"/>
          <w:lang w:eastAsia="en-US"/>
        </w:rPr>
        <w:t>, Contracts and Project Manager, Jet Demolition</w:t>
      </w:r>
    </w:p>
    <w:p w14:paraId="4D07F983" w14:textId="77777777" w:rsidR="00073B4D" w:rsidRPr="00073B4D" w:rsidRDefault="00073B4D" w:rsidP="00073B4D">
      <w:pPr>
        <w:spacing w:after="0" w:line="240" w:lineRule="auto"/>
        <w:rPr>
          <w:rFonts w:ascii="Arial" w:eastAsia="Calibri" w:hAnsi="Arial" w:cs="Arial"/>
          <w:bCs/>
          <w:iCs/>
          <w:sz w:val="24"/>
          <w:szCs w:val="24"/>
          <w:lang w:eastAsia="en-US"/>
        </w:rPr>
      </w:pPr>
      <w:r w:rsidRPr="00073B4D">
        <w:rPr>
          <w:rFonts w:ascii="Arial" w:eastAsia="Calibri" w:hAnsi="Arial" w:cs="Arial"/>
          <w:b/>
          <w:iCs/>
          <w:sz w:val="24"/>
          <w:szCs w:val="24"/>
          <w:lang w:eastAsia="en-US"/>
        </w:rPr>
        <w:lastRenderedPageBreak/>
        <w:t>Social Media</w:t>
      </w:r>
    </w:p>
    <w:p w14:paraId="45FC05A2" w14:textId="77777777" w:rsidR="00073B4D" w:rsidRPr="00073B4D" w:rsidRDefault="00073B4D" w:rsidP="00073B4D">
      <w:pPr>
        <w:spacing w:after="0" w:line="240" w:lineRule="auto"/>
        <w:rPr>
          <w:rFonts w:ascii="Arial" w:eastAsia="Calibri" w:hAnsi="Arial" w:cs="Arial"/>
          <w:bCs/>
          <w:iCs/>
          <w:sz w:val="24"/>
          <w:szCs w:val="24"/>
          <w:lang w:eastAsia="en-US"/>
        </w:rPr>
      </w:pPr>
      <w:r w:rsidRPr="00073B4D">
        <w:rPr>
          <w:rFonts w:ascii="Arial" w:eastAsia="Calibri" w:hAnsi="Arial" w:cs="Arial"/>
          <w:b/>
          <w:i/>
          <w:sz w:val="24"/>
          <w:szCs w:val="24"/>
          <w:lang w:eastAsia="en-US"/>
        </w:rPr>
        <w:t>Twitter</w:t>
      </w:r>
    </w:p>
    <w:p w14:paraId="7070F908" w14:textId="10230098" w:rsidR="00073B4D" w:rsidRPr="00073B4D" w:rsidRDefault="00925B5F" w:rsidP="00073B4D">
      <w:pPr>
        <w:spacing w:line="240" w:lineRule="auto"/>
        <w:rPr>
          <w:rFonts w:ascii="Arial" w:eastAsia="Calibri" w:hAnsi="Arial" w:cs="Arial"/>
          <w:bCs/>
          <w:iCs/>
          <w:sz w:val="24"/>
          <w:szCs w:val="24"/>
          <w:lang w:eastAsia="en-US"/>
        </w:rPr>
      </w:pPr>
      <w:r w:rsidRPr="00925B5F">
        <w:rPr>
          <w:rFonts w:ascii="Arial" w:eastAsia="Calibri" w:hAnsi="Arial" w:cs="Arial"/>
          <w:bCs/>
          <w:iCs/>
          <w:sz w:val="24"/>
          <w:szCs w:val="24"/>
          <w:lang w:eastAsia="en-US"/>
        </w:rPr>
        <w:t xml:space="preserve">Fast-track, high-pressure bridge demolition projects, where timeous completion and safety performance is critical, is a specialised area of expertise for </w:t>
      </w:r>
      <w:r>
        <w:rPr>
          <w:rFonts w:ascii="Arial" w:eastAsia="Calibri" w:hAnsi="Arial" w:cs="Arial"/>
          <w:bCs/>
          <w:iCs/>
          <w:sz w:val="24"/>
          <w:szCs w:val="24"/>
          <w:lang w:eastAsia="en-US"/>
        </w:rPr>
        <w:t>#</w:t>
      </w:r>
      <w:r w:rsidRPr="00925B5F">
        <w:rPr>
          <w:rFonts w:ascii="Arial" w:eastAsia="Calibri" w:hAnsi="Arial" w:cs="Arial"/>
          <w:bCs/>
          <w:iCs/>
          <w:sz w:val="24"/>
          <w:szCs w:val="24"/>
          <w:lang w:eastAsia="en-US"/>
        </w:rPr>
        <w:t>JetDemolition</w:t>
      </w:r>
      <w:r w:rsidR="00073B4D" w:rsidRPr="00073B4D">
        <w:rPr>
          <w:rFonts w:ascii="Arial" w:eastAsia="Calibri" w:hAnsi="Arial" w:cs="Arial"/>
          <w:bCs/>
          <w:iCs/>
          <w:sz w:val="24"/>
          <w:szCs w:val="24"/>
          <w:lang w:eastAsia="en-US"/>
        </w:rPr>
        <w:t>.</w:t>
      </w:r>
    </w:p>
    <w:p w14:paraId="390E984D" w14:textId="77777777" w:rsidR="00073B4D" w:rsidRPr="00073B4D" w:rsidRDefault="00073B4D" w:rsidP="00073B4D">
      <w:pPr>
        <w:rPr>
          <w:rFonts w:eastAsia="SimSun" w:cs="Calibri"/>
        </w:rPr>
      </w:pPr>
      <w:r w:rsidRPr="00073B4D">
        <w:rPr>
          <w:rFonts w:eastAsia="Calibri" w:cs="Arial"/>
          <w:b/>
          <w:i/>
          <w:lang w:eastAsia="en-US"/>
        </w:rPr>
        <w:t>Ends</w:t>
      </w:r>
    </w:p>
    <w:p w14:paraId="7FF58721" w14:textId="77777777" w:rsidR="00073B4D" w:rsidRPr="00073B4D" w:rsidRDefault="00073B4D" w:rsidP="00073B4D">
      <w:pPr>
        <w:rPr>
          <w:rFonts w:eastAsia="SimSun" w:cs="Calibri"/>
        </w:rPr>
      </w:pPr>
      <w:r w:rsidRPr="00073B4D">
        <w:rPr>
          <w:rFonts w:eastAsia="Calibri" w:cs="Arial"/>
          <w:b/>
          <w:lang w:eastAsia="en-US"/>
        </w:rPr>
        <w:t>Connect with Jet Demolition on Social Media to receive the company’s latest news</w:t>
      </w:r>
      <w:r w:rsidRPr="00073B4D">
        <w:rPr>
          <w:rFonts w:eastAsia="Calibri" w:cs="Arial"/>
          <w:b/>
          <w:lang w:eastAsia="en-US"/>
        </w:rPr>
        <w:br/>
        <w:t>Facebook</w:t>
      </w:r>
      <w:r w:rsidRPr="00073B4D">
        <w:rPr>
          <w:rFonts w:eastAsia="Calibri" w:cs="Arial"/>
          <w:lang w:eastAsia="en-US"/>
        </w:rPr>
        <w:t xml:space="preserve">: </w:t>
      </w:r>
      <w:hyperlink r:id="rId9" w:history="1">
        <w:r w:rsidRPr="00073B4D">
          <w:rPr>
            <w:rFonts w:eastAsia="Calibri"/>
            <w:color w:val="0563C1"/>
            <w:u w:val="single"/>
            <w:lang w:eastAsia="en-US"/>
          </w:rPr>
          <w:t>https://www.facebook.com/JetDemolition/?ref=br_rs</w:t>
        </w:r>
      </w:hyperlink>
      <w:r w:rsidRPr="00073B4D">
        <w:rPr>
          <w:rFonts w:eastAsia="Calibri"/>
          <w:lang w:eastAsia="en-US"/>
        </w:rPr>
        <w:t xml:space="preserve"> </w:t>
      </w:r>
      <w:r w:rsidRPr="00073B4D">
        <w:rPr>
          <w:rFonts w:eastAsia="Calibri" w:cs="Arial"/>
          <w:b/>
          <w:lang w:eastAsia="en-US"/>
        </w:rPr>
        <w:br/>
        <w:t>LinkedIn</w:t>
      </w:r>
      <w:r w:rsidRPr="00073B4D">
        <w:rPr>
          <w:rFonts w:eastAsia="Calibri" w:cs="Arial"/>
          <w:lang w:eastAsia="en-US"/>
        </w:rPr>
        <w:t xml:space="preserve">: </w:t>
      </w:r>
      <w:hyperlink r:id="rId10" w:history="1">
        <w:r w:rsidRPr="00073B4D">
          <w:rPr>
            <w:rFonts w:eastAsia="Calibri"/>
            <w:color w:val="0563C1"/>
            <w:u w:val="single"/>
            <w:lang w:eastAsia="en-US"/>
          </w:rPr>
          <w:t>https://www.linkedin.com/company/jet-demolition-pty-ltd/</w:t>
        </w:r>
      </w:hyperlink>
      <w:r w:rsidRPr="00073B4D">
        <w:rPr>
          <w:rFonts w:eastAsia="Calibri"/>
          <w:lang w:eastAsia="en-US"/>
        </w:rPr>
        <w:t xml:space="preserve"> </w:t>
      </w:r>
    </w:p>
    <w:p w14:paraId="094DEFEF" w14:textId="77777777" w:rsidR="00073B4D" w:rsidRPr="00073B4D" w:rsidRDefault="00073B4D" w:rsidP="00073B4D">
      <w:r w:rsidRPr="00073B4D">
        <w:rPr>
          <w:rFonts w:eastAsia="Calibri"/>
          <w:b/>
          <w:lang w:eastAsia="en-US"/>
        </w:rPr>
        <w:t>Notes to the Editor</w:t>
      </w:r>
      <w:r w:rsidRPr="00073B4D">
        <w:rPr>
          <w:rFonts w:eastAsia="Calibri"/>
          <w:b/>
          <w:lang w:eastAsia="en-US"/>
        </w:rPr>
        <w:br/>
      </w:r>
      <w:r w:rsidRPr="00073B4D">
        <w:rPr>
          <w:rFonts w:eastAsia="Calibri"/>
          <w:lang w:eastAsia="en-US"/>
        </w:rPr>
        <w:t xml:space="preserve">To download hi-res images for this release, please visit </w:t>
      </w:r>
      <w:hyperlink r:id="rId11" w:history="1">
        <w:r w:rsidRPr="00073B4D">
          <w:rPr>
            <w:rFonts w:eastAsia="Calibri"/>
            <w:color w:val="0563C1"/>
            <w:u w:val="single"/>
            <w:lang w:eastAsia="en-US"/>
          </w:rPr>
          <w:t>http://media.ngage.co.za</w:t>
        </w:r>
      </w:hyperlink>
      <w:r w:rsidRPr="00073B4D">
        <w:rPr>
          <w:rFonts w:eastAsia="Calibri"/>
          <w:lang w:eastAsia="en-US"/>
        </w:rPr>
        <w:t xml:space="preserve"> and click the Jet Demolition link to view the company’s press office.</w:t>
      </w:r>
    </w:p>
    <w:p w14:paraId="0DFA4984" w14:textId="77777777" w:rsidR="00073B4D" w:rsidRPr="00073B4D" w:rsidRDefault="00073B4D" w:rsidP="00073B4D">
      <w:pPr>
        <w:spacing w:after="0"/>
        <w:rPr>
          <w:rFonts w:cs="Calibri"/>
        </w:rPr>
      </w:pPr>
      <w:r w:rsidRPr="00073B4D">
        <w:rPr>
          <w:rFonts w:cs="Calibri"/>
          <w:b/>
        </w:rPr>
        <w:t>About Jet Demolition</w:t>
      </w:r>
    </w:p>
    <w:p w14:paraId="55E30E70" w14:textId="77777777" w:rsidR="00073B4D" w:rsidRPr="00073B4D" w:rsidRDefault="00073B4D" w:rsidP="00073B4D">
      <w:pPr>
        <w:rPr>
          <w:rFonts w:cs="Calibri"/>
        </w:rPr>
      </w:pPr>
      <w:r w:rsidRPr="00073B4D">
        <w:rPr>
          <w:rFonts w:cs="Calibri"/>
        </w:rPr>
        <w:t>Jet Demolition has been undertaking industrial demolition works since 1994, and is the leading, largest, and most technically advanced demolition company in Africa. It offers in-house, full-range demolition services, including advanced mechanical solutions and controlled implosions. It actively pursues ongoing development of skills and equipment suited to the changing needs of the industry.</w:t>
      </w:r>
    </w:p>
    <w:p w14:paraId="02ADD574" w14:textId="77777777" w:rsidR="00073B4D" w:rsidRPr="00073B4D" w:rsidRDefault="00073B4D" w:rsidP="00073B4D">
      <w:pPr>
        <w:rPr>
          <w:rFonts w:cs="Calibri"/>
        </w:rPr>
      </w:pPr>
      <w:r w:rsidRPr="00073B4D">
        <w:rPr>
          <w:rFonts w:cs="Calibri"/>
        </w:rPr>
        <w:t>Jet Demolition is a technically based company, with various staff members holding MSc, BSc, and BTech Degrees, as well as National Diplomas, in various engineering fields. This expertise gives it the technical foundation to successfully engineer solutions for large and complex demolition projects, and furthermore fuels its drive to deliver quality projects safely. Jet Demolition strives to offer its clients innovative and technical solutions to demanding demolition challenges.</w:t>
      </w:r>
    </w:p>
    <w:p w14:paraId="61E272CB" w14:textId="77777777" w:rsidR="00073B4D" w:rsidRPr="00073B4D" w:rsidRDefault="00073B4D" w:rsidP="00073B4D">
      <w:pPr>
        <w:spacing w:after="0"/>
        <w:rPr>
          <w:b/>
        </w:rPr>
      </w:pPr>
      <w:r w:rsidRPr="00073B4D">
        <w:rPr>
          <w:rFonts w:cs="Calibri"/>
          <w:b/>
        </w:rPr>
        <w:t>Jet Demolition Contact</w:t>
      </w:r>
    </w:p>
    <w:p w14:paraId="475AC3AB" w14:textId="77777777" w:rsidR="00073B4D" w:rsidRPr="00073B4D" w:rsidRDefault="00073B4D" w:rsidP="00073B4D">
      <w:pPr>
        <w:spacing w:after="0"/>
        <w:rPr>
          <w:rFonts w:cs="Calibri"/>
        </w:rPr>
      </w:pPr>
      <w:r w:rsidRPr="00073B4D">
        <w:rPr>
          <w:rFonts w:cs="Calibri"/>
        </w:rPr>
        <w:t>Kate Bester (N.Dip. Civil Engineering, PMP)</w:t>
      </w:r>
    </w:p>
    <w:p w14:paraId="00115383" w14:textId="77777777" w:rsidR="00073B4D" w:rsidRPr="00073B4D" w:rsidRDefault="00073B4D" w:rsidP="00073B4D">
      <w:pPr>
        <w:spacing w:after="0"/>
        <w:rPr>
          <w:rFonts w:cs="Calibri"/>
        </w:rPr>
      </w:pPr>
      <w:r w:rsidRPr="00073B4D">
        <w:rPr>
          <w:rFonts w:cs="Calibri"/>
        </w:rPr>
        <w:t>Contracts and Project Manager</w:t>
      </w:r>
    </w:p>
    <w:p w14:paraId="33BD7AA5" w14:textId="77777777" w:rsidR="00073B4D" w:rsidRPr="00073B4D" w:rsidRDefault="00073B4D" w:rsidP="00073B4D">
      <w:pPr>
        <w:spacing w:after="0"/>
        <w:rPr>
          <w:rFonts w:cs="Calibri"/>
        </w:rPr>
      </w:pPr>
      <w:r w:rsidRPr="00073B4D">
        <w:rPr>
          <w:rFonts w:cs="Calibri"/>
        </w:rPr>
        <w:t>Phone: (011) 495 3800</w:t>
      </w:r>
    </w:p>
    <w:p w14:paraId="0716CC4F" w14:textId="77777777" w:rsidR="00073B4D" w:rsidRPr="00073B4D" w:rsidRDefault="00073B4D" w:rsidP="00073B4D">
      <w:pPr>
        <w:spacing w:after="0"/>
        <w:rPr>
          <w:rFonts w:cs="Calibri"/>
        </w:rPr>
      </w:pPr>
      <w:r w:rsidRPr="00073B4D">
        <w:rPr>
          <w:rFonts w:cs="Calibri"/>
        </w:rPr>
        <w:t>Cell: 072 811 5310</w:t>
      </w:r>
    </w:p>
    <w:p w14:paraId="10A8B4F0" w14:textId="77777777" w:rsidR="00073B4D" w:rsidRPr="00073B4D" w:rsidRDefault="00073B4D" w:rsidP="00073B4D">
      <w:pPr>
        <w:spacing w:after="0"/>
        <w:rPr>
          <w:rFonts w:cs="Calibri"/>
        </w:rPr>
      </w:pPr>
      <w:r w:rsidRPr="00073B4D">
        <w:rPr>
          <w:rFonts w:cs="Calibri"/>
        </w:rPr>
        <w:t>Email: kate@jetdemolition.co.za</w:t>
      </w:r>
    </w:p>
    <w:p w14:paraId="3332248B" w14:textId="77777777" w:rsidR="00073B4D" w:rsidRPr="00073B4D" w:rsidRDefault="00073B4D" w:rsidP="00073B4D">
      <w:pPr>
        <w:rPr>
          <w:rFonts w:cs="Calibri"/>
        </w:rPr>
      </w:pPr>
      <w:r w:rsidRPr="00073B4D">
        <w:rPr>
          <w:rFonts w:cs="Calibri"/>
        </w:rPr>
        <w:t xml:space="preserve">Web: </w:t>
      </w:r>
      <w:hyperlink r:id="rId12" w:history="1">
        <w:r w:rsidRPr="00073B4D">
          <w:rPr>
            <w:rFonts w:cs="Calibri"/>
            <w:color w:val="0563C1"/>
            <w:u w:val="single"/>
          </w:rPr>
          <w:t>www.jetdemolition.co.za</w:t>
        </w:r>
      </w:hyperlink>
    </w:p>
    <w:p w14:paraId="25B0BBAB" w14:textId="77777777" w:rsidR="00073B4D" w:rsidRPr="00073B4D" w:rsidRDefault="00073B4D" w:rsidP="00073B4D">
      <w:pPr>
        <w:spacing w:after="0"/>
        <w:rPr>
          <w:rFonts w:cs="Calibri"/>
        </w:rPr>
      </w:pPr>
      <w:r w:rsidRPr="00073B4D">
        <w:rPr>
          <w:rFonts w:eastAsia="Calibri"/>
          <w:b/>
          <w:lang w:eastAsia="en-US"/>
        </w:rPr>
        <w:t>Media Contact</w:t>
      </w:r>
    </w:p>
    <w:p w14:paraId="081C5A6E" w14:textId="77777777" w:rsidR="00073B4D" w:rsidRPr="00073B4D" w:rsidRDefault="00073B4D" w:rsidP="00073B4D">
      <w:pPr>
        <w:spacing w:after="0"/>
        <w:rPr>
          <w:rFonts w:cs="Calibri"/>
        </w:rPr>
      </w:pPr>
      <w:r w:rsidRPr="00073B4D">
        <w:rPr>
          <w:rFonts w:eastAsia="Calibri"/>
          <w:lang w:eastAsia="en-US"/>
        </w:rPr>
        <w:t>Rachel Mekgwe</w:t>
      </w:r>
    </w:p>
    <w:p w14:paraId="42C5D021" w14:textId="77777777" w:rsidR="00073B4D" w:rsidRPr="00073B4D" w:rsidRDefault="00073B4D" w:rsidP="00073B4D">
      <w:pPr>
        <w:spacing w:after="0"/>
        <w:rPr>
          <w:rFonts w:cs="Calibri"/>
        </w:rPr>
      </w:pPr>
      <w:r w:rsidRPr="00073B4D">
        <w:rPr>
          <w:rFonts w:eastAsia="Calibri"/>
          <w:lang w:eastAsia="en-US"/>
        </w:rPr>
        <w:t>NGAGE Public Relations</w:t>
      </w:r>
    </w:p>
    <w:p w14:paraId="39CE553C" w14:textId="77777777" w:rsidR="00073B4D" w:rsidRPr="00073B4D" w:rsidRDefault="00073B4D" w:rsidP="00073B4D">
      <w:pPr>
        <w:spacing w:after="0"/>
        <w:rPr>
          <w:rFonts w:cs="Calibri"/>
        </w:rPr>
      </w:pPr>
      <w:r w:rsidRPr="00073B4D">
        <w:rPr>
          <w:rFonts w:eastAsia="Calibri"/>
          <w:lang w:eastAsia="en-US"/>
        </w:rPr>
        <w:t>Phone: (011) 867 7763</w:t>
      </w:r>
    </w:p>
    <w:p w14:paraId="519DC3F3" w14:textId="77777777" w:rsidR="00073B4D" w:rsidRPr="00073B4D" w:rsidRDefault="00073B4D" w:rsidP="00073B4D">
      <w:pPr>
        <w:spacing w:after="0"/>
        <w:rPr>
          <w:rFonts w:cs="Calibri"/>
        </w:rPr>
      </w:pPr>
      <w:r w:rsidRPr="00073B4D">
        <w:rPr>
          <w:rFonts w:eastAsia="Calibri"/>
          <w:lang w:eastAsia="en-US"/>
        </w:rPr>
        <w:t>Cell: 074 212 1422</w:t>
      </w:r>
    </w:p>
    <w:p w14:paraId="2C7314E6" w14:textId="77777777" w:rsidR="00073B4D" w:rsidRPr="00073B4D" w:rsidRDefault="00073B4D" w:rsidP="00073B4D">
      <w:pPr>
        <w:spacing w:after="0"/>
        <w:rPr>
          <w:rFonts w:cs="Calibri"/>
        </w:rPr>
      </w:pPr>
      <w:r w:rsidRPr="00073B4D">
        <w:rPr>
          <w:rFonts w:eastAsia="Calibri"/>
          <w:lang w:eastAsia="en-US"/>
        </w:rPr>
        <w:t xml:space="preserve">Email: </w:t>
      </w:r>
      <w:hyperlink r:id="rId13" w:history="1">
        <w:r w:rsidRPr="00073B4D">
          <w:rPr>
            <w:rFonts w:eastAsia="Calibri"/>
            <w:color w:val="0563C1"/>
            <w:u w:val="single"/>
            <w:lang w:eastAsia="en-US"/>
          </w:rPr>
          <w:t>rachel@ngage.co.za</w:t>
        </w:r>
      </w:hyperlink>
    </w:p>
    <w:p w14:paraId="55F58A4E" w14:textId="77777777" w:rsidR="00073B4D" w:rsidRPr="00073B4D" w:rsidRDefault="00073B4D" w:rsidP="00073B4D">
      <w:pPr>
        <w:rPr>
          <w:rFonts w:cs="Calibri"/>
        </w:rPr>
      </w:pPr>
      <w:r w:rsidRPr="00073B4D">
        <w:rPr>
          <w:rFonts w:eastAsia="Calibri"/>
          <w:lang w:eastAsia="en-US"/>
        </w:rPr>
        <w:t xml:space="preserve">Web: </w:t>
      </w:r>
      <w:hyperlink r:id="rId14" w:history="1">
        <w:r w:rsidRPr="00073B4D">
          <w:rPr>
            <w:rFonts w:eastAsia="Calibri"/>
            <w:color w:val="0563C1"/>
            <w:u w:val="single"/>
            <w:lang w:eastAsia="en-US"/>
          </w:rPr>
          <w:t>www.ngage.co.za</w:t>
        </w:r>
      </w:hyperlink>
    </w:p>
    <w:p w14:paraId="3AE8E8F9" w14:textId="15C4CB70" w:rsidR="007E4976" w:rsidRPr="00B932A3" w:rsidRDefault="00073B4D" w:rsidP="00073B4D">
      <w:pPr>
        <w:rPr>
          <w:rFonts w:eastAsia="Calibri"/>
          <w:color w:val="0563C1"/>
          <w:u w:val="single"/>
          <w:lang w:eastAsia="en-US"/>
        </w:rPr>
      </w:pPr>
      <w:r w:rsidRPr="00073B4D">
        <w:rPr>
          <w:rFonts w:eastAsia="Calibri"/>
          <w:lang w:eastAsia="en-US"/>
        </w:rPr>
        <w:t xml:space="preserve">Browse the </w:t>
      </w:r>
      <w:r w:rsidRPr="00073B4D">
        <w:rPr>
          <w:rFonts w:eastAsia="Calibri"/>
          <w:b/>
          <w:lang w:eastAsia="en-US"/>
        </w:rPr>
        <w:t>NGAGE Media Zone</w:t>
      </w:r>
      <w:r w:rsidRPr="00073B4D">
        <w:rPr>
          <w:rFonts w:eastAsia="Calibri"/>
          <w:lang w:eastAsia="en-US"/>
        </w:rPr>
        <w:t xml:space="preserve"> for more client press releases and photographs at </w:t>
      </w:r>
      <w:hyperlink r:id="rId15" w:history="1">
        <w:r w:rsidRPr="00073B4D">
          <w:rPr>
            <w:rFonts w:eastAsia="Calibri"/>
            <w:color w:val="0563C1"/>
            <w:u w:val="single"/>
            <w:lang w:eastAsia="en-US"/>
          </w:rPr>
          <w:t>http://media.ngage.co.za</w:t>
        </w:r>
      </w:hyperlink>
    </w:p>
    <w:sectPr w:rsidR="007E4976" w:rsidRPr="00B932A3"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9654" w14:textId="77777777" w:rsidR="006B0E4E" w:rsidRDefault="006B0E4E" w:rsidP="00BF75D6">
      <w:pPr>
        <w:spacing w:after="0" w:line="240" w:lineRule="auto"/>
      </w:pPr>
      <w:r>
        <w:separator/>
      </w:r>
    </w:p>
  </w:endnote>
  <w:endnote w:type="continuationSeparator" w:id="0">
    <w:p w14:paraId="5526E7A0" w14:textId="77777777" w:rsidR="006B0E4E" w:rsidRDefault="006B0E4E"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11F4" w14:textId="77777777" w:rsidR="006B0E4E" w:rsidRDefault="006B0E4E" w:rsidP="00BF75D6">
      <w:pPr>
        <w:spacing w:after="0" w:line="240" w:lineRule="auto"/>
      </w:pPr>
      <w:r>
        <w:separator/>
      </w:r>
    </w:p>
  </w:footnote>
  <w:footnote w:type="continuationSeparator" w:id="0">
    <w:p w14:paraId="357562EA" w14:textId="77777777" w:rsidR="006B0E4E" w:rsidRDefault="006B0E4E"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39A7"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9DE"/>
    <w:rsid w:val="00003E22"/>
    <w:rsid w:val="000049A4"/>
    <w:rsid w:val="0001294B"/>
    <w:rsid w:val="00012F7B"/>
    <w:rsid w:val="000150FD"/>
    <w:rsid w:val="00020771"/>
    <w:rsid w:val="00023053"/>
    <w:rsid w:val="00027872"/>
    <w:rsid w:val="00027F2F"/>
    <w:rsid w:val="00040568"/>
    <w:rsid w:val="000409A5"/>
    <w:rsid w:val="00046CCB"/>
    <w:rsid w:val="000519DA"/>
    <w:rsid w:val="00055D26"/>
    <w:rsid w:val="00060CAB"/>
    <w:rsid w:val="00061A43"/>
    <w:rsid w:val="00066139"/>
    <w:rsid w:val="00073B4D"/>
    <w:rsid w:val="00073C50"/>
    <w:rsid w:val="00074E77"/>
    <w:rsid w:val="00075A0A"/>
    <w:rsid w:val="000774B6"/>
    <w:rsid w:val="000807F2"/>
    <w:rsid w:val="0008508D"/>
    <w:rsid w:val="00085846"/>
    <w:rsid w:val="00086A1F"/>
    <w:rsid w:val="00093205"/>
    <w:rsid w:val="00097885"/>
    <w:rsid w:val="000A0264"/>
    <w:rsid w:val="000A1A0E"/>
    <w:rsid w:val="000A2222"/>
    <w:rsid w:val="000A491A"/>
    <w:rsid w:val="000B6233"/>
    <w:rsid w:val="000C06D9"/>
    <w:rsid w:val="000C0910"/>
    <w:rsid w:val="000C67CC"/>
    <w:rsid w:val="000D15AE"/>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575AC"/>
    <w:rsid w:val="00160AEB"/>
    <w:rsid w:val="00164B66"/>
    <w:rsid w:val="00170489"/>
    <w:rsid w:val="001705D3"/>
    <w:rsid w:val="00170E21"/>
    <w:rsid w:val="001718B4"/>
    <w:rsid w:val="00172DEA"/>
    <w:rsid w:val="00177254"/>
    <w:rsid w:val="00182373"/>
    <w:rsid w:val="001A2520"/>
    <w:rsid w:val="001A2696"/>
    <w:rsid w:val="001A3E76"/>
    <w:rsid w:val="001A3EAD"/>
    <w:rsid w:val="001A66EE"/>
    <w:rsid w:val="001A6E88"/>
    <w:rsid w:val="001B2DCB"/>
    <w:rsid w:val="001B3092"/>
    <w:rsid w:val="001B5D6D"/>
    <w:rsid w:val="001B77C1"/>
    <w:rsid w:val="001C09A0"/>
    <w:rsid w:val="001C36FA"/>
    <w:rsid w:val="001D5DA6"/>
    <w:rsid w:val="001D6A7E"/>
    <w:rsid w:val="001E59ED"/>
    <w:rsid w:val="001F04F9"/>
    <w:rsid w:val="001F349B"/>
    <w:rsid w:val="001F715C"/>
    <w:rsid w:val="0020007D"/>
    <w:rsid w:val="002031D4"/>
    <w:rsid w:val="002052C9"/>
    <w:rsid w:val="0020760A"/>
    <w:rsid w:val="002113E8"/>
    <w:rsid w:val="00223790"/>
    <w:rsid w:val="002239A8"/>
    <w:rsid w:val="00223D07"/>
    <w:rsid w:val="00230DFE"/>
    <w:rsid w:val="00231C82"/>
    <w:rsid w:val="00231E92"/>
    <w:rsid w:val="00233749"/>
    <w:rsid w:val="0023545B"/>
    <w:rsid w:val="00236108"/>
    <w:rsid w:val="002366F9"/>
    <w:rsid w:val="00236D97"/>
    <w:rsid w:val="00237552"/>
    <w:rsid w:val="0024332A"/>
    <w:rsid w:val="00245A8E"/>
    <w:rsid w:val="002547C8"/>
    <w:rsid w:val="00254B4B"/>
    <w:rsid w:val="00261E00"/>
    <w:rsid w:val="00266874"/>
    <w:rsid w:val="00271727"/>
    <w:rsid w:val="00282990"/>
    <w:rsid w:val="00286EC4"/>
    <w:rsid w:val="00294260"/>
    <w:rsid w:val="002A07FB"/>
    <w:rsid w:val="002A29A3"/>
    <w:rsid w:val="002A3B3A"/>
    <w:rsid w:val="002A41BD"/>
    <w:rsid w:val="002A56F7"/>
    <w:rsid w:val="002A731D"/>
    <w:rsid w:val="002B1426"/>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13500"/>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93E8D"/>
    <w:rsid w:val="00397EB8"/>
    <w:rsid w:val="003A45B5"/>
    <w:rsid w:val="003A57DE"/>
    <w:rsid w:val="003A5B0E"/>
    <w:rsid w:val="003A6C72"/>
    <w:rsid w:val="003A6FDC"/>
    <w:rsid w:val="003B27C9"/>
    <w:rsid w:val="003B3446"/>
    <w:rsid w:val="003C150B"/>
    <w:rsid w:val="003C5C74"/>
    <w:rsid w:val="003D09DB"/>
    <w:rsid w:val="003D3CBF"/>
    <w:rsid w:val="003D3F4C"/>
    <w:rsid w:val="003D50B1"/>
    <w:rsid w:val="003E06B3"/>
    <w:rsid w:val="003E3BED"/>
    <w:rsid w:val="003E436E"/>
    <w:rsid w:val="003E5333"/>
    <w:rsid w:val="003E6B37"/>
    <w:rsid w:val="003E7CFA"/>
    <w:rsid w:val="003F2337"/>
    <w:rsid w:val="00403F4A"/>
    <w:rsid w:val="00405F3B"/>
    <w:rsid w:val="00407AE1"/>
    <w:rsid w:val="00407E7A"/>
    <w:rsid w:val="004113C7"/>
    <w:rsid w:val="00414362"/>
    <w:rsid w:val="00414991"/>
    <w:rsid w:val="00415279"/>
    <w:rsid w:val="004157F4"/>
    <w:rsid w:val="004176D7"/>
    <w:rsid w:val="00424087"/>
    <w:rsid w:val="004264C4"/>
    <w:rsid w:val="00426B97"/>
    <w:rsid w:val="004276AE"/>
    <w:rsid w:val="00433481"/>
    <w:rsid w:val="00435F16"/>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A7481"/>
    <w:rsid w:val="004B04B8"/>
    <w:rsid w:val="004B206E"/>
    <w:rsid w:val="004B4895"/>
    <w:rsid w:val="004C2AED"/>
    <w:rsid w:val="004C3D67"/>
    <w:rsid w:val="004C5000"/>
    <w:rsid w:val="004C57AD"/>
    <w:rsid w:val="004D1693"/>
    <w:rsid w:val="004E5A4E"/>
    <w:rsid w:val="004E618A"/>
    <w:rsid w:val="004E691D"/>
    <w:rsid w:val="004F0625"/>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7C01"/>
    <w:rsid w:val="006547AF"/>
    <w:rsid w:val="00654E4C"/>
    <w:rsid w:val="00660C3B"/>
    <w:rsid w:val="00661FE1"/>
    <w:rsid w:val="006637F5"/>
    <w:rsid w:val="006642E3"/>
    <w:rsid w:val="0066682D"/>
    <w:rsid w:val="0067229F"/>
    <w:rsid w:val="00674E6C"/>
    <w:rsid w:val="006766D0"/>
    <w:rsid w:val="00681AC8"/>
    <w:rsid w:val="006868B4"/>
    <w:rsid w:val="0069081B"/>
    <w:rsid w:val="00690D08"/>
    <w:rsid w:val="00694B43"/>
    <w:rsid w:val="006971A9"/>
    <w:rsid w:val="006A43E9"/>
    <w:rsid w:val="006A58FA"/>
    <w:rsid w:val="006B0E4E"/>
    <w:rsid w:val="006B2C08"/>
    <w:rsid w:val="006B30CA"/>
    <w:rsid w:val="006D1A0C"/>
    <w:rsid w:val="006D389A"/>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FD4"/>
    <w:rsid w:val="007471D9"/>
    <w:rsid w:val="00747ECB"/>
    <w:rsid w:val="00750F14"/>
    <w:rsid w:val="00754F3B"/>
    <w:rsid w:val="007612C3"/>
    <w:rsid w:val="00762007"/>
    <w:rsid w:val="00764D27"/>
    <w:rsid w:val="0076692A"/>
    <w:rsid w:val="00770AF8"/>
    <w:rsid w:val="0077688C"/>
    <w:rsid w:val="00780BD2"/>
    <w:rsid w:val="00780EF2"/>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D71"/>
    <w:rsid w:val="00823606"/>
    <w:rsid w:val="0082665C"/>
    <w:rsid w:val="00830010"/>
    <w:rsid w:val="00831E33"/>
    <w:rsid w:val="00833CD1"/>
    <w:rsid w:val="0083505E"/>
    <w:rsid w:val="0083747B"/>
    <w:rsid w:val="008377D1"/>
    <w:rsid w:val="00841786"/>
    <w:rsid w:val="00856830"/>
    <w:rsid w:val="00860484"/>
    <w:rsid w:val="00862BD1"/>
    <w:rsid w:val="00865BC1"/>
    <w:rsid w:val="00867865"/>
    <w:rsid w:val="00871E07"/>
    <w:rsid w:val="008738A3"/>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25B5F"/>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81BDE"/>
    <w:rsid w:val="00A82980"/>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73A0"/>
    <w:rsid w:val="00B13201"/>
    <w:rsid w:val="00B152CF"/>
    <w:rsid w:val="00B210F5"/>
    <w:rsid w:val="00B2399C"/>
    <w:rsid w:val="00B256A7"/>
    <w:rsid w:val="00B271AB"/>
    <w:rsid w:val="00B31B6B"/>
    <w:rsid w:val="00B349C6"/>
    <w:rsid w:val="00B37057"/>
    <w:rsid w:val="00B65F0B"/>
    <w:rsid w:val="00B66D36"/>
    <w:rsid w:val="00B74273"/>
    <w:rsid w:val="00B75E2C"/>
    <w:rsid w:val="00B85457"/>
    <w:rsid w:val="00B91AC4"/>
    <w:rsid w:val="00B9235B"/>
    <w:rsid w:val="00B932A3"/>
    <w:rsid w:val="00B973C3"/>
    <w:rsid w:val="00B97B9B"/>
    <w:rsid w:val="00BB3AB8"/>
    <w:rsid w:val="00BC16B9"/>
    <w:rsid w:val="00BC415D"/>
    <w:rsid w:val="00BC47CE"/>
    <w:rsid w:val="00BC6581"/>
    <w:rsid w:val="00BD084F"/>
    <w:rsid w:val="00BD433F"/>
    <w:rsid w:val="00BD7FBA"/>
    <w:rsid w:val="00BE1661"/>
    <w:rsid w:val="00BE2E0C"/>
    <w:rsid w:val="00BE412A"/>
    <w:rsid w:val="00BF0D6B"/>
    <w:rsid w:val="00BF517B"/>
    <w:rsid w:val="00BF75D6"/>
    <w:rsid w:val="00C014AF"/>
    <w:rsid w:val="00C10171"/>
    <w:rsid w:val="00C15689"/>
    <w:rsid w:val="00C22818"/>
    <w:rsid w:val="00C265E4"/>
    <w:rsid w:val="00C3018F"/>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388F"/>
    <w:rsid w:val="00DC532B"/>
    <w:rsid w:val="00DD4BFD"/>
    <w:rsid w:val="00DD758A"/>
    <w:rsid w:val="00DE7027"/>
    <w:rsid w:val="00DE7F6E"/>
    <w:rsid w:val="00E006C7"/>
    <w:rsid w:val="00E00DB7"/>
    <w:rsid w:val="00E00F90"/>
    <w:rsid w:val="00E0631B"/>
    <w:rsid w:val="00E066CC"/>
    <w:rsid w:val="00E11AD1"/>
    <w:rsid w:val="00E13D8D"/>
    <w:rsid w:val="00E154D8"/>
    <w:rsid w:val="00E15C8C"/>
    <w:rsid w:val="00E164DD"/>
    <w:rsid w:val="00E16DDA"/>
    <w:rsid w:val="00E16FB9"/>
    <w:rsid w:val="00E22817"/>
    <w:rsid w:val="00E23062"/>
    <w:rsid w:val="00E2794B"/>
    <w:rsid w:val="00E30B8C"/>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2CF7"/>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0825"/>
    <w:rsid w:val="00FB6453"/>
    <w:rsid w:val="00FC1B9B"/>
    <w:rsid w:val="00FC538B"/>
    <w:rsid w:val="00FC5606"/>
    <w:rsid w:val="00FC582A"/>
    <w:rsid w:val="00FD02C3"/>
    <w:rsid w:val="00FD7D37"/>
    <w:rsid w:val="00FE0DF1"/>
    <w:rsid w:val="00FE396E"/>
    <w:rsid w:val="00FE4294"/>
    <w:rsid w:val="00FE5C99"/>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88F87"/>
  <w15:chartTrackingRefBased/>
  <w15:docId w15:val="{7EDF3507-60DB-4727-94BE-0C93784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
    <w:name w:val="Mention"/>
    <w:uiPriority w:val="99"/>
    <w:semiHidden/>
    <w:unhideWhenUsed/>
    <w:rsid w:val="00B66D36"/>
    <w:rPr>
      <w:color w:val="2B579A"/>
      <w:shd w:val="clear" w:color="auto" w:fill="E6E6E6"/>
    </w:rPr>
  </w:style>
  <w:style w:type="character" w:customStyle="1" w:styleId="UnresolvedMention">
    <w:name w:val="Unresolved Mention"/>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mailto:rachel@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tdemolitio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jet-demolition-pty-ltd/" TargetMode="Externa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281C-328C-4EA1-B8F3-04675AC0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4</cp:revision>
  <cp:lastPrinted>2019-07-01T11:48:00Z</cp:lastPrinted>
  <dcterms:created xsi:type="dcterms:W3CDTF">2023-04-18T08:12:00Z</dcterms:created>
  <dcterms:modified xsi:type="dcterms:W3CDTF">2023-04-19T06:00:00Z</dcterms:modified>
</cp:coreProperties>
</file>