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0F8C" w14:textId="57E096E9" w:rsidR="00EB2A4B" w:rsidRPr="00BB281E" w:rsidRDefault="00443322" w:rsidP="00EB2A4B">
      <w:pPr>
        <w:rPr>
          <w:rFonts w:ascii="Arial" w:hAnsi="Arial" w:cs="Arial"/>
          <w:b/>
          <w:bCs/>
          <w:color w:val="1F497D"/>
          <w:sz w:val="52"/>
          <w:szCs w:val="52"/>
          <w:lang w:val="en-US"/>
        </w:rPr>
      </w:pPr>
      <w:r w:rsidRPr="00BB281E">
        <w:rPr>
          <w:rFonts w:ascii="Arial" w:hAnsi="Arial" w:cs="Arial"/>
          <w:b/>
          <w:sz w:val="52"/>
          <w:szCs w:val="52"/>
        </w:rPr>
        <w:t>N</w:t>
      </w:r>
      <w:r w:rsidR="002031D4" w:rsidRPr="00BB281E">
        <w:rPr>
          <w:rFonts w:ascii="Arial" w:hAnsi="Arial" w:cs="Arial"/>
          <w:b/>
          <w:sz w:val="52"/>
          <w:szCs w:val="52"/>
        </w:rPr>
        <w:t>E</w:t>
      </w:r>
      <w:r w:rsidRPr="00BB281E">
        <w:rPr>
          <w:rFonts w:ascii="Arial" w:hAnsi="Arial" w:cs="Arial"/>
          <w:b/>
          <w:sz w:val="52"/>
          <w:szCs w:val="52"/>
        </w:rPr>
        <w:t>WS ARTICLE</w:t>
      </w:r>
    </w:p>
    <w:p w14:paraId="601F6345" w14:textId="39450D64" w:rsidR="00C014AF" w:rsidRPr="00BB281E" w:rsidRDefault="00526281" w:rsidP="00EB4C2F">
      <w:pPr>
        <w:spacing w:line="240" w:lineRule="auto"/>
        <w:rPr>
          <w:rFonts w:ascii="Arial" w:hAnsi="Arial" w:cs="Arial"/>
          <w:sz w:val="28"/>
          <w:szCs w:val="28"/>
        </w:rPr>
      </w:pPr>
      <w:r w:rsidRPr="00526281">
        <w:rPr>
          <w:rFonts w:ascii="Arial" w:hAnsi="Arial" w:cs="Arial"/>
          <w:sz w:val="28"/>
          <w:szCs w:val="28"/>
        </w:rPr>
        <w:t>Stop your infrastructure project going up in flames by incorporating fire safety in the design phas</w:t>
      </w:r>
      <w:r w:rsidR="0036477F">
        <w:rPr>
          <w:rFonts w:ascii="Arial" w:hAnsi="Arial" w:cs="Arial"/>
          <w:sz w:val="28"/>
          <w:szCs w:val="28"/>
        </w:rPr>
        <w:t>e</w:t>
      </w:r>
    </w:p>
    <w:p w14:paraId="04D4F56E" w14:textId="58A3A9C9" w:rsidR="00526281" w:rsidRPr="00526281" w:rsidRDefault="004B404D" w:rsidP="00526281">
      <w:pPr>
        <w:spacing w:line="240" w:lineRule="auto"/>
        <w:rPr>
          <w:rFonts w:cs="Arial"/>
        </w:rPr>
      </w:pPr>
      <w:bookmarkStart w:id="0" w:name="_Hlk513547771"/>
      <w:r>
        <w:rPr>
          <w:rFonts w:cs="Arial"/>
          <w:b/>
        </w:rPr>
        <w:t>28 November</w:t>
      </w:r>
      <w:r w:rsidR="00526281">
        <w:rPr>
          <w:rFonts w:cs="Arial"/>
          <w:b/>
        </w:rPr>
        <w:t xml:space="preserve"> </w:t>
      </w:r>
      <w:r w:rsidR="00060AE9" w:rsidRPr="00BB281E">
        <w:rPr>
          <w:rFonts w:cs="Arial"/>
          <w:b/>
        </w:rPr>
        <w:t>202</w:t>
      </w:r>
      <w:r w:rsidR="00443322" w:rsidRPr="00BB281E">
        <w:rPr>
          <w:rFonts w:cs="Arial"/>
          <w:b/>
        </w:rPr>
        <w:t>2</w:t>
      </w:r>
      <w:r w:rsidR="006547AF" w:rsidRPr="00BB281E">
        <w:rPr>
          <w:rFonts w:cs="Arial"/>
          <w:b/>
        </w:rPr>
        <w:t>:</w:t>
      </w:r>
      <w:r w:rsidR="00E9773E">
        <w:rPr>
          <w:rFonts w:cs="Arial"/>
        </w:rPr>
        <w:t xml:space="preserve"> </w:t>
      </w:r>
      <w:bookmarkEnd w:id="0"/>
      <w:r w:rsidR="00526281" w:rsidRPr="00526281">
        <w:rPr>
          <w:rFonts w:cs="Arial"/>
        </w:rPr>
        <w:t xml:space="preserve">It is critical to incorporate fire-safety planning during the inception phase of an infrastructure project so that </w:t>
      </w:r>
      <w:bookmarkStart w:id="1" w:name="_Hlk120273125"/>
      <w:r w:rsidR="00526281" w:rsidRPr="00526281">
        <w:rPr>
          <w:rFonts w:cs="Arial"/>
        </w:rPr>
        <w:t>important design aspects such as escape paths and the structural stability of any buildings can be established prior to critical design elements being locked in. Additional factors such as the intended use of the buildings and the resultant fire load and associated fire risks must be considered</w:t>
      </w:r>
      <w:bookmarkEnd w:id="1"/>
      <w:r w:rsidR="00526281" w:rsidRPr="00526281">
        <w:rPr>
          <w:rFonts w:cs="Arial"/>
        </w:rPr>
        <w:t xml:space="preserve">, highlights </w:t>
      </w:r>
      <w:hyperlink r:id="rId11" w:history="1">
        <w:r w:rsidR="00526281" w:rsidRPr="00526281">
          <w:rPr>
            <w:rStyle w:val="Hyperlink"/>
            <w:rFonts w:cs="Arial"/>
          </w:rPr>
          <w:t>ASP Fire</w:t>
        </w:r>
      </w:hyperlink>
      <w:r w:rsidR="00526281" w:rsidRPr="00526281">
        <w:rPr>
          <w:rFonts w:cs="Arial"/>
        </w:rPr>
        <w:t xml:space="preserve"> CEO </w:t>
      </w:r>
      <w:r w:rsidR="00526281" w:rsidRPr="00526281">
        <w:rPr>
          <w:rFonts w:cs="Arial"/>
          <w:b/>
          <w:bCs/>
        </w:rPr>
        <w:t>Michael van Niekerk</w:t>
      </w:r>
      <w:r w:rsidR="00526281" w:rsidRPr="00526281">
        <w:rPr>
          <w:rFonts w:cs="Arial"/>
        </w:rPr>
        <w:t>.</w:t>
      </w:r>
    </w:p>
    <w:p w14:paraId="78D8298A" w14:textId="06C50007" w:rsidR="00526281" w:rsidRPr="00526281" w:rsidRDefault="00526281" w:rsidP="00526281">
      <w:pPr>
        <w:spacing w:line="240" w:lineRule="auto"/>
        <w:rPr>
          <w:rFonts w:cs="Arial"/>
        </w:rPr>
      </w:pPr>
      <w:r w:rsidRPr="00526281">
        <w:rPr>
          <w:rFonts w:cs="Arial"/>
        </w:rPr>
        <w:t xml:space="preserve">For example, </w:t>
      </w:r>
      <w:bookmarkStart w:id="2" w:name="_Hlk120273162"/>
      <w:r w:rsidRPr="00526281">
        <w:rPr>
          <w:rFonts w:cs="Arial"/>
        </w:rPr>
        <w:t xml:space="preserve">these include automatic sprinkler protection. Regulatory fire-safety requirements such as fire detection, smoke control ventilation, fire extinguishers, fire hose reels and fire hydrants, together with on-site stored water supplies, </w:t>
      </w:r>
      <w:r w:rsidR="00B80D7C">
        <w:rPr>
          <w:rFonts w:cs="Arial"/>
        </w:rPr>
        <w:t>must</w:t>
      </w:r>
      <w:r w:rsidRPr="00526281">
        <w:rPr>
          <w:rFonts w:cs="Arial"/>
        </w:rPr>
        <w:t xml:space="preserve"> be included in the early design phase.</w:t>
      </w:r>
    </w:p>
    <w:bookmarkEnd w:id="2"/>
    <w:p w14:paraId="17BE9643" w14:textId="77777777" w:rsidR="00526281" w:rsidRPr="00526281" w:rsidRDefault="00526281" w:rsidP="00526281">
      <w:pPr>
        <w:spacing w:line="240" w:lineRule="auto"/>
        <w:rPr>
          <w:rFonts w:cs="Arial"/>
        </w:rPr>
      </w:pPr>
      <w:r w:rsidRPr="00526281">
        <w:rPr>
          <w:rFonts w:cs="Arial"/>
        </w:rPr>
        <w:t>Meanwhile, the post-construction phase of any infrastructure project must focus on training, inspection, testing and maintenance of all fire-safety equipment, from sprinklers and fire alarm systems to fire hose reels, extinguishers and fire hydrants.</w:t>
      </w:r>
    </w:p>
    <w:p w14:paraId="05973706" w14:textId="77777777" w:rsidR="00526281" w:rsidRPr="00526281" w:rsidRDefault="00526281" w:rsidP="00526281">
      <w:pPr>
        <w:spacing w:line="240" w:lineRule="auto"/>
        <w:rPr>
          <w:rFonts w:cs="Arial"/>
        </w:rPr>
      </w:pPr>
      <w:r w:rsidRPr="00526281">
        <w:rPr>
          <w:rFonts w:cs="Arial"/>
        </w:rPr>
        <w:t>“</w:t>
      </w:r>
      <w:bookmarkStart w:id="3" w:name="_Hlk120273089"/>
      <w:r w:rsidRPr="00526281">
        <w:rPr>
          <w:rFonts w:cs="Arial"/>
        </w:rPr>
        <w:t>Leaving the fire-safety design of a building to the end of the construction phase results in a sub-optimal design that requires a great deal more funding and effort to implement effectively</w:t>
      </w:r>
      <w:bookmarkEnd w:id="3"/>
      <w:r w:rsidRPr="00526281">
        <w:rPr>
          <w:rFonts w:cs="Arial"/>
        </w:rPr>
        <w:t>,” warns van Niekerk.</w:t>
      </w:r>
    </w:p>
    <w:p w14:paraId="15269AE1" w14:textId="77777777" w:rsidR="00526281" w:rsidRPr="00526281" w:rsidRDefault="00526281" w:rsidP="00526281">
      <w:pPr>
        <w:spacing w:line="240" w:lineRule="auto"/>
        <w:rPr>
          <w:rFonts w:cs="Arial"/>
        </w:rPr>
      </w:pPr>
      <w:r w:rsidRPr="00526281">
        <w:rPr>
          <w:rFonts w:cs="Arial"/>
        </w:rPr>
        <w:t>The construction phase of a building project is characterised by higher risks related to hot works that are not protected by fire equipment as it is not functional at this stage. This also applies to building refurbishment or upgrade projects.</w:t>
      </w:r>
    </w:p>
    <w:p w14:paraId="051057F9" w14:textId="77777777" w:rsidR="00526281" w:rsidRPr="00526281" w:rsidRDefault="00526281" w:rsidP="00526281">
      <w:pPr>
        <w:spacing w:line="240" w:lineRule="auto"/>
        <w:rPr>
          <w:rFonts w:cs="Arial"/>
        </w:rPr>
      </w:pPr>
      <w:r w:rsidRPr="00526281">
        <w:rPr>
          <w:rFonts w:cs="Arial"/>
        </w:rPr>
        <w:t>A strong focus on ongoing training, inspection, testing and maintenance of all fire equipment must be in place to ensure that life-safety systems are fully operational at all times and that trained personnel are able to carry out First Aid firefighting before trained fire department professionals arrive on the scene and are able to intervene.</w:t>
      </w:r>
    </w:p>
    <w:p w14:paraId="33595381" w14:textId="0796C514" w:rsidR="00764DDB" w:rsidRPr="00764DDB" w:rsidRDefault="00526281" w:rsidP="00526281">
      <w:pPr>
        <w:spacing w:line="240" w:lineRule="auto"/>
        <w:rPr>
          <w:rFonts w:cs="Arial"/>
        </w:rPr>
      </w:pPr>
      <w:bookmarkStart w:id="4" w:name="_Hlk120273194"/>
      <w:r w:rsidRPr="00526281">
        <w:rPr>
          <w:rFonts w:cs="Arial"/>
        </w:rPr>
        <w:t xml:space="preserve">Buildings represent high-value assets that house large personnel populations, expensive </w:t>
      </w:r>
      <w:proofErr w:type="gramStart"/>
      <w:r w:rsidRPr="00526281">
        <w:rPr>
          <w:rFonts w:cs="Arial"/>
        </w:rPr>
        <w:t>equipment</w:t>
      </w:r>
      <w:proofErr w:type="gramEnd"/>
      <w:r w:rsidRPr="00526281">
        <w:rPr>
          <w:rFonts w:cs="Arial"/>
        </w:rPr>
        <w:t xml:space="preserve"> or critical services. The fire protection of these assets, people, </w:t>
      </w:r>
      <w:proofErr w:type="gramStart"/>
      <w:r w:rsidRPr="00526281">
        <w:rPr>
          <w:rFonts w:cs="Arial"/>
        </w:rPr>
        <w:t>equipment</w:t>
      </w:r>
      <w:proofErr w:type="gramEnd"/>
      <w:r w:rsidRPr="00526281">
        <w:rPr>
          <w:rFonts w:cs="Arial"/>
        </w:rPr>
        <w:t xml:space="preserve"> and services must be achieved at the lowest possible cost, while attaining the highest level of fire protection. </w:t>
      </w:r>
      <w:bookmarkStart w:id="5" w:name="_Hlk120273277"/>
      <w:bookmarkEnd w:id="4"/>
      <w:r w:rsidRPr="00526281">
        <w:rPr>
          <w:rFonts w:cs="Arial"/>
        </w:rPr>
        <w:t>“</w:t>
      </w:r>
      <w:bookmarkStart w:id="6" w:name="_Hlk118716683"/>
      <w:r w:rsidRPr="00526281">
        <w:rPr>
          <w:rFonts w:cs="Arial"/>
        </w:rPr>
        <w:t>It is only by engaging the services of professional fire engineers at the concept development stage of a project that one is able to attain balance cost and benefit</w:t>
      </w:r>
      <w:bookmarkEnd w:id="6"/>
      <w:r w:rsidRPr="00526281">
        <w:rPr>
          <w:rFonts w:cs="Arial"/>
        </w:rPr>
        <w:t>,” concludes van Niekerk.</w:t>
      </w:r>
    </w:p>
    <w:bookmarkEnd w:id="5"/>
    <w:p w14:paraId="0EAE34CC" w14:textId="77777777" w:rsidR="00764DDB" w:rsidRPr="0011308F" w:rsidRDefault="00764DDB" w:rsidP="00594445">
      <w:pPr>
        <w:spacing w:after="0"/>
        <w:rPr>
          <w:rFonts w:ascii="Arial" w:hAnsi="Arial" w:cs="Arial"/>
          <w:b/>
          <w:iCs/>
          <w:sz w:val="24"/>
          <w:szCs w:val="24"/>
          <w:lang w:eastAsia="en-US"/>
        </w:rPr>
      </w:pPr>
      <w:r w:rsidRPr="0011308F">
        <w:rPr>
          <w:rFonts w:ascii="Arial" w:hAnsi="Arial" w:cs="Arial"/>
          <w:b/>
          <w:iCs/>
          <w:sz w:val="24"/>
          <w:szCs w:val="24"/>
          <w:lang w:eastAsia="en-US"/>
        </w:rPr>
        <w:t>Pull quote</w:t>
      </w:r>
    </w:p>
    <w:p w14:paraId="4C2C3F17" w14:textId="5E2C670A" w:rsidR="00764DDB" w:rsidRPr="0011308F" w:rsidRDefault="00764DDB" w:rsidP="00764DDB">
      <w:pPr>
        <w:rPr>
          <w:rFonts w:ascii="Arial" w:hAnsi="Arial" w:cs="Arial"/>
          <w:bCs/>
          <w:iCs/>
          <w:sz w:val="24"/>
          <w:szCs w:val="24"/>
          <w:lang w:eastAsia="en-US"/>
        </w:rPr>
      </w:pPr>
      <w:r w:rsidRPr="0011308F">
        <w:rPr>
          <w:rFonts w:ascii="Arial" w:hAnsi="Arial" w:cs="Arial"/>
          <w:bCs/>
          <w:iCs/>
          <w:sz w:val="24"/>
          <w:szCs w:val="24"/>
          <w:lang w:eastAsia="en-US"/>
        </w:rPr>
        <w:t>“</w:t>
      </w:r>
      <w:r w:rsidR="00526281" w:rsidRPr="00526281">
        <w:rPr>
          <w:rFonts w:ascii="Arial" w:hAnsi="Arial" w:cs="Arial"/>
          <w:bCs/>
          <w:iCs/>
          <w:sz w:val="24"/>
          <w:szCs w:val="24"/>
          <w:lang w:eastAsia="en-US"/>
        </w:rPr>
        <w:t>It is only by engaging the services of professional fire engineers at the concept development stage of a project that one is able to attain balance cost and benefit</w:t>
      </w:r>
      <w:r w:rsidRPr="0011308F">
        <w:rPr>
          <w:rFonts w:ascii="Arial" w:hAnsi="Arial" w:cs="Arial"/>
          <w:bCs/>
          <w:iCs/>
          <w:sz w:val="24"/>
          <w:szCs w:val="24"/>
          <w:lang w:eastAsia="en-US"/>
        </w:rPr>
        <w:t xml:space="preserve">.” – </w:t>
      </w:r>
      <w:r w:rsidRPr="0011308F">
        <w:rPr>
          <w:rFonts w:ascii="Arial" w:hAnsi="Arial" w:cs="Arial"/>
          <w:b/>
          <w:iCs/>
          <w:sz w:val="24"/>
          <w:szCs w:val="24"/>
          <w:lang w:eastAsia="en-US"/>
        </w:rPr>
        <w:t>Michael van Niekerk</w:t>
      </w:r>
      <w:r w:rsidRPr="0011308F">
        <w:rPr>
          <w:rFonts w:ascii="Arial" w:hAnsi="Arial" w:cs="Arial"/>
          <w:bCs/>
          <w:iCs/>
          <w:sz w:val="24"/>
          <w:szCs w:val="24"/>
          <w:lang w:eastAsia="en-US"/>
        </w:rPr>
        <w:t>, CEO, ASP Fire</w:t>
      </w:r>
    </w:p>
    <w:p w14:paraId="587D2C0C" w14:textId="77777777" w:rsidR="00764DDB" w:rsidRPr="0011308F" w:rsidRDefault="00764DDB" w:rsidP="00594445">
      <w:pPr>
        <w:spacing w:after="0"/>
        <w:rPr>
          <w:rFonts w:ascii="Arial" w:hAnsi="Arial" w:cs="Arial"/>
          <w:b/>
          <w:iCs/>
          <w:sz w:val="24"/>
          <w:szCs w:val="24"/>
          <w:lang w:eastAsia="en-US"/>
        </w:rPr>
      </w:pPr>
      <w:r w:rsidRPr="0011308F">
        <w:rPr>
          <w:rFonts w:ascii="Arial" w:hAnsi="Arial" w:cs="Arial"/>
          <w:b/>
          <w:iCs/>
          <w:sz w:val="24"/>
          <w:szCs w:val="24"/>
          <w:lang w:eastAsia="en-US"/>
        </w:rPr>
        <w:t>Social media</w:t>
      </w:r>
    </w:p>
    <w:p w14:paraId="550FA844" w14:textId="77777777" w:rsidR="00764DDB" w:rsidRPr="0011308F" w:rsidRDefault="00764DDB" w:rsidP="00594445">
      <w:pPr>
        <w:spacing w:after="0"/>
        <w:rPr>
          <w:rFonts w:ascii="Arial" w:hAnsi="Arial" w:cs="Arial"/>
          <w:b/>
          <w:i/>
          <w:sz w:val="24"/>
          <w:szCs w:val="24"/>
          <w:lang w:eastAsia="en-US"/>
        </w:rPr>
      </w:pPr>
      <w:r w:rsidRPr="0011308F">
        <w:rPr>
          <w:rFonts w:ascii="Arial" w:hAnsi="Arial" w:cs="Arial"/>
          <w:b/>
          <w:i/>
          <w:sz w:val="24"/>
          <w:szCs w:val="24"/>
          <w:lang w:eastAsia="en-US"/>
        </w:rPr>
        <w:t>Twitter</w:t>
      </w:r>
    </w:p>
    <w:p w14:paraId="54B725B9" w14:textId="58A6C47A" w:rsidR="00764DDB" w:rsidRPr="0011308F" w:rsidRDefault="00526281" w:rsidP="00764DDB">
      <w:pPr>
        <w:rPr>
          <w:rFonts w:ascii="Arial" w:hAnsi="Arial" w:cs="Arial"/>
          <w:bCs/>
          <w:iCs/>
          <w:sz w:val="24"/>
          <w:szCs w:val="24"/>
          <w:lang w:eastAsia="en-US"/>
        </w:rPr>
      </w:pPr>
      <w:r w:rsidRPr="00526281">
        <w:rPr>
          <w:rFonts w:ascii="Arial" w:hAnsi="Arial" w:cs="Arial"/>
          <w:bCs/>
          <w:iCs/>
          <w:sz w:val="24"/>
          <w:szCs w:val="24"/>
          <w:lang w:eastAsia="en-US"/>
        </w:rPr>
        <w:t>It is critical to incorporate fire-safety planning during the inception phase of an infrastructure project so that important design aspects such as escape paths and the structural stability of any buildings can be established prior to critical design elements being locked in.</w:t>
      </w:r>
      <w:r w:rsidR="00764DDB">
        <w:rPr>
          <w:rFonts w:ascii="Arial" w:hAnsi="Arial" w:cs="Arial"/>
          <w:bCs/>
          <w:iCs/>
          <w:sz w:val="24"/>
          <w:szCs w:val="24"/>
          <w:lang w:eastAsia="en-US"/>
        </w:rPr>
        <w:t xml:space="preserve"> </w:t>
      </w:r>
      <w:r w:rsidR="00764DDB" w:rsidRPr="0011308F">
        <w:rPr>
          <w:rFonts w:ascii="Arial" w:hAnsi="Arial" w:cs="Arial"/>
          <w:bCs/>
          <w:iCs/>
          <w:sz w:val="24"/>
          <w:szCs w:val="24"/>
          <w:lang w:eastAsia="en-US"/>
        </w:rPr>
        <w:t>#ASPFire</w:t>
      </w:r>
    </w:p>
    <w:p w14:paraId="112F0F10" w14:textId="77777777" w:rsidR="00764DDB" w:rsidRPr="0011308F" w:rsidRDefault="00764DDB" w:rsidP="00764DDB">
      <w:pPr>
        <w:rPr>
          <w:rFonts w:eastAsia="SimSun" w:cs="Arial"/>
        </w:rPr>
      </w:pPr>
      <w:r w:rsidRPr="0011308F">
        <w:rPr>
          <w:rFonts w:eastAsia="SimSun" w:cs="Arial"/>
          <w:b/>
          <w:i/>
        </w:rPr>
        <w:t>Ends</w:t>
      </w:r>
    </w:p>
    <w:p w14:paraId="55619F05" w14:textId="77777777" w:rsidR="00764DDB" w:rsidRPr="0011308F" w:rsidRDefault="00764DDB" w:rsidP="00764DDB">
      <w:pPr>
        <w:rPr>
          <w:rFonts w:eastAsia="SimSun" w:cs="Arial"/>
        </w:rPr>
      </w:pPr>
      <w:r w:rsidRPr="0011308F">
        <w:rPr>
          <w:rFonts w:eastAsia="SimSun" w:cs="Arial"/>
          <w:b/>
        </w:rPr>
        <w:lastRenderedPageBreak/>
        <w:t>Connect with ASP Fire on Social Media to receive the company’s latest news</w:t>
      </w:r>
      <w:r w:rsidRPr="0011308F">
        <w:rPr>
          <w:rFonts w:eastAsia="SimSun" w:cs="Arial"/>
          <w:b/>
        </w:rPr>
        <w:br/>
        <w:t>LinkedIn</w:t>
      </w:r>
      <w:r w:rsidRPr="0011308F">
        <w:rPr>
          <w:rFonts w:eastAsia="SimSun" w:cs="Arial"/>
        </w:rPr>
        <w:t xml:space="preserve">: </w:t>
      </w:r>
      <w:hyperlink r:id="rId12" w:history="1">
        <w:r w:rsidRPr="0011308F">
          <w:rPr>
            <w:rFonts w:eastAsia="SimSun"/>
            <w:color w:val="0563C1"/>
            <w:u w:val="single"/>
          </w:rPr>
          <w:t>https://www.linkedin.com/company/asp-fire-pty-ltd/</w:t>
        </w:r>
      </w:hyperlink>
    </w:p>
    <w:p w14:paraId="1D1E643A" w14:textId="77777777" w:rsidR="00764DDB" w:rsidRPr="0011308F" w:rsidRDefault="00764DDB" w:rsidP="00764DDB">
      <w:pPr>
        <w:rPr>
          <w:rFonts w:eastAsia="SimSun" w:cs="Arial"/>
        </w:rPr>
      </w:pPr>
      <w:r w:rsidRPr="0011308F">
        <w:rPr>
          <w:b/>
          <w:color w:val="000000"/>
        </w:rPr>
        <w:t>Notes to the Editor</w:t>
      </w:r>
      <w:r w:rsidRPr="0011308F">
        <w:rPr>
          <w:color w:val="000000"/>
        </w:rPr>
        <w:br/>
        <w:t xml:space="preserve">To download hi-res images for this </w:t>
      </w:r>
      <w:r>
        <w:rPr>
          <w:color w:val="000000"/>
        </w:rPr>
        <w:t>news article</w:t>
      </w:r>
      <w:r w:rsidRPr="0011308F">
        <w:rPr>
          <w:color w:val="000000"/>
        </w:rPr>
        <w:t xml:space="preserve">, please visit </w:t>
      </w:r>
      <w:hyperlink r:id="rId13" w:history="1">
        <w:r w:rsidRPr="0011308F">
          <w:rPr>
            <w:color w:val="0563C1"/>
            <w:u w:val="single"/>
          </w:rPr>
          <w:t>http://media.ngage.co.za</w:t>
        </w:r>
      </w:hyperlink>
      <w:r w:rsidRPr="0011308F">
        <w:rPr>
          <w:color w:val="000000"/>
        </w:rPr>
        <w:t xml:space="preserve"> and click the ASP Fire link to view the company’s press office.</w:t>
      </w:r>
    </w:p>
    <w:p w14:paraId="31F7BDA4" w14:textId="77777777" w:rsidR="00764DDB" w:rsidRPr="0011308F" w:rsidRDefault="00764DDB" w:rsidP="00764DDB">
      <w:pPr>
        <w:rPr>
          <w:rFonts w:eastAsia="SimSun" w:cs="Arial"/>
        </w:rPr>
      </w:pPr>
      <w:r w:rsidRPr="0011308F">
        <w:rPr>
          <w:b/>
          <w:color w:val="000000"/>
        </w:rPr>
        <w:t>About ASP Fire</w:t>
      </w:r>
      <w:r w:rsidRPr="0011308F">
        <w:rPr>
          <w:color w:val="000000"/>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08331BBE" w14:textId="77777777" w:rsidR="00764DDB" w:rsidRPr="0011308F" w:rsidRDefault="00764DDB" w:rsidP="00764DDB">
      <w:pPr>
        <w:rPr>
          <w:rFonts w:eastAsia="SimSun" w:cs="Arial"/>
        </w:rPr>
      </w:pPr>
      <w:r w:rsidRPr="0011308F">
        <w:rPr>
          <w:b/>
          <w:color w:val="000000"/>
          <w:lang w:eastAsia="en-US"/>
        </w:rPr>
        <w:t xml:space="preserve">ASP Fire Contact </w:t>
      </w:r>
      <w:r w:rsidRPr="0011308F">
        <w:rPr>
          <w:color w:val="000000"/>
          <w:lang w:eastAsia="en-US"/>
        </w:rPr>
        <w:br/>
        <w:t>Michael van Niekerk</w:t>
      </w:r>
      <w:r w:rsidRPr="0011308F">
        <w:rPr>
          <w:color w:val="000000"/>
          <w:lang w:eastAsia="en-US"/>
        </w:rPr>
        <w:br/>
        <w:t>ASP Fire CEO</w:t>
      </w:r>
      <w:r w:rsidRPr="0011308F">
        <w:rPr>
          <w:color w:val="000000"/>
          <w:lang w:eastAsia="en-US"/>
        </w:rPr>
        <w:br/>
        <w:t>Phone: +27 (0) 11 452 2169</w:t>
      </w:r>
      <w:r w:rsidRPr="0011308F">
        <w:rPr>
          <w:color w:val="000000"/>
          <w:lang w:eastAsia="en-US"/>
        </w:rPr>
        <w:br/>
        <w:t>Cell: +27 (0) 83 779 1701</w:t>
      </w:r>
      <w:r w:rsidRPr="0011308F">
        <w:rPr>
          <w:color w:val="000000"/>
          <w:lang w:eastAsia="en-US"/>
        </w:rPr>
        <w:br/>
        <w:t>Fax: +27 (0) 86 505 1030</w:t>
      </w:r>
      <w:r w:rsidRPr="0011308F">
        <w:rPr>
          <w:color w:val="000000"/>
          <w:lang w:eastAsia="en-US"/>
        </w:rPr>
        <w:br/>
        <w:t xml:space="preserve">Email: </w:t>
      </w:r>
      <w:hyperlink r:id="rId14" w:history="1">
        <w:r w:rsidRPr="0011308F">
          <w:rPr>
            <w:color w:val="0563C1"/>
            <w:u w:val="single"/>
            <w:lang w:eastAsia="en-US"/>
          </w:rPr>
          <w:t>michael@aspfire.co.za</w:t>
        </w:r>
      </w:hyperlink>
      <w:r w:rsidRPr="0011308F">
        <w:rPr>
          <w:lang w:eastAsia="en-US"/>
        </w:rPr>
        <w:t xml:space="preserve"> </w:t>
      </w:r>
      <w:r w:rsidRPr="0011308F">
        <w:rPr>
          <w:color w:val="000000"/>
          <w:lang w:eastAsia="en-US"/>
        </w:rPr>
        <w:br/>
        <w:t xml:space="preserve">Web: </w:t>
      </w:r>
      <w:hyperlink r:id="rId15" w:history="1">
        <w:r w:rsidRPr="0011308F">
          <w:rPr>
            <w:color w:val="0563C1"/>
            <w:u w:val="single"/>
            <w:lang w:eastAsia="en-US"/>
          </w:rPr>
          <w:t>www.aspfire.co.za</w:t>
        </w:r>
      </w:hyperlink>
      <w:r w:rsidRPr="0011308F">
        <w:rPr>
          <w:lang w:eastAsia="en-US"/>
        </w:rPr>
        <w:t xml:space="preserve"> </w:t>
      </w:r>
    </w:p>
    <w:p w14:paraId="2BBBEF5D" w14:textId="77777777" w:rsidR="00764DDB" w:rsidRPr="0011308F" w:rsidRDefault="00764DDB" w:rsidP="00594445">
      <w:pPr>
        <w:spacing w:after="0"/>
        <w:rPr>
          <w:rFonts w:eastAsia="SimSun" w:cs="Arial"/>
        </w:rPr>
      </w:pPr>
      <w:r w:rsidRPr="0011308F">
        <w:rPr>
          <w:b/>
          <w:color w:val="000000"/>
          <w:lang w:eastAsia="en-US"/>
        </w:rPr>
        <w:t>Media Contact</w:t>
      </w:r>
      <w:r w:rsidRPr="0011308F">
        <w:rPr>
          <w:color w:val="000000"/>
          <w:lang w:eastAsia="en-US"/>
        </w:rPr>
        <w:br/>
      </w:r>
      <w:r w:rsidRPr="0011308F">
        <w:rPr>
          <w:rFonts w:eastAsia="SimSun" w:cs="Arial"/>
        </w:rPr>
        <w:t>Thobile Ndlovu</w:t>
      </w:r>
    </w:p>
    <w:p w14:paraId="63DA841F" w14:textId="77777777" w:rsidR="00764DDB" w:rsidRPr="0011308F" w:rsidRDefault="00764DDB" w:rsidP="00764DDB">
      <w:pPr>
        <w:rPr>
          <w:rFonts w:eastAsia="SimSun" w:cs="Arial"/>
          <w:b/>
        </w:rPr>
      </w:pPr>
      <w:r>
        <w:rPr>
          <w:rFonts w:eastAsia="SimSun" w:cs="Arial"/>
        </w:rPr>
        <w:t>Account Executive</w:t>
      </w:r>
      <w:r w:rsidRPr="0011308F">
        <w:rPr>
          <w:rFonts w:eastAsia="SimSun" w:cs="Arial"/>
        </w:rPr>
        <w:br/>
        <w:t xml:space="preserve">NGAGE Public Relations </w:t>
      </w:r>
      <w:r w:rsidRPr="0011308F">
        <w:rPr>
          <w:rFonts w:eastAsia="SimSun" w:cs="Arial"/>
        </w:rPr>
        <w:br/>
        <w:t>Phone: (011) 867-7763</w:t>
      </w:r>
      <w:r w:rsidRPr="0011308F">
        <w:rPr>
          <w:rFonts w:eastAsia="SimSun" w:cs="Arial"/>
        </w:rPr>
        <w:br/>
        <w:t>Fax: 086 512 3352</w:t>
      </w:r>
      <w:r w:rsidRPr="0011308F">
        <w:rPr>
          <w:rFonts w:eastAsia="SimSun" w:cs="Arial"/>
        </w:rPr>
        <w:br/>
        <w:t>Cell: 073 574 2931</w:t>
      </w:r>
      <w:r w:rsidRPr="0011308F">
        <w:rPr>
          <w:rFonts w:eastAsia="SimSun" w:cs="Arial"/>
        </w:rPr>
        <w:br/>
        <w:t xml:space="preserve">Email: </w:t>
      </w:r>
      <w:hyperlink r:id="rId16" w:history="1">
        <w:r w:rsidRPr="0011308F">
          <w:rPr>
            <w:rFonts w:eastAsia="SimSun" w:cs="Arial"/>
            <w:color w:val="0563C1"/>
            <w:u w:val="single"/>
          </w:rPr>
          <w:t>thobile@ngage.co.za</w:t>
        </w:r>
      </w:hyperlink>
      <w:r w:rsidRPr="0011308F">
        <w:rPr>
          <w:rFonts w:eastAsia="SimSun" w:cs="Arial"/>
        </w:rPr>
        <w:br/>
        <w:t xml:space="preserve">Web: </w:t>
      </w:r>
      <w:hyperlink r:id="rId17" w:history="1">
        <w:r w:rsidRPr="0011308F">
          <w:rPr>
            <w:rFonts w:eastAsia="SimSun" w:cs="Arial"/>
            <w:color w:val="0563C1"/>
            <w:u w:val="single"/>
          </w:rPr>
          <w:t>www.ngage.co.za</w:t>
        </w:r>
      </w:hyperlink>
    </w:p>
    <w:p w14:paraId="641E5569" w14:textId="6CDE08CB" w:rsidR="007E4976" w:rsidRPr="00764DDB" w:rsidRDefault="00764DDB" w:rsidP="00764DDB">
      <w:pPr>
        <w:rPr>
          <w:rFonts w:eastAsia="SimSun" w:cs="Arial"/>
        </w:rPr>
      </w:pPr>
      <w:r w:rsidRPr="0011308F">
        <w:rPr>
          <w:rFonts w:eastAsia="SimSun" w:cs="Arial"/>
        </w:rPr>
        <w:t xml:space="preserve">Browse the </w:t>
      </w:r>
      <w:r w:rsidRPr="0011308F">
        <w:rPr>
          <w:rFonts w:eastAsia="SimSun" w:cs="Arial"/>
          <w:b/>
        </w:rPr>
        <w:t>NGAGE Media Zone</w:t>
      </w:r>
      <w:r w:rsidRPr="0011308F">
        <w:rPr>
          <w:rFonts w:eastAsia="SimSun" w:cs="Arial"/>
        </w:rPr>
        <w:t xml:space="preserve"> for more client </w:t>
      </w:r>
      <w:r>
        <w:rPr>
          <w:rFonts w:eastAsia="SimSun" w:cs="Arial"/>
        </w:rPr>
        <w:t>news articles</w:t>
      </w:r>
      <w:r w:rsidRPr="0011308F">
        <w:rPr>
          <w:rFonts w:eastAsia="SimSun" w:cs="Arial"/>
        </w:rPr>
        <w:t xml:space="preserve"> and photographs at </w:t>
      </w:r>
      <w:hyperlink r:id="rId18" w:history="1">
        <w:r w:rsidRPr="0011308F">
          <w:rPr>
            <w:rFonts w:eastAsia="SimSun" w:cs="Arial"/>
            <w:color w:val="0563C1"/>
            <w:u w:val="single"/>
          </w:rPr>
          <w:t>http://media.ngage.co.za</w:t>
        </w:r>
      </w:hyperlink>
    </w:p>
    <w:sectPr w:rsidR="007E4976" w:rsidRPr="00764DDB"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D0FC" w14:textId="77777777" w:rsidR="00C2209C" w:rsidRDefault="00C2209C" w:rsidP="00BF75D6">
      <w:pPr>
        <w:spacing w:after="0" w:line="240" w:lineRule="auto"/>
      </w:pPr>
      <w:r>
        <w:separator/>
      </w:r>
    </w:p>
  </w:endnote>
  <w:endnote w:type="continuationSeparator" w:id="0">
    <w:p w14:paraId="571ECAAB" w14:textId="77777777" w:rsidR="00C2209C" w:rsidRDefault="00C2209C"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20C5" w14:textId="77777777" w:rsidR="00C2209C" w:rsidRDefault="00C2209C" w:rsidP="00BF75D6">
      <w:pPr>
        <w:spacing w:after="0" w:line="240" w:lineRule="auto"/>
      </w:pPr>
      <w:r>
        <w:separator/>
      </w:r>
    </w:p>
  </w:footnote>
  <w:footnote w:type="continuationSeparator" w:id="0">
    <w:p w14:paraId="452710B8" w14:textId="77777777" w:rsidR="00C2209C" w:rsidRDefault="00C2209C"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0FB"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47C7"/>
    <w:multiLevelType w:val="hybridMultilevel"/>
    <w:tmpl w:val="C390201E"/>
    <w:lvl w:ilvl="0" w:tplc="D6529F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4491063">
    <w:abstractNumId w:val="7"/>
  </w:num>
  <w:num w:numId="2" w16cid:durableId="550458954">
    <w:abstractNumId w:val="5"/>
  </w:num>
  <w:num w:numId="3" w16cid:durableId="761953037">
    <w:abstractNumId w:val="0"/>
  </w:num>
  <w:num w:numId="4" w16cid:durableId="776103599">
    <w:abstractNumId w:val="1"/>
  </w:num>
  <w:num w:numId="5" w16cid:durableId="1386955837">
    <w:abstractNumId w:val="6"/>
  </w:num>
  <w:num w:numId="6" w16cid:durableId="1254582601">
    <w:abstractNumId w:val="4"/>
  </w:num>
  <w:num w:numId="7" w16cid:durableId="693850059">
    <w:abstractNumId w:val="2"/>
  </w:num>
  <w:num w:numId="8" w16cid:durableId="1404379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003D"/>
    <w:rsid w:val="00001156"/>
    <w:rsid w:val="00003E22"/>
    <w:rsid w:val="00004845"/>
    <w:rsid w:val="000049A4"/>
    <w:rsid w:val="00007059"/>
    <w:rsid w:val="00007819"/>
    <w:rsid w:val="0001294B"/>
    <w:rsid w:val="00012F7B"/>
    <w:rsid w:val="000150FD"/>
    <w:rsid w:val="00020771"/>
    <w:rsid w:val="00023053"/>
    <w:rsid w:val="000250BD"/>
    <w:rsid w:val="00027F2F"/>
    <w:rsid w:val="00033B53"/>
    <w:rsid w:val="0003552F"/>
    <w:rsid w:val="000409A5"/>
    <w:rsid w:val="000422ED"/>
    <w:rsid w:val="000463B7"/>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2DF"/>
    <w:rsid w:val="00092BD5"/>
    <w:rsid w:val="00092E81"/>
    <w:rsid w:val="00093205"/>
    <w:rsid w:val="00097885"/>
    <w:rsid w:val="000A0264"/>
    <w:rsid w:val="000A0E3A"/>
    <w:rsid w:val="000A1A0E"/>
    <w:rsid w:val="000A491A"/>
    <w:rsid w:val="000B12B6"/>
    <w:rsid w:val="000B4BE6"/>
    <w:rsid w:val="000B6233"/>
    <w:rsid w:val="000C06D9"/>
    <w:rsid w:val="000C0910"/>
    <w:rsid w:val="000C6B9A"/>
    <w:rsid w:val="000D2F86"/>
    <w:rsid w:val="000E13EB"/>
    <w:rsid w:val="000E2747"/>
    <w:rsid w:val="000E3023"/>
    <w:rsid w:val="000E41B9"/>
    <w:rsid w:val="000E4753"/>
    <w:rsid w:val="000E49AD"/>
    <w:rsid w:val="000F0CC2"/>
    <w:rsid w:val="000F3B8D"/>
    <w:rsid w:val="000F490E"/>
    <w:rsid w:val="000F604B"/>
    <w:rsid w:val="000F6747"/>
    <w:rsid w:val="000F71CD"/>
    <w:rsid w:val="000F7AA4"/>
    <w:rsid w:val="001005B7"/>
    <w:rsid w:val="00101349"/>
    <w:rsid w:val="001052D2"/>
    <w:rsid w:val="001125AB"/>
    <w:rsid w:val="001126A4"/>
    <w:rsid w:val="001133C5"/>
    <w:rsid w:val="00116608"/>
    <w:rsid w:val="00116D7D"/>
    <w:rsid w:val="001212CF"/>
    <w:rsid w:val="00123237"/>
    <w:rsid w:val="00124A55"/>
    <w:rsid w:val="001309DC"/>
    <w:rsid w:val="001310E7"/>
    <w:rsid w:val="00132A63"/>
    <w:rsid w:val="0013451F"/>
    <w:rsid w:val="00154CEE"/>
    <w:rsid w:val="001575AC"/>
    <w:rsid w:val="00160AEB"/>
    <w:rsid w:val="00164B66"/>
    <w:rsid w:val="001660B9"/>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1B7C"/>
    <w:rsid w:val="001C36FA"/>
    <w:rsid w:val="001D156E"/>
    <w:rsid w:val="001D5DA6"/>
    <w:rsid w:val="001D6A7E"/>
    <w:rsid w:val="001E2080"/>
    <w:rsid w:val="001E330F"/>
    <w:rsid w:val="001E59ED"/>
    <w:rsid w:val="001F04F9"/>
    <w:rsid w:val="001F349B"/>
    <w:rsid w:val="001F4E1B"/>
    <w:rsid w:val="001F5E1D"/>
    <w:rsid w:val="001F715C"/>
    <w:rsid w:val="0020007D"/>
    <w:rsid w:val="002031D4"/>
    <w:rsid w:val="00223790"/>
    <w:rsid w:val="002239A8"/>
    <w:rsid w:val="00223D07"/>
    <w:rsid w:val="00224990"/>
    <w:rsid w:val="00230DFE"/>
    <w:rsid w:val="00230E79"/>
    <w:rsid w:val="00231E92"/>
    <w:rsid w:val="00233749"/>
    <w:rsid w:val="0023479C"/>
    <w:rsid w:val="0023545B"/>
    <w:rsid w:val="002366F9"/>
    <w:rsid w:val="00236D97"/>
    <w:rsid w:val="002371FE"/>
    <w:rsid w:val="00237552"/>
    <w:rsid w:val="00244FAF"/>
    <w:rsid w:val="00245A8E"/>
    <w:rsid w:val="00253CBC"/>
    <w:rsid w:val="002547C8"/>
    <w:rsid w:val="00254B4B"/>
    <w:rsid w:val="002615F1"/>
    <w:rsid w:val="00261A8C"/>
    <w:rsid w:val="00261E00"/>
    <w:rsid w:val="00262A74"/>
    <w:rsid w:val="00266874"/>
    <w:rsid w:val="00270A2E"/>
    <w:rsid w:val="00271727"/>
    <w:rsid w:val="00273E41"/>
    <w:rsid w:val="0027447A"/>
    <w:rsid w:val="00275CD8"/>
    <w:rsid w:val="00276A2F"/>
    <w:rsid w:val="00282990"/>
    <w:rsid w:val="00284E66"/>
    <w:rsid w:val="00286EC4"/>
    <w:rsid w:val="00294260"/>
    <w:rsid w:val="002A07FB"/>
    <w:rsid w:val="002A0E8E"/>
    <w:rsid w:val="002A1B93"/>
    <w:rsid w:val="002A29A3"/>
    <w:rsid w:val="002A304B"/>
    <w:rsid w:val="002A3B3A"/>
    <w:rsid w:val="002A41BD"/>
    <w:rsid w:val="002A56F7"/>
    <w:rsid w:val="002A68F4"/>
    <w:rsid w:val="002B1426"/>
    <w:rsid w:val="002B5ECC"/>
    <w:rsid w:val="002C512B"/>
    <w:rsid w:val="002C6A8C"/>
    <w:rsid w:val="002C7937"/>
    <w:rsid w:val="002C7E40"/>
    <w:rsid w:val="002D133C"/>
    <w:rsid w:val="002D264D"/>
    <w:rsid w:val="002D3112"/>
    <w:rsid w:val="002E211A"/>
    <w:rsid w:val="002F39EB"/>
    <w:rsid w:val="002F507D"/>
    <w:rsid w:val="002F5958"/>
    <w:rsid w:val="002F7E89"/>
    <w:rsid w:val="00306305"/>
    <w:rsid w:val="00307201"/>
    <w:rsid w:val="00310045"/>
    <w:rsid w:val="00310574"/>
    <w:rsid w:val="00311FDC"/>
    <w:rsid w:val="003129CC"/>
    <w:rsid w:val="003130B4"/>
    <w:rsid w:val="003161CF"/>
    <w:rsid w:val="00320F26"/>
    <w:rsid w:val="00320FE5"/>
    <w:rsid w:val="003268DC"/>
    <w:rsid w:val="003275F8"/>
    <w:rsid w:val="003279B6"/>
    <w:rsid w:val="00333052"/>
    <w:rsid w:val="003360E3"/>
    <w:rsid w:val="00337370"/>
    <w:rsid w:val="00340CD2"/>
    <w:rsid w:val="00342EB5"/>
    <w:rsid w:val="003500D5"/>
    <w:rsid w:val="003519D1"/>
    <w:rsid w:val="00352CBB"/>
    <w:rsid w:val="00356117"/>
    <w:rsid w:val="00361E29"/>
    <w:rsid w:val="0036477F"/>
    <w:rsid w:val="00365E55"/>
    <w:rsid w:val="00366ED0"/>
    <w:rsid w:val="00372C7E"/>
    <w:rsid w:val="0037537F"/>
    <w:rsid w:val="00376F4B"/>
    <w:rsid w:val="00382BA9"/>
    <w:rsid w:val="00384624"/>
    <w:rsid w:val="00393E8D"/>
    <w:rsid w:val="003970AE"/>
    <w:rsid w:val="00397EB8"/>
    <w:rsid w:val="003A0D23"/>
    <w:rsid w:val="003A45B5"/>
    <w:rsid w:val="003A4B34"/>
    <w:rsid w:val="003A57DE"/>
    <w:rsid w:val="003A5B0E"/>
    <w:rsid w:val="003A5F3B"/>
    <w:rsid w:val="003A6C72"/>
    <w:rsid w:val="003B27C9"/>
    <w:rsid w:val="003B3446"/>
    <w:rsid w:val="003C150B"/>
    <w:rsid w:val="003C3EDB"/>
    <w:rsid w:val="003C4EDF"/>
    <w:rsid w:val="003C5C74"/>
    <w:rsid w:val="003C6605"/>
    <w:rsid w:val="003D09DB"/>
    <w:rsid w:val="003D3F4C"/>
    <w:rsid w:val="003D4C03"/>
    <w:rsid w:val="003D50B1"/>
    <w:rsid w:val="003E3BED"/>
    <w:rsid w:val="003E5333"/>
    <w:rsid w:val="003E6B37"/>
    <w:rsid w:val="003E7CFA"/>
    <w:rsid w:val="003F2337"/>
    <w:rsid w:val="0040151C"/>
    <w:rsid w:val="00403F4A"/>
    <w:rsid w:val="00405F3B"/>
    <w:rsid w:val="00407AE1"/>
    <w:rsid w:val="00407E7A"/>
    <w:rsid w:val="0041341A"/>
    <w:rsid w:val="00414362"/>
    <w:rsid w:val="00414991"/>
    <w:rsid w:val="00415279"/>
    <w:rsid w:val="004157F4"/>
    <w:rsid w:val="00424087"/>
    <w:rsid w:val="004264C4"/>
    <w:rsid w:val="00426B97"/>
    <w:rsid w:val="004276AE"/>
    <w:rsid w:val="00431A33"/>
    <w:rsid w:val="0043601D"/>
    <w:rsid w:val="004375E0"/>
    <w:rsid w:val="00442062"/>
    <w:rsid w:val="00443322"/>
    <w:rsid w:val="00444713"/>
    <w:rsid w:val="00446522"/>
    <w:rsid w:val="00447B29"/>
    <w:rsid w:val="004506B4"/>
    <w:rsid w:val="00455E5B"/>
    <w:rsid w:val="004574D7"/>
    <w:rsid w:val="0046243D"/>
    <w:rsid w:val="00466D85"/>
    <w:rsid w:val="00467207"/>
    <w:rsid w:val="00467697"/>
    <w:rsid w:val="00467960"/>
    <w:rsid w:val="004736AA"/>
    <w:rsid w:val="004740B5"/>
    <w:rsid w:val="00474466"/>
    <w:rsid w:val="004748E4"/>
    <w:rsid w:val="004760BB"/>
    <w:rsid w:val="004765F4"/>
    <w:rsid w:val="00480E62"/>
    <w:rsid w:val="00480EB7"/>
    <w:rsid w:val="00490AFA"/>
    <w:rsid w:val="004A77B0"/>
    <w:rsid w:val="004B04B8"/>
    <w:rsid w:val="004B157E"/>
    <w:rsid w:val="004B206E"/>
    <w:rsid w:val="004B404D"/>
    <w:rsid w:val="004B4895"/>
    <w:rsid w:val="004C2AED"/>
    <w:rsid w:val="004C3D67"/>
    <w:rsid w:val="004C5000"/>
    <w:rsid w:val="004C57AD"/>
    <w:rsid w:val="004C6A66"/>
    <w:rsid w:val="004D1693"/>
    <w:rsid w:val="004D2A5A"/>
    <w:rsid w:val="004D2C11"/>
    <w:rsid w:val="004E5A4E"/>
    <w:rsid w:val="004E618A"/>
    <w:rsid w:val="004E691D"/>
    <w:rsid w:val="004F132A"/>
    <w:rsid w:val="004F1B7B"/>
    <w:rsid w:val="004F1E3D"/>
    <w:rsid w:val="004F2DE6"/>
    <w:rsid w:val="004F3EC9"/>
    <w:rsid w:val="005019A2"/>
    <w:rsid w:val="00502312"/>
    <w:rsid w:val="00504D90"/>
    <w:rsid w:val="00511234"/>
    <w:rsid w:val="0051337F"/>
    <w:rsid w:val="00513757"/>
    <w:rsid w:val="00514D3D"/>
    <w:rsid w:val="00517719"/>
    <w:rsid w:val="00520A4B"/>
    <w:rsid w:val="005221E0"/>
    <w:rsid w:val="00523761"/>
    <w:rsid w:val="00524606"/>
    <w:rsid w:val="005254C5"/>
    <w:rsid w:val="00526281"/>
    <w:rsid w:val="00526D6C"/>
    <w:rsid w:val="0053006A"/>
    <w:rsid w:val="00532DAA"/>
    <w:rsid w:val="00533933"/>
    <w:rsid w:val="00534AD0"/>
    <w:rsid w:val="0054198E"/>
    <w:rsid w:val="00543682"/>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6CA1"/>
    <w:rsid w:val="00577051"/>
    <w:rsid w:val="00583318"/>
    <w:rsid w:val="00583379"/>
    <w:rsid w:val="00590DF2"/>
    <w:rsid w:val="00594445"/>
    <w:rsid w:val="00596DEA"/>
    <w:rsid w:val="00597715"/>
    <w:rsid w:val="005A25CA"/>
    <w:rsid w:val="005A2DAB"/>
    <w:rsid w:val="005A43C9"/>
    <w:rsid w:val="005B17BB"/>
    <w:rsid w:val="005B1C0A"/>
    <w:rsid w:val="005B2C1B"/>
    <w:rsid w:val="005B484A"/>
    <w:rsid w:val="005B5430"/>
    <w:rsid w:val="005B7FCB"/>
    <w:rsid w:val="005C0375"/>
    <w:rsid w:val="005C1CD5"/>
    <w:rsid w:val="005C32AC"/>
    <w:rsid w:val="005C749D"/>
    <w:rsid w:val="005D1679"/>
    <w:rsid w:val="005D22AD"/>
    <w:rsid w:val="005D2E63"/>
    <w:rsid w:val="005D3B78"/>
    <w:rsid w:val="005D513C"/>
    <w:rsid w:val="005D6612"/>
    <w:rsid w:val="005D662A"/>
    <w:rsid w:val="005D6821"/>
    <w:rsid w:val="005D7CF7"/>
    <w:rsid w:val="005E17B6"/>
    <w:rsid w:val="005E3461"/>
    <w:rsid w:val="005E3979"/>
    <w:rsid w:val="005E4021"/>
    <w:rsid w:val="005E4E57"/>
    <w:rsid w:val="005E761B"/>
    <w:rsid w:val="005E76E0"/>
    <w:rsid w:val="005F1CB4"/>
    <w:rsid w:val="005F54DC"/>
    <w:rsid w:val="005F5EC7"/>
    <w:rsid w:val="006013C9"/>
    <w:rsid w:val="0060169E"/>
    <w:rsid w:val="0060212A"/>
    <w:rsid w:val="00604C9D"/>
    <w:rsid w:val="006052FC"/>
    <w:rsid w:val="00605EA8"/>
    <w:rsid w:val="006103B6"/>
    <w:rsid w:val="00611903"/>
    <w:rsid w:val="00611F3B"/>
    <w:rsid w:val="00614071"/>
    <w:rsid w:val="00617DD8"/>
    <w:rsid w:val="00620BFB"/>
    <w:rsid w:val="00626C0B"/>
    <w:rsid w:val="00630E53"/>
    <w:rsid w:val="00631500"/>
    <w:rsid w:val="0063185A"/>
    <w:rsid w:val="0063186A"/>
    <w:rsid w:val="00631C57"/>
    <w:rsid w:val="00634139"/>
    <w:rsid w:val="00634AE0"/>
    <w:rsid w:val="00637CAA"/>
    <w:rsid w:val="00647C01"/>
    <w:rsid w:val="006502F0"/>
    <w:rsid w:val="00651E23"/>
    <w:rsid w:val="006524EF"/>
    <w:rsid w:val="00652E6E"/>
    <w:rsid w:val="006547AF"/>
    <w:rsid w:val="00654E4C"/>
    <w:rsid w:val="00660C3B"/>
    <w:rsid w:val="00661C37"/>
    <w:rsid w:val="00661FE1"/>
    <w:rsid w:val="006637F5"/>
    <w:rsid w:val="006642E3"/>
    <w:rsid w:val="0067229F"/>
    <w:rsid w:val="0067354F"/>
    <w:rsid w:val="00673AD2"/>
    <w:rsid w:val="00674E6C"/>
    <w:rsid w:val="006766D0"/>
    <w:rsid w:val="006868B4"/>
    <w:rsid w:val="0069081B"/>
    <w:rsid w:val="00690D08"/>
    <w:rsid w:val="00693B33"/>
    <w:rsid w:val="00694B43"/>
    <w:rsid w:val="006971A9"/>
    <w:rsid w:val="006A313D"/>
    <w:rsid w:val="006A43E9"/>
    <w:rsid w:val="006A58FA"/>
    <w:rsid w:val="006B2C08"/>
    <w:rsid w:val="006B30CA"/>
    <w:rsid w:val="006D1A0C"/>
    <w:rsid w:val="006D4E23"/>
    <w:rsid w:val="006E18A4"/>
    <w:rsid w:val="006F0157"/>
    <w:rsid w:val="006F0531"/>
    <w:rsid w:val="006F0F5A"/>
    <w:rsid w:val="006F17D4"/>
    <w:rsid w:val="006F1A75"/>
    <w:rsid w:val="006F2B57"/>
    <w:rsid w:val="006F48C0"/>
    <w:rsid w:val="006F5211"/>
    <w:rsid w:val="006F6445"/>
    <w:rsid w:val="007006C3"/>
    <w:rsid w:val="00700A85"/>
    <w:rsid w:val="007015DB"/>
    <w:rsid w:val="00702E00"/>
    <w:rsid w:val="00704400"/>
    <w:rsid w:val="00704807"/>
    <w:rsid w:val="00705939"/>
    <w:rsid w:val="0070770A"/>
    <w:rsid w:val="007135D1"/>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240F"/>
    <w:rsid w:val="00754F3B"/>
    <w:rsid w:val="007612C3"/>
    <w:rsid w:val="00762007"/>
    <w:rsid w:val="00764D27"/>
    <w:rsid w:val="00764DDB"/>
    <w:rsid w:val="0076692A"/>
    <w:rsid w:val="00770AF8"/>
    <w:rsid w:val="007740F9"/>
    <w:rsid w:val="0077688C"/>
    <w:rsid w:val="007771B5"/>
    <w:rsid w:val="00780BD2"/>
    <w:rsid w:val="0078449E"/>
    <w:rsid w:val="0078478A"/>
    <w:rsid w:val="00784C71"/>
    <w:rsid w:val="00786A06"/>
    <w:rsid w:val="00786E4D"/>
    <w:rsid w:val="00790079"/>
    <w:rsid w:val="007902A1"/>
    <w:rsid w:val="007907E6"/>
    <w:rsid w:val="007921A3"/>
    <w:rsid w:val="00797F24"/>
    <w:rsid w:val="007A18F5"/>
    <w:rsid w:val="007A21C3"/>
    <w:rsid w:val="007A517A"/>
    <w:rsid w:val="007A671A"/>
    <w:rsid w:val="007A7B80"/>
    <w:rsid w:val="007B2D5F"/>
    <w:rsid w:val="007B31B8"/>
    <w:rsid w:val="007B5901"/>
    <w:rsid w:val="007B6825"/>
    <w:rsid w:val="007B7355"/>
    <w:rsid w:val="007C12DB"/>
    <w:rsid w:val="007D3BB5"/>
    <w:rsid w:val="007D5358"/>
    <w:rsid w:val="007D76DD"/>
    <w:rsid w:val="007E081D"/>
    <w:rsid w:val="007E3370"/>
    <w:rsid w:val="007E4976"/>
    <w:rsid w:val="007E4E6E"/>
    <w:rsid w:val="007E5D68"/>
    <w:rsid w:val="007F3A9B"/>
    <w:rsid w:val="00801CBB"/>
    <w:rsid w:val="008064BA"/>
    <w:rsid w:val="00806635"/>
    <w:rsid w:val="00812751"/>
    <w:rsid w:val="00813310"/>
    <w:rsid w:val="00813AE5"/>
    <w:rsid w:val="0081404E"/>
    <w:rsid w:val="00816CA1"/>
    <w:rsid w:val="008176D4"/>
    <w:rsid w:val="00821D71"/>
    <w:rsid w:val="00823606"/>
    <w:rsid w:val="00825211"/>
    <w:rsid w:val="0082665C"/>
    <w:rsid w:val="00830010"/>
    <w:rsid w:val="00831E33"/>
    <w:rsid w:val="008329C0"/>
    <w:rsid w:val="0083416F"/>
    <w:rsid w:val="0083505E"/>
    <w:rsid w:val="008377D1"/>
    <w:rsid w:val="00841786"/>
    <w:rsid w:val="00850DF8"/>
    <w:rsid w:val="00856830"/>
    <w:rsid w:val="00860484"/>
    <w:rsid w:val="00862BD1"/>
    <w:rsid w:val="00865BC1"/>
    <w:rsid w:val="00867865"/>
    <w:rsid w:val="00871B5D"/>
    <w:rsid w:val="0087554F"/>
    <w:rsid w:val="0087566E"/>
    <w:rsid w:val="0087573F"/>
    <w:rsid w:val="00880373"/>
    <w:rsid w:val="00883FCF"/>
    <w:rsid w:val="008846F6"/>
    <w:rsid w:val="00885D6A"/>
    <w:rsid w:val="0088754D"/>
    <w:rsid w:val="008944FB"/>
    <w:rsid w:val="0089457E"/>
    <w:rsid w:val="00895292"/>
    <w:rsid w:val="00896E22"/>
    <w:rsid w:val="0089749F"/>
    <w:rsid w:val="008A09B5"/>
    <w:rsid w:val="008A0FD2"/>
    <w:rsid w:val="008A2762"/>
    <w:rsid w:val="008A3E8A"/>
    <w:rsid w:val="008A3EA1"/>
    <w:rsid w:val="008A4544"/>
    <w:rsid w:val="008A4D10"/>
    <w:rsid w:val="008A555C"/>
    <w:rsid w:val="008B0554"/>
    <w:rsid w:val="008B05EE"/>
    <w:rsid w:val="008B0FC5"/>
    <w:rsid w:val="008B2CB2"/>
    <w:rsid w:val="008B5777"/>
    <w:rsid w:val="008B6DD0"/>
    <w:rsid w:val="008C05B6"/>
    <w:rsid w:val="008C0EE9"/>
    <w:rsid w:val="008C25F5"/>
    <w:rsid w:val="008C2C7F"/>
    <w:rsid w:val="008C3D4E"/>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6AED"/>
    <w:rsid w:val="009170E6"/>
    <w:rsid w:val="0092014E"/>
    <w:rsid w:val="0092497D"/>
    <w:rsid w:val="009337DA"/>
    <w:rsid w:val="00940342"/>
    <w:rsid w:val="00940373"/>
    <w:rsid w:val="00942CAE"/>
    <w:rsid w:val="009448A0"/>
    <w:rsid w:val="009457D5"/>
    <w:rsid w:val="00950D3E"/>
    <w:rsid w:val="00952C78"/>
    <w:rsid w:val="009532AE"/>
    <w:rsid w:val="009538C1"/>
    <w:rsid w:val="0095512B"/>
    <w:rsid w:val="00955A3C"/>
    <w:rsid w:val="009562B6"/>
    <w:rsid w:val="0095697A"/>
    <w:rsid w:val="00956EEE"/>
    <w:rsid w:val="0096228E"/>
    <w:rsid w:val="009628BF"/>
    <w:rsid w:val="00965699"/>
    <w:rsid w:val="00965C86"/>
    <w:rsid w:val="00965F2F"/>
    <w:rsid w:val="009671FD"/>
    <w:rsid w:val="009702F9"/>
    <w:rsid w:val="00971159"/>
    <w:rsid w:val="0097228B"/>
    <w:rsid w:val="00973781"/>
    <w:rsid w:val="0097418C"/>
    <w:rsid w:val="009757DA"/>
    <w:rsid w:val="00980A99"/>
    <w:rsid w:val="00980A9D"/>
    <w:rsid w:val="009843B8"/>
    <w:rsid w:val="00985B86"/>
    <w:rsid w:val="0099068E"/>
    <w:rsid w:val="009917A8"/>
    <w:rsid w:val="00993B43"/>
    <w:rsid w:val="00994D9F"/>
    <w:rsid w:val="009953EB"/>
    <w:rsid w:val="009A1345"/>
    <w:rsid w:val="009A33D1"/>
    <w:rsid w:val="009B158C"/>
    <w:rsid w:val="009B3BEE"/>
    <w:rsid w:val="009C0802"/>
    <w:rsid w:val="009C2540"/>
    <w:rsid w:val="009C3F9E"/>
    <w:rsid w:val="009C4EBA"/>
    <w:rsid w:val="009C7705"/>
    <w:rsid w:val="009D3490"/>
    <w:rsid w:val="009D57D2"/>
    <w:rsid w:val="009D6D26"/>
    <w:rsid w:val="009E0376"/>
    <w:rsid w:val="009E0772"/>
    <w:rsid w:val="009E0BA6"/>
    <w:rsid w:val="009E5AD9"/>
    <w:rsid w:val="009E6E15"/>
    <w:rsid w:val="009F0AEE"/>
    <w:rsid w:val="009F2387"/>
    <w:rsid w:val="009F401F"/>
    <w:rsid w:val="009F4229"/>
    <w:rsid w:val="009F6511"/>
    <w:rsid w:val="00A02039"/>
    <w:rsid w:val="00A029B1"/>
    <w:rsid w:val="00A0755A"/>
    <w:rsid w:val="00A102A7"/>
    <w:rsid w:val="00A103F1"/>
    <w:rsid w:val="00A10D96"/>
    <w:rsid w:val="00A16BE3"/>
    <w:rsid w:val="00A17006"/>
    <w:rsid w:val="00A20B20"/>
    <w:rsid w:val="00A220E9"/>
    <w:rsid w:val="00A2246D"/>
    <w:rsid w:val="00A2390C"/>
    <w:rsid w:val="00A23CD6"/>
    <w:rsid w:val="00A247C5"/>
    <w:rsid w:val="00A25ED5"/>
    <w:rsid w:val="00A31EA2"/>
    <w:rsid w:val="00A342AB"/>
    <w:rsid w:val="00A421F2"/>
    <w:rsid w:val="00A42978"/>
    <w:rsid w:val="00A42BD0"/>
    <w:rsid w:val="00A433B7"/>
    <w:rsid w:val="00A43D8F"/>
    <w:rsid w:val="00A518C7"/>
    <w:rsid w:val="00A54DAD"/>
    <w:rsid w:val="00A639A1"/>
    <w:rsid w:val="00A64FF7"/>
    <w:rsid w:val="00A70C2C"/>
    <w:rsid w:val="00A70F55"/>
    <w:rsid w:val="00A72506"/>
    <w:rsid w:val="00A7339B"/>
    <w:rsid w:val="00A80DEE"/>
    <w:rsid w:val="00A81BDE"/>
    <w:rsid w:val="00A82980"/>
    <w:rsid w:val="00A87295"/>
    <w:rsid w:val="00A92D21"/>
    <w:rsid w:val="00A9379B"/>
    <w:rsid w:val="00A9651B"/>
    <w:rsid w:val="00A96EFA"/>
    <w:rsid w:val="00A971BE"/>
    <w:rsid w:val="00AA57D1"/>
    <w:rsid w:val="00AA70C4"/>
    <w:rsid w:val="00AB156E"/>
    <w:rsid w:val="00AB2657"/>
    <w:rsid w:val="00AB77BB"/>
    <w:rsid w:val="00AC28D0"/>
    <w:rsid w:val="00AC2D78"/>
    <w:rsid w:val="00AC53A3"/>
    <w:rsid w:val="00AC7B1E"/>
    <w:rsid w:val="00AD0FDD"/>
    <w:rsid w:val="00AD4F68"/>
    <w:rsid w:val="00AE2D8F"/>
    <w:rsid w:val="00AE3860"/>
    <w:rsid w:val="00AE6B63"/>
    <w:rsid w:val="00AF013F"/>
    <w:rsid w:val="00AF5326"/>
    <w:rsid w:val="00AF6E25"/>
    <w:rsid w:val="00AF759F"/>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479D4"/>
    <w:rsid w:val="00B55252"/>
    <w:rsid w:val="00B55391"/>
    <w:rsid w:val="00B65F0B"/>
    <w:rsid w:val="00B66D36"/>
    <w:rsid w:val="00B75E2C"/>
    <w:rsid w:val="00B80D7C"/>
    <w:rsid w:val="00B83284"/>
    <w:rsid w:val="00B83880"/>
    <w:rsid w:val="00B85457"/>
    <w:rsid w:val="00B91AC4"/>
    <w:rsid w:val="00B9235B"/>
    <w:rsid w:val="00B932A3"/>
    <w:rsid w:val="00B934EC"/>
    <w:rsid w:val="00B973C3"/>
    <w:rsid w:val="00B97B9B"/>
    <w:rsid w:val="00BA2935"/>
    <w:rsid w:val="00BB281E"/>
    <w:rsid w:val="00BB3AB8"/>
    <w:rsid w:val="00BC16B9"/>
    <w:rsid w:val="00BC415D"/>
    <w:rsid w:val="00BC47CE"/>
    <w:rsid w:val="00BC6581"/>
    <w:rsid w:val="00BD3752"/>
    <w:rsid w:val="00BD433F"/>
    <w:rsid w:val="00BD7FBA"/>
    <w:rsid w:val="00BE1D48"/>
    <w:rsid w:val="00BE2736"/>
    <w:rsid w:val="00BE2E0C"/>
    <w:rsid w:val="00BE412A"/>
    <w:rsid w:val="00BF0D6B"/>
    <w:rsid w:val="00BF2E9D"/>
    <w:rsid w:val="00BF517B"/>
    <w:rsid w:val="00BF53FB"/>
    <w:rsid w:val="00BF75D6"/>
    <w:rsid w:val="00C014AF"/>
    <w:rsid w:val="00C10171"/>
    <w:rsid w:val="00C21E26"/>
    <w:rsid w:val="00C2209C"/>
    <w:rsid w:val="00C22818"/>
    <w:rsid w:val="00C235B4"/>
    <w:rsid w:val="00C271FD"/>
    <w:rsid w:val="00C32D94"/>
    <w:rsid w:val="00C371BD"/>
    <w:rsid w:val="00C40484"/>
    <w:rsid w:val="00C40AC7"/>
    <w:rsid w:val="00C40C30"/>
    <w:rsid w:val="00C41CF0"/>
    <w:rsid w:val="00C42439"/>
    <w:rsid w:val="00C4549B"/>
    <w:rsid w:val="00C5324B"/>
    <w:rsid w:val="00C557A0"/>
    <w:rsid w:val="00C659FD"/>
    <w:rsid w:val="00C662DF"/>
    <w:rsid w:val="00C734E4"/>
    <w:rsid w:val="00C767D1"/>
    <w:rsid w:val="00C776D5"/>
    <w:rsid w:val="00C80AF8"/>
    <w:rsid w:val="00C830E2"/>
    <w:rsid w:val="00C861B2"/>
    <w:rsid w:val="00C94145"/>
    <w:rsid w:val="00CA0CEC"/>
    <w:rsid w:val="00CA2499"/>
    <w:rsid w:val="00CA2611"/>
    <w:rsid w:val="00CA28EB"/>
    <w:rsid w:val="00CA37FA"/>
    <w:rsid w:val="00CA436A"/>
    <w:rsid w:val="00CA4897"/>
    <w:rsid w:val="00CA4C46"/>
    <w:rsid w:val="00CA6DF6"/>
    <w:rsid w:val="00CB13B9"/>
    <w:rsid w:val="00CB33B4"/>
    <w:rsid w:val="00CB4761"/>
    <w:rsid w:val="00CB4DC5"/>
    <w:rsid w:val="00CB5816"/>
    <w:rsid w:val="00CB5AB5"/>
    <w:rsid w:val="00CB631F"/>
    <w:rsid w:val="00CB7B6A"/>
    <w:rsid w:val="00CC444E"/>
    <w:rsid w:val="00CC4AA3"/>
    <w:rsid w:val="00CC5C95"/>
    <w:rsid w:val="00CC5FCB"/>
    <w:rsid w:val="00CC632F"/>
    <w:rsid w:val="00CC634A"/>
    <w:rsid w:val="00CD0A41"/>
    <w:rsid w:val="00CD1B3F"/>
    <w:rsid w:val="00CD3368"/>
    <w:rsid w:val="00CD3C06"/>
    <w:rsid w:val="00CD3D03"/>
    <w:rsid w:val="00CD42C7"/>
    <w:rsid w:val="00CD4AE2"/>
    <w:rsid w:val="00CD64EF"/>
    <w:rsid w:val="00CD70EE"/>
    <w:rsid w:val="00CE3F98"/>
    <w:rsid w:val="00CE465D"/>
    <w:rsid w:val="00CE54AC"/>
    <w:rsid w:val="00CE5C7D"/>
    <w:rsid w:val="00CE5CC3"/>
    <w:rsid w:val="00CE6983"/>
    <w:rsid w:val="00CE74FA"/>
    <w:rsid w:val="00CF01B5"/>
    <w:rsid w:val="00CF0B4D"/>
    <w:rsid w:val="00CF2630"/>
    <w:rsid w:val="00CF5D15"/>
    <w:rsid w:val="00D07E95"/>
    <w:rsid w:val="00D106B1"/>
    <w:rsid w:val="00D11DEB"/>
    <w:rsid w:val="00D14DA6"/>
    <w:rsid w:val="00D15F06"/>
    <w:rsid w:val="00D1618C"/>
    <w:rsid w:val="00D17552"/>
    <w:rsid w:val="00D21740"/>
    <w:rsid w:val="00D24C77"/>
    <w:rsid w:val="00D26830"/>
    <w:rsid w:val="00D27C75"/>
    <w:rsid w:val="00D27F34"/>
    <w:rsid w:val="00D42452"/>
    <w:rsid w:val="00D4439B"/>
    <w:rsid w:val="00D44EA6"/>
    <w:rsid w:val="00D454AC"/>
    <w:rsid w:val="00D55FCE"/>
    <w:rsid w:val="00D57DAE"/>
    <w:rsid w:val="00D60153"/>
    <w:rsid w:val="00D610AA"/>
    <w:rsid w:val="00D612B7"/>
    <w:rsid w:val="00D63BA5"/>
    <w:rsid w:val="00D649E4"/>
    <w:rsid w:val="00D701B0"/>
    <w:rsid w:val="00D73158"/>
    <w:rsid w:val="00D74C6B"/>
    <w:rsid w:val="00D75E09"/>
    <w:rsid w:val="00D766DE"/>
    <w:rsid w:val="00D80944"/>
    <w:rsid w:val="00D81B48"/>
    <w:rsid w:val="00D866E1"/>
    <w:rsid w:val="00D900BD"/>
    <w:rsid w:val="00D91079"/>
    <w:rsid w:val="00D91A2E"/>
    <w:rsid w:val="00D922F6"/>
    <w:rsid w:val="00D95B78"/>
    <w:rsid w:val="00D97212"/>
    <w:rsid w:val="00DA223E"/>
    <w:rsid w:val="00DA289A"/>
    <w:rsid w:val="00DA3143"/>
    <w:rsid w:val="00DA3470"/>
    <w:rsid w:val="00DA38CD"/>
    <w:rsid w:val="00DA7AEA"/>
    <w:rsid w:val="00DB45FE"/>
    <w:rsid w:val="00DB4B9F"/>
    <w:rsid w:val="00DB786F"/>
    <w:rsid w:val="00DC0208"/>
    <w:rsid w:val="00DC388F"/>
    <w:rsid w:val="00DC532B"/>
    <w:rsid w:val="00DC7B50"/>
    <w:rsid w:val="00DD4BFD"/>
    <w:rsid w:val="00DD758A"/>
    <w:rsid w:val="00DD7CE1"/>
    <w:rsid w:val="00DE3B9F"/>
    <w:rsid w:val="00DE4879"/>
    <w:rsid w:val="00DE7027"/>
    <w:rsid w:val="00DE7F6E"/>
    <w:rsid w:val="00DF4D41"/>
    <w:rsid w:val="00E00DB7"/>
    <w:rsid w:val="00E0631B"/>
    <w:rsid w:val="00E066CC"/>
    <w:rsid w:val="00E11AD1"/>
    <w:rsid w:val="00E13F44"/>
    <w:rsid w:val="00E154D8"/>
    <w:rsid w:val="00E15C8C"/>
    <w:rsid w:val="00E164DD"/>
    <w:rsid w:val="00E16DDA"/>
    <w:rsid w:val="00E2108E"/>
    <w:rsid w:val="00E22817"/>
    <w:rsid w:val="00E23062"/>
    <w:rsid w:val="00E2591E"/>
    <w:rsid w:val="00E2794B"/>
    <w:rsid w:val="00E30BEB"/>
    <w:rsid w:val="00E3137D"/>
    <w:rsid w:val="00E3380E"/>
    <w:rsid w:val="00E35CBF"/>
    <w:rsid w:val="00E369E0"/>
    <w:rsid w:val="00E40D03"/>
    <w:rsid w:val="00E40DC8"/>
    <w:rsid w:val="00E46131"/>
    <w:rsid w:val="00E47799"/>
    <w:rsid w:val="00E516B4"/>
    <w:rsid w:val="00E547DA"/>
    <w:rsid w:val="00E60CB1"/>
    <w:rsid w:val="00E61F87"/>
    <w:rsid w:val="00E620EF"/>
    <w:rsid w:val="00E636C4"/>
    <w:rsid w:val="00E642DC"/>
    <w:rsid w:val="00E667C5"/>
    <w:rsid w:val="00E67426"/>
    <w:rsid w:val="00E674DF"/>
    <w:rsid w:val="00E71134"/>
    <w:rsid w:val="00E73FB3"/>
    <w:rsid w:val="00E744E3"/>
    <w:rsid w:val="00E74DE6"/>
    <w:rsid w:val="00E74E66"/>
    <w:rsid w:val="00E76D88"/>
    <w:rsid w:val="00E77B84"/>
    <w:rsid w:val="00E80B8B"/>
    <w:rsid w:val="00E84259"/>
    <w:rsid w:val="00E84B45"/>
    <w:rsid w:val="00E91583"/>
    <w:rsid w:val="00E95B13"/>
    <w:rsid w:val="00E9773E"/>
    <w:rsid w:val="00EA1830"/>
    <w:rsid w:val="00EA37FE"/>
    <w:rsid w:val="00EA5160"/>
    <w:rsid w:val="00EB0C8B"/>
    <w:rsid w:val="00EB0E08"/>
    <w:rsid w:val="00EB2804"/>
    <w:rsid w:val="00EB2A4B"/>
    <w:rsid w:val="00EB2C8C"/>
    <w:rsid w:val="00EB4C2F"/>
    <w:rsid w:val="00EB6CAE"/>
    <w:rsid w:val="00EB7BED"/>
    <w:rsid w:val="00EC0DE4"/>
    <w:rsid w:val="00EC615F"/>
    <w:rsid w:val="00ED012D"/>
    <w:rsid w:val="00ED2EE7"/>
    <w:rsid w:val="00ED5D31"/>
    <w:rsid w:val="00ED5F52"/>
    <w:rsid w:val="00EE06DA"/>
    <w:rsid w:val="00EE21C7"/>
    <w:rsid w:val="00EE2B8C"/>
    <w:rsid w:val="00EE70E4"/>
    <w:rsid w:val="00EE7D83"/>
    <w:rsid w:val="00EF0C10"/>
    <w:rsid w:val="00EF15BC"/>
    <w:rsid w:val="00EF18BC"/>
    <w:rsid w:val="00EF4467"/>
    <w:rsid w:val="00F02518"/>
    <w:rsid w:val="00F03267"/>
    <w:rsid w:val="00F07B34"/>
    <w:rsid w:val="00F13BF9"/>
    <w:rsid w:val="00F13E49"/>
    <w:rsid w:val="00F143C0"/>
    <w:rsid w:val="00F166DA"/>
    <w:rsid w:val="00F167F5"/>
    <w:rsid w:val="00F17B46"/>
    <w:rsid w:val="00F20807"/>
    <w:rsid w:val="00F2214F"/>
    <w:rsid w:val="00F2462A"/>
    <w:rsid w:val="00F257D4"/>
    <w:rsid w:val="00F30936"/>
    <w:rsid w:val="00F40162"/>
    <w:rsid w:val="00F41177"/>
    <w:rsid w:val="00F42963"/>
    <w:rsid w:val="00F441CB"/>
    <w:rsid w:val="00F46660"/>
    <w:rsid w:val="00F46A62"/>
    <w:rsid w:val="00F47111"/>
    <w:rsid w:val="00F475B7"/>
    <w:rsid w:val="00F47B41"/>
    <w:rsid w:val="00F52CF7"/>
    <w:rsid w:val="00F60260"/>
    <w:rsid w:val="00F6295B"/>
    <w:rsid w:val="00F6448D"/>
    <w:rsid w:val="00F644A8"/>
    <w:rsid w:val="00F64A9B"/>
    <w:rsid w:val="00F65202"/>
    <w:rsid w:val="00F652F2"/>
    <w:rsid w:val="00F66102"/>
    <w:rsid w:val="00F72A35"/>
    <w:rsid w:val="00F740F4"/>
    <w:rsid w:val="00F76BD6"/>
    <w:rsid w:val="00F76D7F"/>
    <w:rsid w:val="00F77DDB"/>
    <w:rsid w:val="00F81BF1"/>
    <w:rsid w:val="00F83A7C"/>
    <w:rsid w:val="00F84B97"/>
    <w:rsid w:val="00F87894"/>
    <w:rsid w:val="00F87CF2"/>
    <w:rsid w:val="00F900CC"/>
    <w:rsid w:val="00F92589"/>
    <w:rsid w:val="00F9377A"/>
    <w:rsid w:val="00F93C81"/>
    <w:rsid w:val="00F97730"/>
    <w:rsid w:val="00FA058F"/>
    <w:rsid w:val="00FA75B9"/>
    <w:rsid w:val="00FB17F1"/>
    <w:rsid w:val="00FB35C6"/>
    <w:rsid w:val="00FB40EC"/>
    <w:rsid w:val="00FB563E"/>
    <w:rsid w:val="00FB6453"/>
    <w:rsid w:val="00FC0D60"/>
    <w:rsid w:val="00FC538B"/>
    <w:rsid w:val="00FC582A"/>
    <w:rsid w:val="00FC6EFE"/>
    <w:rsid w:val="00FC74ED"/>
    <w:rsid w:val="00FD28EF"/>
    <w:rsid w:val="00FD2925"/>
    <w:rsid w:val="00FD75E5"/>
    <w:rsid w:val="00FE2016"/>
    <w:rsid w:val="00FE2058"/>
    <w:rsid w:val="00FE396E"/>
    <w:rsid w:val="00FE4294"/>
    <w:rsid w:val="00FF0BFE"/>
    <w:rsid w:val="00FF14CF"/>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CB67"/>
  <w15:chartTrackingRefBased/>
  <w15:docId w15:val="{D5D72174-557C-4EC2-922C-2FC5D944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812751"/>
    <w:rPr>
      <w:sz w:val="22"/>
      <w:szCs w:val="22"/>
      <w:lang w:eastAsia="zh-CN"/>
    </w:rPr>
  </w:style>
  <w:style w:type="character" w:customStyle="1" w:styleId="UnresolvedMention2">
    <w:name w:val="Unresolved Mention2"/>
    <w:basedOn w:val="DefaultParagraphFont"/>
    <w:uiPriority w:val="99"/>
    <w:semiHidden/>
    <w:unhideWhenUsed/>
    <w:rsid w:val="000422ED"/>
    <w:rPr>
      <w:color w:val="605E5C"/>
      <w:shd w:val="clear" w:color="auto" w:fill="E1DFDD"/>
    </w:rPr>
  </w:style>
  <w:style w:type="character" w:customStyle="1" w:styleId="UnresolvedMention3">
    <w:name w:val="Unresolved Mention3"/>
    <w:basedOn w:val="DefaultParagraphFont"/>
    <w:uiPriority w:val="99"/>
    <w:semiHidden/>
    <w:unhideWhenUsed/>
    <w:rsid w:val="003A4B34"/>
    <w:rPr>
      <w:color w:val="605E5C"/>
      <w:shd w:val="clear" w:color="auto" w:fill="E1DFDD"/>
    </w:rPr>
  </w:style>
  <w:style w:type="paragraph" w:styleId="ListParagraph">
    <w:name w:val="List Paragraph"/>
    <w:basedOn w:val="Normal"/>
    <w:uiPriority w:val="34"/>
    <w:qFormat/>
    <w:rsid w:val="00764DDB"/>
    <w:pPr>
      <w:ind w:left="720"/>
      <w:contextualSpacing/>
    </w:pPr>
  </w:style>
  <w:style w:type="character" w:customStyle="1" w:styleId="UnresolvedMention4">
    <w:name w:val="Unresolved Mention4"/>
    <w:basedOn w:val="DefaultParagraphFont"/>
    <w:uiPriority w:val="99"/>
    <w:semiHidden/>
    <w:unhideWhenUsed/>
    <w:rsid w:val="0052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company/asp-fire-pty-ltd/"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pfire.co.za" TargetMode="External"/><Relationship Id="rId5" Type="http://schemas.openxmlformats.org/officeDocument/2006/relationships/numbering" Target="numbering.xml"/><Relationship Id="rId15" Type="http://schemas.openxmlformats.org/officeDocument/2006/relationships/hyperlink" Target="http://www.aspfire.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aspfir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3201A-4C6F-420E-B0EE-2E991F28F430}">
  <ds:schemaRefs>
    <ds:schemaRef ds:uri="http://schemas.openxmlformats.org/officeDocument/2006/bibliography"/>
  </ds:schemaRefs>
</ds:datastoreItem>
</file>

<file path=customXml/itemProps2.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4.xml><?xml version="1.0" encoding="utf-8"?>
<ds:datastoreItem xmlns:ds="http://schemas.openxmlformats.org/officeDocument/2006/customXml" ds:itemID="{89B96A45-13EA-4BDC-9001-3F50709E3A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4623</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2022-08-22T11:33:00Z</cp:lastPrinted>
  <dcterms:created xsi:type="dcterms:W3CDTF">2022-11-23T19:53:00Z</dcterms:created>
  <dcterms:modified xsi:type="dcterms:W3CDTF">2022-11-25T10:55:00Z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