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EC" w:rsidRPr="001A57B4" w:rsidRDefault="00EB10EC" w:rsidP="00EB10EC">
      <w:pPr>
        <w:spacing w:after="160"/>
        <w:rPr>
          <w:rFonts w:ascii="Arial" w:hAnsi="Arial" w:cs="Arial"/>
          <w:b/>
          <w:sz w:val="52"/>
          <w:szCs w:val="52"/>
          <w:lang w:val="en-ZA"/>
        </w:rPr>
      </w:pPr>
      <w:r>
        <w:rPr>
          <w:rFonts w:ascii="Arial" w:hAnsi="Arial" w:cs="Arial"/>
          <w:b/>
          <w:sz w:val="52"/>
          <w:szCs w:val="52"/>
          <w:lang w:val="en-ZA"/>
        </w:rPr>
        <w:t>P</w:t>
      </w:r>
      <w:r w:rsidRPr="001A57B4">
        <w:rPr>
          <w:rFonts w:ascii="Arial" w:hAnsi="Arial" w:cs="Arial"/>
          <w:b/>
          <w:sz w:val="52"/>
          <w:szCs w:val="52"/>
          <w:lang w:val="en-ZA"/>
        </w:rPr>
        <w:t xml:space="preserve">RESS RELEASE </w:t>
      </w:r>
    </w:p>
    <w:p w:rsidR="00EB10EC" w:rsidRPr="00894EA1" w:rsidRDefault="00EB10EC" w:rsidP="00EB10EC">
      <w:pPr>
        <w:spacing w:after="160"/>
        <w:rPr>
          <w:rFonts w:ascii="Arial" w:hAnsi="Arial" w:cs="Arial"/>
          <w:sz w:val="28"/>
          <w:szCs w:val="28"/>
          <w:u w:val="single"/>
        </w:rPr>
      </w:pPr>
      <w:r>
        <w:rPr>
          <w:rFonts w:ascii="Arial" w:hAnsi="Arial" w:cs="Arial"/>
          <w:sz w:val="28"/>
          <w:szCs w:val="28"/>
          <w:u w:val="single"/>
        </w:rPr>
        <w:t>Anti-rust coating seals in savings</w:t>
      </w:r>
    </w:p>
    <w:p w:rsidR="00B76412" w:rsidRDefault="00A40343" w:rsidP="00EB10EC">
      <w:pPr>
        <w:spacing w:after="160"/>
        <w:textAlignment w:val="baseline"/>
        <w:rPr>
          <w:rFonts w:cs="Arial"/>
          <w:i/>
          <w:color w:val="808080" w:themeColor="background1" w:themeShade="80"/>
          <w:sz w:val="24"/>
          <w:szCs w:val="24"/>
        </w:rPr>
      </w:pPr>
      <w:r>
        <w:rPr>
          <w:rFonts w:cs="Arial"/>
          <w:b/>
          <w:i/>
          <w:color w:val="808080" w:themeColor="background1" w:themeShade="80"/>
          <w:sz w:val="24"/>
          <w:szCs w:val="24"/>
        </w:rPr>
        <w:t>24 February</w:t>
      </w:r>
      <w:r w:rsidR="00EB10EC" w:rsidRPr="008F0F41">
        <w:rPr>
          <w:rFonts w:cs="Arial"/>
          <w:b/>
          <w:i/>
          <w:color w:val="808080" w:themeColor="background1" w:themeShade="80"/>
          <w:sz w:val="24"/>
          <w:szCs w:val="24"/>
        </w:rPr>
        <w:t xml:space="preserve">, 2015: </w:t>
      </w:r>
      <w:r w:rsidR="00B76412">
        <w:rPr>
          <w:rFonts w:cs="Arial"/>
          <w:i/>
          <w:color w:val="808080" w:themeColor="background1" w:themeShade="80"/>
          <w:sz w:val="24"/>
          <w:szCs w:val="24"/>
        </w:rPr>
        <w:t>The easy-to-apply and environmentally-</w:t>
      </w:r>
      <w:r w:rsidR="00AF7E10">
        <w:rPr>
          <w:rFonts w:cs="Arial"/>
          <w:i/>
          <w:color w:val="808080" w:themeColor="background1" w:themeShade="80"/>
          <w:sz w:val="24"/>
          <w:szCs w:val="24"/>
        </w:rPr>
        <w:t xml:space="preserve">friendly RustPrufe </w:t>
      </w:r>
      <w:r w:rsidR="00B76412">
        <w:rPr>
          <w:rFonts w:cs="Arial"/>
          <w:i/>
          <w:color w:val="808080" w:themeColor="background1" w:themeShade="80"/>
          <w:sz w:val="24"/>
          <w:szCs w:val="24"/>
        </w:rPr>
        <w:t xml:space="preserve">corrosion protection solution for </w:t>
      </w:r>
      <w:r w:rsidR="00AF7E10">
        <w:rPr>
          <w:rFonts w:cs="Arial"/>
          <w:i/>
          <w:color w:val="808080" w:themeColor="background1" w:themeShade="80"/>
          <w:sz w:val="24"/>
          <w:szCs w:val="24"/>
        </w:rPr>
        <w:t xml:space="preserve">non-porous surfaces </w:t>
      </w:r>
      <w:r w:rsidR="00B76412" w:rsidRPr="00B76412">
        <w:rPr>
          <w:rFonts w:cs="Arial"/>
          <w:i/>
          <w:color w:val="808080" w:themeColor="background1" w:themeShade="80"/>
          <w:sz w:val="24"/>
          <w:szCs w:val="24"/>
        </w:rPr>
        <w:t>eliminates the need to repair damage to steel surfaces occurring during extended storage periods or shipping and handling.</w:t>
      </w:r>
    </w:p>
    <w:p w:rsidR="00B76412" w:rsidRDefault="00B76412" w:rsidP="00B76412">
      <w:pPr>
        <w:spacing w:after="160"/>
        <w:textAlignment w:val="baseline"/>
      </w:pPr>
      <w:r>
        <w:rPr>
          <w:rFonts w:cs="Arial"/>
        </w:rPr>
        <w:t xml:space="preserve">The solution is ideal for industrial and mining applications, and is </w:t>
      </w:r>
      <w:r w:rsidR="00AF7E10" w:rsidRPr="00B76412">
        <w:rPr>
          <w:rFonts w:cs="Arial"/>
        </w:rPr>
        <w:t>available through</w:t>
      </w:r>
      <w:r w:rsidR="009A2F2D" w:rsidRPr="00B76412">
        <w:rPr>
          <w:rFonts w:cs="Arial"/>
        </w:rPr>
        <w:t xml:space="preserve"> wear control specialist,Filter Focus. </w:t>
      </w:r>
      <w:r w:rsidR="00A258D9">
        <w:t xml:space="preserve">COO </w:t>
      </w:r>
      <w:r w:rsidR="00A258D9" w:rsidRPr="00A258D9">
        <w:rPr>
          <w:b/>
        </w:rPr>
        <w:t>Craig FitzGerald</w:t>
      </w:r>
      <w:r w:rsidR="00A258D9">
        <w:t xml:space="preserve"> notes that</w:t>
      </w:r>
      <w:r>
        <w:t xml:space="preserve"> RustPrufe is a painted or sprayed-on acrylic polymer emulsion that dries to form a seamless, skin-tight weather and UV-resistant protective barrier. </w:t>
      </w:r>
    </w:p>
    <w:p w:rsidR="003410C5" w:rsidRDefault="00B76412" w:rsidP="00B76412">
      <w:pPr>
        <w:spacing w:after="160"/>
        <w:textAlignment w:val="baseline"/>
      </w:pPr>
      <w:r>
        <w:t>“I</w:t>
      </w:r>
      <w:r w:rsidR="009F4F72">
        <w:t>tems</w:t>
      </w:r>
      <w:r w:rsidR="00F95BBD">
        <w:t xml:space="preserve"> such as va</w:t>
      </w:r>
      <w:r w:rsidR="0033444C">
        <w:t xml:space="preserve">lves, gears, shafts, and motors </w:t>
      </w:r>
      <w:r w:rsidR="009F4F72">
        <w:t xml:space="preserve">are </w:t>
      </w:r>
      <w:r w:rsidR="008A01C3">
        <w:t>often</w:t>
      </w:r>
      <w:r w:rsidR="003410C5">
        <w:t xml:space="preserve"> subjecte</w:t>
      </w:r>
      <w:r>
        <w:t>d to harsh climatic conditions, and R</w:t>
      </w:r>
      <w:r w:rsidR="0033444C">
        <w:t xml:space="preserve">ustPrufe is the most convenient, cost-effective </w:t>
      </w:r>
      <w:r>
        <w:t xml:space="preserve">and user-friendly option to ensure that these costly </w:t>
      </w:r>
      <w:r w:rsidR="0033444C">
        <w:t>components</w:t>
      </w:r>
      <w:r>
        <w:t xml:space="preserve"> are not damaged in transit,” he explains. </w:t>
      </w:r>
    </w:p>
    <w:p w:rsidR="00B76412" w:rsidRDefault="00B76412" w:rsidP="00B76412">
      <w:pPr>
        <w:spacing w:after="160"/>
      </w:pPr>
      <w:r w:rsidRPr="00952009">
        <w:t>FitzGerald</w:t>
      </w:r>
      <w:r w:rsidR="0033444C">
        <w:t xml:space="preserve"> points out that the components</w:t>
      </w:r>
      <w:r>
        <w:t xml:space="preserve"> do not have to be sanded down or rust treated. “Upon application, the product is peeled off by hand to reveal a clean and rust-free surface. As a result, cost savings during</w:t>
      </w:r>
      <w:r w:rsidR="0033444C">
        <w:t xml:space="preserve"> routine maintenance and repair</w:t>
      </w:r>
      <w:r>
        <w:t xml:space="preserve"> shutdowns are tremendous.”</w:t>
      </w:r>
    </w:p>
    <w:p w:rsidR="00BF4452" w:rsidRDefault="00B76412" w:rsidP="00B76412">
      <w:pPr>
        <w:spacing w:after="160"/>
        <w:textAlignment w:val="baseline"/>
      </w:pPr>
      <w:r>
        <w:t>Unlike traditional tape, wax and oil coatings that must be scraped off and cleaned with solvents, RustPrufe does not leave behind a residue. It</w:t>
      </w:r>
      <w:r w:rsidR="00BF4452">
        <w:t xml:space="preserve"> is </w:t>
      </w:r>
      <w:r>
        <w:t>also highly-</w:t>
      </w:r>
      <w:r w:rsidR="0033444C">
        <w:t>durable</w:t>
      </w:r>
      <w:r>
        <w:t>and</w:t>
      </w:r>
      <w:r w:rsidR="0033444C">
        <w:t>,</w:t>
      </w:r>
      <w:r w:rsidR="00BF4452">
        <w:t xml:space="preserve">should tears </w:t>
      </w:r>
      <w:r w:rsidR="0033444C">
        <w:t xml:space="preserve">or perforations </w:t>
      </w:r>
      <w:r w:rsidR="00BF4452">
        <w:t>appear</w:t>
      </w:r>
      <w:r w:rsidR="0033444C">
        <w:t>,</w:t>
      </w:r>
      <w:r w:rsidR="00BF4452">
        <w:t xml:space="preserve"> they can be closed by applying the coating to the exposed area with a paintbrush. </w:t>
      </w:r>
    </w:p>
    <w:p w:rsidR="00B76412" w:rsidRDefault="00B76412" w:rsidP="00B76412">
      <w:pPr>
        <w:spacing w:after="160"/>
      </w:pPr>
      <w:r>
        <w:t xml:space="preserve">Onsite components are often exposed to aggressive environments and require continuous efforts to maintain. FitzGerald highlights the fact that RustPrufe can </w:t>
      </w:r>
      <w:r w:rsidR="0033444C">
        <w:t xml:space="preserve">also </w:t>
      </w:r>
      <w:r>
        <w:t xml:space="preserve">be applied in these applications as a permanent anti-corrosion coating on operational equipment. </w:t>
      </w:r>
    </w:p>
    <w:p w:rsidR="00B76412" w:rsidRDefault="00B76412" w:rsidP="00B76412">
      <w:pPr>
        <w:spacing w:after="160"/>
      </w:pPr>
      <w:r>
        <w:t xml:space="preserve">“RustPrufe is also acid-resistant, and </w:t>
      </w:r>
      <w:r w:rsidRPr="00A716FF">
        <w:rPr>
          <w:rFonts w:asciiTheme="minorHAnsi" w:eastAsia="Times New Roman" w:hAnsiTheme="minorHAnsi" w:cs="Arial"/>
          <w:lang w:val="en-US"/>
        </w:rPr>
        <w:t>has been successfully used to protect electr</w:t>
      </w:r>
      <w:r w:rsidR="0033444C">
        <w:rPr>
          <w:rFonts w:asciiTheme="minorHAnsi" w:eastAsia="Times New Roman" w:hAnsiTheme="minorHAnsi" w:cs="Arial"/>
          <w:lang w:val="en-US"/>
        </w:rPr>
        <w:t>ic motors</w:t>
      </w:r>
      <w:bookmarkStart w:id="0" w:name="_GoBack"/>
      <w:bookmarkEnd w:id="0"/>
      <w:r w:rsidR="0033444C">
        <w:rPr>
          <w:rFonts w:asciiTheme="minorHAnsi" w:eastAsia="Times New Roman" w:hAnsiTheme="minorHAnsi" w:cs="Arial"/>
          <w:lang w:val="en-US"/>
        </w:rPr>
        <w:t xml:space="preserve"> in acid plants on numerous</w:t>
      </w:r>
      <w:r w:rsidRPr="00A716FF">
        <w:rPr>
          <w:rFonts w:asciiTheme="minorHAnsi" w:eastAsia="Times New Roman" w:hAnsiTheme="minorHAnsi" w:cs="Arial"/>
          <w:lang w:val="en-US"/>
        </w:rPr>
        <w:t xml:space="preserve"> South African </w:t>
      </w:r>
      <w:r>
        <w:rPr>
          <w:rFonts w:asciiTheme="minorHAnsi" w:eastAsia="Times New Roman" w:hAnsiTheme="minorHAnsi" w:cs="Arial"/>
          <w:lang w:val="en-US"/>
        </w:rPr>
        <w:t xml:space="preserve">mines. The solution </w:t>
      </w:r>
      <w:r w:rsidR="0033444C">
        <w:rPr>
          <w:rFonts w:asciiTheme="minorHAnsi" w:eastAsia="Times New Roman" w:hAnsiTheme="minorHAnsi" w:cs="Arial"/>
          <w:lang w:val="en-US"/>
        </w:rPr>
        <w:t>is also</w:t>
      </w:r>
      <w:r>
        <w:rPr>
          <w:rFonts w:asciiTheme="minorHAnsi" w:eastAsia="Times New Roman" w:hAnsiTheme="minorHAnsi" w:cs="Arial"/>
          <w:lang w:val="en-US"/>
        </w:rPr>
        <w:t xml:space="preserve"> utilised </w:t>
      </w:r>
      <w:r>
        <w:t>in the fertiliser industr</w:t>
      </w:r>
      <w:r w:rsidR="0033444C">
        <w:t>y, where it is applied on earth</w:t>
      </w:r>
      <w:r>
        <w:t>moving machinery to protect it from nitr</w:t>
      </w:r>
      <w:r w:rsidR="0033444C">
        <w:t>ates that eat away at the metal,</w:t>
      </w:r>
      <w:r>
        <w:t xml:space="preserve">” </w:t>
      </w:r>
      <w:r w:rsidR="0033444C">
        <w:t xml:space="preserve">he adds. </w:t>
      </w:r>
    </w:p>
    <w:p w:rsidR="007658E1" w:rsidRDefault="007658E1" w:rsidP="00A441CA">
      <w:pPr>
        <w:spacing w:after="160"/>
      </w:pPr>
      <w:r>
        <w:t xml:space="preserve">RustPrufe is </w:t>
      </w:r>
      <w:r w:rsidR="001D56C3">
        <w:t xml:space="preserve">also </w:t>
      </w:r>
      <w:r w:rsidR="00B76412">
        <w:t>environmentally-</w:t>
      </w:r>
      <w:r>
        <w:t xml:space="preserve">friendly </w:t>
      </w:r>
      <w:r w:rsidR="001D56C3">
        <w:t xml:space="preserve">and </w:t>
      </w:r>
      <w:r>
        <w:t>with zero toxicity</w:t>
      </w:r>
      <w:r w:rsidR="00541141">
        <w:t xml:space="preserve"> leftover</w:t>
      </w:r>
      <w:r w:rsidR="00024FE0">
        <w:t>,</w:t>
      </w:r>
      <w:r w:rsidR="00B76412">
        <w:t xml:space="preserve">the </w:t>
      </w:r>
      <w:r w:rsidR="00541141">
        <w:t>coating</w:t>
      </w:r>
      <w:r>
        <w:t xml:space="preserve"> can be disposed of safely in landfills.</w:t>
      </w:r>
      <w:r w:rsidR="0076787A">
        <w:t xml:space="preserve"> “</w:t>
      </w:r>
      <w:r w:rsidR="00E86A70">
        <w:t>With n</w:t>
      </w:r>
      <w:r w:rsidR="0076787A">
        <w:t>o harm</w:t>
      </w:r>
      <w:r w:rsidR="00E86A70">
        <w:t xml:space="preserve">ful chemicals, </w:t>
      </w:r>
      <w:r w:rsidR="0076787A">
        <w:t xml:space="preserve">PPE is </w:t>
      </w:r>
      <w:r w:rsidR="00E86A70">
        <w:t xml:space="preserve">not </w:t>
      </w:r>
      <w:r w:rsidR="0076787A">
        <w:t>required</w:t>
      </w:r>
      <w:r w:rsidR="00E86A70">
        <w:t xml:space="preserve"> and an absence of harmful vapours and fumes mean</w:t>
      </w:r>
      <w:r w:rsidR="0033444C">
        <w:t>s</w:t>
      </w:r>
      <w:r w:rsidR="00FF6E31">
        <w:t xml:space="preserve"> t</w:t>
      </w:r>
      <w:r w:rsidR="0033444C">
        <w:t xml:space="preserve">hat the solution </w:t>
      </w:r>
      <w:r w:rsidR="001D56C3">
        <w:t>can be</w:t>
      </w:r>
      <w:r w:rsidR="00D5597B">
        <w:t xml:space="preserve"> applied</w:t>
      </w:r>
      <w:r w:rsidR="00B76412">
        <w:t xml:space="preserve"> in confined spaces</w:t>
      </w:r>
      <w:r w:rsidR="0033444C">
        <w:t xml:space="preserve"> too</w:t>
      </w:r>
      <w:r w:rsidR="00B76412">
        <w:t xml:space="preserve">,” FitzGerald concludes. </w:t>
      </w:r>
    </w:p>
    <w:p w:rsidR="00492A35" w:rsidRPr="00A7077A" w:rsidRDefault="00492A35" w:rsidP="000762FC">
      <w:pPr>
        <w:spacing w:after="160"/>
        <w:rPr>
          <w:rFonts w:asciiTheme="minorHAnsi" w:hAnsiTheme="minorHAnsi"/>
        </w:rPr>
      </w:pPr>
    </w:p>
    <w:p w:rsidR="00492A35" w:rsidRPr="00492A35" w:rsidRDefault="00492A35" w:rsidP="000762FC">
      <w:pPr>
        <w:shd w:val="clear" w:color="auto" w:fill="FFFFFF"/>
        <w:spacing w:after="160"/>
        <w:rPr>
          <w:rFonts w:asciiTheme="minorHAnsi" w:eastAsia="Times New Roman" w:hAnsiTheme="minorHAnsi" w:cs="Arial"/>
        </w:rPr>
      </w:pPr>
      <w:r w:rsidRPr="00A7077A">
        <w:rPr>
          <w:rFonts w:asciiTheme="minorHAnsi" w:eastAsia="Times New Roman" w:hAnsiTheme="minorHAnsi" w:cs="Arial"/>
          <w:b/>
          <w:bCs/>
          <w:i/>
          <w:iCs/>
        </w:rPr>
        <w:t xml:space="preserve">Ends </w:t>
      </w:r>
    </w:p>
    <w:p w:rsidR="00492A35" w:rsidRPr="00492A35" w:rsidRDefault="00492A35" w:rsidP="000762FC">
      <w:pPr>
        <w:shd w:val="clear" w:color="auto" w:fill="FFFFFF"/>
        <w:spacing w:after="160"/>
        <w:rPr>
          <w:rFonts w:asciiTheme="minorHAnsi" w:eastAsia="Times New Roman" w:hAnsiTheme="minorHAnsi" w:cs="Arial"/>
        </w:rPr>
      </w:pPr>
      <w:r w:rsidRPr="00A7077A">
        <w:rPr>
          <w:rFonts w:asciiTheme="minorHAnsi" w:eastAsia="Times New Roman" w:hAnsiTheme="minorHAnsi" w:cs="Arial"/>
          <w:b/>
          <w:bCs/>
        </w:rPr>
        <w:t>Notes to the Editor</w:t>
      </w:r>
      <w:r w:rsidRPr="00492A35">
        <w:rPr>
          <w:rFonts w:asciiTheme="minorHAnsi" w:eastAsia="Times New Roman" w:hAnsiTheme="minorHAnsi" w:cs="Arial"/>
        </w:rPr>
        <w:br/>
        <w:t xml:space="preserve">There are numerous photographs specific to this press release. Please visit </w:t>
      </w:r>
      <w:hyperlink r:id="rId4" w:history="1">
        <w:r w:rsidR="00A7077A" w:rsidRPr="00906274">
          <w:rPr>
            <w:rStyle w:val="Hyperlink"/>
            <w:rFonts w:asciiTheme="minorHAnsi" w:eastAsia="Times New Roman" w:hAnsiTheme="minorHAnsi" w:cs="Arial"/>
          </w:rPr>
          <w:t>http://media.ngage.co.za</w:t>
        </w:r>
      </w:hyperlink>
      <w:r w:rsidRPr="00492A35">
        <w:rPr>
          <w:rFonts w:asciiTheme="minorHAnsi" w:eastAsia="Times New Roman" w:hAnsiTheme="minorHAnsi" w:cs="Arial"/>
        </w:rPr>
        <w:t>and click on the Filter Focus link.</w:t>
      </w:r>
    </w:p>
    <w:p w:rsidR="00492A35" w:rsidRPr="00492A35" w:rsidRDefault="00492A35" w:rsidP="000762FC">
      <w:pPr>
        <w:shd w:val="clear" w:color="auto" w:fill="FFFFFF"/>
        <w:spacing w:after="160"/>
        <w:rPr>
          <w:rFonts w:asciiTheme="minorHAnsi" w:eastAsia="Times New Roman" w:hAnsiTheme="minorHAnsi" w:cs="Arial"/>
        </w:rPr>
      </w:pPr>
      <w:r w:rsidRPr="00A7077A">
        <w:rPr>
          <w:rFonts w:asciiTheme="minorHAnsi" w:eastAsia="Times New Roman" w:hAnsiTheme="minorHAnsi" w:cs="Arial"/>
          <w:b/>
          <w:bCs/>
        </w:rPr>
        <w:t>About Filter Focus</w:t>
      </w:r>
      <w:r w:rsidRPr="00492A35">
        <w:rPr>
          <w:rFonts w:asciiTheme="minorHAnsi" w:eastAsia="Times New Roman" w:hAnsiTheme="minorHAnsi" w:cs="Arial"/>
        </w:rPr>
        <w:br/>
        <w:t>Filter Focus SA (Pty) Ltd was formed in January 2002 with the aim of establishing the concept of combination filtration and eliminating contamination related wear and failures in heavy industrial equipment.</w:t>
      </w:r>
    </w:p>
    <w:p w:rsidR="00492A35" w:rsidRPr="00492A35" w:rsidRDefault="00492A35" w:rsidP="000762FC">
      <w:pPr>
        <w:shd w:val="clear" w:color="auto" w:fill="FFFFFF"/>
        <w:spacing w:after="160"/>
        <w:rPr>
          <w:rFonts w:asciiTheme="minorHAnsi" w:eastAsia="Times New Roman" w:hAnsiTheme="minorHAnsi" w:cs="Arial"/>
        </w:rPr>
      </w:pPr>
      <w:r w:rsidRPr="00A7077A">
        <w:rPr>
          <w:rFonts w:asciiTheme="minorHAnsi" w:eastAsia="Times New Roman" w:hAnsiTheme="minorHAnsi" w:cs="Arial"/>
          <w:b/>
          <w:bCs/>
        </w:rPr>
        <w:t xml:space="preserve">Filter Focus Contact </w:t>
      </w:r>
      <w:r w:rsidRPr="00492A35">
        <w:rPr>
          <w:rFonts w:asciiTheme="minorHAnsi" w:eastAsia="Times New Roman" w:hAnsiTheme="minorHAnsi" w:cs="Arial"/>
          <w:b/>
          <w:bCs/>
        </w:rPr>
        <w:br/>
      </w:r>
      <w:r w:rsidRPr="00492A35">
        <w:rPr>
          <w:rFonts w:asciiTheme="minorHAnsi" w:eastAsia="Times New Roman" w:hAnsiTheme="minorHAnsi" w:cs="Arial"/>
        </w:rPr>
        <w:t>Craig FitzGerald</w:t>
      </w:r>
      <w:r w:rsidRPr="00492A35">
        <w:rPr>
          <w:rFonts w:asciiTheme="minorHAnsi" w:eastAsia="Times New Roman" w:hAnsiTheme="minorHAnsi" w:cs="Arial"/>
          <w:b/>
          <w:bCs/>
        </w:rPr>
        <w:br/>
      </w:r>
      <w:r w:rsidRPr="00492A35">
        <w:rPr>
          <w:rFonts w:asciiTheme="minorHAnsi" w:eastAsia="Times New Roman" w:hAnsiTheme="minorHAnsi" w:cs="Arial"/>
        </w:rPr>
        <w:t>Chief Operations Officer</w:t>
      </w:r>
      <w:r w:rsidRPr="00492A35">
        <w:rPr>
          <w:rFonts w:asciiTheme="minorHAnsi" w:eastAsia="Times New Roman" w:hAnsiTheme="minorHAnsi" w:cs="Arial"/>
          <w:b/>
          <w:bCs/>
        </w:rPr>
        <w:br/>
      </w:r>
      <w:r w:rsidRPr="00492A35">
        <w:rPr>
          <w:rFonts w:asciiTheme="minorHAnsi" w:eastAsia="Times New Roman" w:hAnsiTheme="minorHAnsi" w:cs="Arial"/>
        </w:rPr>
        <w:t xml:space="preserve">Phone: </w:t>
      </w:r>
      <w:r w:rsidRPr="00A7077A">
        <w:rPr>
          <w:rFonts w:asciiTheme="minorHAnsi" w:eastAsia="Times New Roman" w:hAnsiTheme="minorHAnsi" w:cs="Arial"/>
        </w:rPr>
        <w:t>(011) 315 9939</w:t>
      </w:r>
      <w:r w:rsidRPr="00492A35">
        <w:rPr>
          <w:rFonts w:asciiTheme="minorHAnsi" w:eastAsia="Times New Roman" w:hAnsiTheme="minorHAnsi" w:cs="Arial"/>
          <w:b/>
          <w:bCs/>
        </w:rPr>
        <w:br/>
      </w:r>
      <w:r w:rsidRPr="00492A35">
        <w:rPr>
          <w:rFonts w:asciiTheme="minorHAnsi" w:eastAsia="Times New Roman" w:hAnsiTheme="minorHAnsi" w:cs="Arial"/>
        </w:rPr>
        <w:t xml:space="preserve">Email: </w:t>
      </w:r>
      <w:hyperlink r:id="rId5" w:history="1">
        <w:r w:rsidR="00A7077A" w:rsidRPr="00906274">
          <w:rPr>
            <w:rStyle w:val="Hyperlink"/>
            <w:rFonts w:asciiTheme="minorHAnsi" w:eastAsia="Times New Roman" w:hAnsiTheme="minorHAnsi" w:cs="Arial"/>
          </w:rPr>
          <w:t>cfitz@filterfocus.co.za</w:t>
        </w:r>
      </w:hyperlink>
      <w:r w:rsidRPr="00492A35">
        <w:rPr>
          <w:rFonts w:asciiTheme="minorHAnsi" w:eastAsia="Times New Roman" w:hAnsiTheme="minorHAnsi" w:cs="Arial"/>
          <w:b/>
          <w:bCs/>
        </w:rPr>
        <w:br/>
      </w:r>
      <w:r w:rsidRPr="00492A35">
        <w:rPr>
          <w:rFonts w:asciiTheme="minorHAnsi" w:eastAsia="Times New Roman" w:hAnsiTheme="minorHAnsi" w:cs="Arial"/>
        </w:rPr>
        <w:t xml:space="preserve">Web: </w:t>
      </w:r>
      <w:hyperlink r:id="rId6" w:history="1">
        <w:r w:rsidR="00A7077A" w:rsidRPr="00906274">
          <w:rPr>
            <w:rStyle w:val="Hyperlink"/>
            <w:rFonts w:asciiTheme="minorHAnsi" w:eastAsia="Times New Roman" w:hAnsiTheme="minorHAnsi" w:cs="Arial"/>
          </w:rPr>
          <w:t>www.filterfocus.co.za</w:t>
        </w:r>
      </w:hyperlink>
    </w:p>
    <w:p w:rsidR="00492A35" w:rsidRPr="00492A35" w:rsidRDefault="00492A35" w:rsidP="000762FC">
      <w:pPr>
        <w:shd w:val="clear" w:color="auto" w:fill="FFFFFF"/>
        <w:spacing w:after="160"/>
        <w:rPr>
          <w:rFonts w:asciiTheme="minorHAnsi" w:eastAsia="Times New Roman" w:hAnsiTheme="minorHAnsi" w:cs="Arial"/>
        </w:rPr>
      </w:pPr>
      <w:r w:rsidRPr="00A7077A">
        <w:rPr>
          <w:rFonts w:asciiTheme="minorHAnsi" w:eastAsia="Times New Roman" w:hAnsiTheme="minorHAnsi" w:cs="Arial"/>
          <w:b/>
          <w:bCs/>
        </w:rPr>
        <w:t>Media Contact</w:t>
      </w:r>
      <w:r w:rsidRPr="00492A35">
        <w:rPr>
          <w:rFonts w:asciiTheme="minorHAnsi" w:eastAsia="Times New Roman" w:hAnsiTheme="minorHAnsi" w:cs="Arial"/>
          <w:b/>
          <w:bCs/>
        </w:rPr>
        <w:br/>
      </w:r>
      <w:r w:rsidRPr="00492A35">
        <w:rPr>
          <w:rFonts w:asciiTheme="minorHAnsi" w:eastAsia="Times New Roman" w:hAnsiTheme="minorHAnsi" w:cs="Arial"/>
        </w:rPr>
        <w:t>Jana Klut</w:t>
      </w:r>
      <w:r w:rsidRPr="00492A35">
        <w:rPr>
          <w:rFonts w:asciiTheme="minorHAnsi" w:eastAsia="Times New Roman" w:hAnsiTheme="minorHAnsi" w:cs="Arial"/>
          <w:b/>
          <w:bCs/>
        </w:rPr>
        <w:br/>
      </w:r>
      <w:r w:rsidRPr="00492A35">
        <w:rPr>
          <w:rFonts w:asciiTheme="minorHAnsi" w:eastAsia="Times New Roman" w:hAnsiTheme="minorHAnsi" w:cs="Arial"/>
        </w:rPr>
        <w:lastRenderedPageBreak/>
        <w:t xml:space="preserve">NGAGE Public Relations </w:t>
      </w:r>
      <w:r w:rsidRPr="00492A35">
        <w:rPr>
          <w:rFonts w:asciiTheme="minorHAnsi" w:eastAsia="Times New Roman" w:hAnsiTheme="minorHAnsi" w:cs="Arial"/>
          <w:b/>
          <w:bCs/>
        </w:rPr>
        <w:br/>
      </w:r>
      <w:r w:rsidRPr="00492A35">
        <w:rPr>
          <w:rFonts w:asciiTheme="minorHAnsi" w:eastAsia="Times New Roman" w:hAnsiTheme="minorHAnsi" w:cs="Arial"/>
        </w:rPr>
        <w:t xml:space="preserve">Phone: </w:t>
      </w:r>
      <w:r w:rsidRPr="00A7077A">
        <w:rPr>
          <w:rFonts w:asciiTheme="minorHAnsi" w:eastAsia="Times New Roman" w:hAnsiTheme="minorHAnsi" w:cs="Arial"/>
        </w:rPr>
        <w:t>(011) 867-7763</w:t>
      </w:r>
      <w:r w:rsidRPr="00492A35">
        <w:rPr>
          <w:rFonts w:asciiTheme="minorHAnsi" w:eastAsia="Times New Roman" w:hAnsiTheme="minorHAnsi" w:cs="Arial"/>
          <w:b/>
          <w:bCs/>
        </w:rPr>
        <w:br/>
      </w:r>
      <w:r w:rsidRPr="00492A35">
        <w:rPr>
          <w:rFonts w:asciiTheme="minorHAnsi" w:eastAsia="Times New Roman" w:hAnsiTheme="minorHAnsi" w:cs="Arial"/>
        </w:rPr>
        <w:t xml:space="preserve">Cell: </w:t>
      </w:r>
      <w:r w:rsidRPr="00A7077A">
        <w:rPr>
          <w:rFonts w:asciiTheme="minorHAnsi" w:eastAsia="Times New Roman" w:hAnsiTheme="minorHAnsi" w:cs="Arial"/>
        </w:rPr>
        <w:t>074 111 4900</w:t>
      </w:r>
      <w:r w:rsidRPr="00492A35">
        <w:rPr>
          <w:rFonts w:asciiTheme="minorHAnsi" w:eastAsia="Times New Roman" w:hAnsiTheme="minorHAnsi" w:cs="Arial"/>
          <w:b/>
          <w:bCs/>
        </w:rPr>
        <w:br/>
      </w:r>
      <w:r w:rsidRPr="00492A35">
        <w:rPr>
          <w:rFonts w:asciiTheme="minorHAnsi" w:eastAsia="Times New Roman" w:hAnsiTheme="minorHAnsi" w:cs="Arial"/>
        </w:rPr>
        <w:t xml:space="preserve">Email: </w:t>
      </w:r>
      <w:hyperlink r:id="rId7" w:history="1">
        <w:r w:rsidR="00A7077A" w:rsidRPr="00906274">
          <w:rPr>
            <w:rStyle w:val="Hyperlink"/>
            <w:rFonts w:asciiTheme="minorHAnsi" w:eastAsia="Times New Roman" w:hAnsiTheme="minorHAnsi" w:cs="Arial"/>
          </w:rPr>
          <w:t>jana@ngage.co.za</w:t>
        </w:r>
      </w:hyperlink>
      <w:r w:rsidRPr="00492A35">
        <w:rPr>
          <w:rFonts w:asciiTheme="minorHAnsi" w:eastAsia="Times New Roman" w:hAnsiTheme="minorHAnsi" w:cs="Arial"/>
          <w:b/>
          <w:bCs/>
        </w:rPr>
        <w:br/>
      </w:r>
      <w:r w:rsidRPr="00492A35">
        <w:rPr>
          <w:rFonts w:asciiTheme="minorHAnsi" w:eastAsia="Times New Roman" w:hAnsiTheme="minorHAnsi" w:cs="Arial"/>
        </w:rPr>
        <w:t xml:space="preserve">Web: </w:t>
      </w:r>
      <w:hyperlink r:id="rId8" w:history="1">
        <w:r w:rsidR="00A7077A" w:rsidRPr="00906274">
          <w:rPr>
            <w:rStyle w:val="Hyperlink"/>
            <w:rFonts w:asciiTheme="minorHAnsi" w:eastAsia="Times New Roman" w:hAnsiTheme="minorHAnsi" w:cs="Arial"/>
          </w:rPr>
          <w:t>www.ngage.co.za</w:t>
        </w:r>
      </w:hyperlink>
    </w:p>
    <w:p w:rsidR="00024FE0" w:rsidRDefault="00024FE0" w:rsidP="00024FE0">
      <w:r>
        <w:t xml:space="preserve">Browse the </w:t>
      </w:r>
      <w:r w:rsidRPr="00583E52">
        <w:rPr>
          <w:b/>
        </w:rPr>
        <w:t>NGAGE Media Zone</w:t>
      </w:r>
      <w:r>
        <w:t xml:space="preserve"> for more client press releases and photographs at </w:t>
      </w:r>
      <w:hyperlink r:id="rId9" w:history="1">
        <w:r w:rsidRPr="003B453F">
          <w:rPr>
            <w:rStyle w:val="Hyperlink"/>
          </w:rPr>
          <w:t>http://media.ngage.co.za</w:t>
        </w:r>
      </w:hyperlink>
    </w:p>
    <w:p w:rsidR="00492A35" w:rsidRPr="00A7077A" w:rsidRDefault="00492A35" w:rsidP="00A441CA">
      <w:pPr>
        <w:spacing w:after="160"/>
      </w:pPr>
    </w:p>
    <w:p w:rsidR="003410C5" w:rsidRDefault="003410C5" w:rsidP="00A441CA">
      <w:pPr>
        <w:spacing w:after="160"/>
      </w:pPr>
    </w:p>
    <w:p w:rsidR="009F4F72" w:rsidRDefault="009F4F72" w:rsidP="00A441CA">
      <w:pPr>
        <w:spacing w:after="160"/>
      </w:pPr>
    </w:p>
    <w:sectPr w:rsidR="009F4F72" w:rsidSect="007255D6">
      <w:pgSz w:w="11906" w:h="16838"/>
      <w:pgMar w:top="1134" w:right="113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55D6"/>
    <w:rsid w:val="00023C41"/>
    <w:rsid w:val="00024FE0"/>
    <w:rsid w:val="00065736"/>
    <w:rsid w:val="000762FC"/>
    <w:rsid w:val="000F2DE0"/>
    <w:rsid w:val="0013268D"/>
    <w:rsid w:val="001D2F93"/>
    <w:rsid w:val="001D56C3"/>
    <w:rsid w:val="002437D7"/>
    <w:rsid w:val="003008EE"/>
    <w:rsid w:val="0033444C"/>
    <w:rsid w:val="003410C5"/>
    <w:rsid w:val="00386F9D"/>
    <w:rsid w:val="00440085"/>
    <w:rsid w:val="00457A17"/>
    <w:rsid w:val="00492A35"/>
    <w:rsid w:val="00492C84"/>
    <w:rsid w:val="00524AFE"/>
    <w:rsid w:val="00541141"/>
    <w:rsid w:val="005C234E"/>
    <w:rsid w:val="005D1CC2"/>
    <w:rsid w:val="005E1433"/>
    <w:rsid w:val="00656710"/>
    <w:rsid w:val="00664C8F"/>
    <w:rsid w:val="00686B98"/>
    <w:rsid w:val="006A26A5"/>
    <w:rsid w:val="007255D6"/>
    <w:rsid w:val="007658E1"/>
    <w:rsid w:val="0076787A"/>
    <w:rsid w:val="00773102"/>
    <w:rsid w:val="007B0050"/>
    <w:rsid w:val="007B6FAD"/>
    <w:rsid w:val="008A01C3"/>
    <w:rsid w:val="008A74DC"/>
    <w:rsid w:val="00952009"/>
    <w:rsid w:val="00975287"/>
    <w:rsid w:val="009757B6"/>
    <w:rsid w:val="009A2F2D"/>
    <w:rsid w:val="009F4F72"/>
    <w:rsid w:val="00A04A0A"/>
    <w:rsid w:val="00A258D9"/>
    <w:rsid w:val="00A312D4"/>
    <w:rsid w:val="00A32184"/>
    <w:rsid w:val="00A35978"/>
    <w:rsid w:val="00A40343"/>
    <w:rsid w:val="00A441CA"/>
    <w:rsid w:val="00A7077A"/>
    <w:rsid w:val="00A716FF"/>
    <w:rsid w:val="00A77AF9"/>
    <w:rsid w:val="00A917AC"/>
    <w:rsid w:val="00A938E2"/>
    <w:rsid w:val="00AF7E10"/>
    <w:rsid w:val="00B76412"/>
    <w:rsid w:val="00B97448"/>
    <w:rsid w:val="00BF4452"/>
    <w:rsid w:val="00C958D0"/>
    <w:rsid w:val="00CB4BB3"/>
    <w:rsid w:val="00CB7FD5"/>
    <w:rsid w:val="00D5597B"/>
    <w:rsid w:val="00D6324F"/>
    <w:rsid w:val="00E86A70"/>
    <w:rsid w:val="00EB10EC"/>
    <w:rsid w:val="00EF313F"/>
    <w:rsid w:val="00F95BBD"/>
    <w:rsid w:val="00FF6E3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D6"/>
    <w:pPr>
      <w:spacing w:after="0"/>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F72"/>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492A35"/>
    <w:rPr>
      <w:i/>
      <w:iCs/>
    </w:rPr>
  </w:style>
  <w:style w:type="character" w:styleId="Strong">
    <w:name w:val="Strong"/>
    <w:basedOn w:val="DefaultParagraphFont"/>
    <w:uiPriority w:val="22"/>
    <w:qFormat/>
    <w:rsid w:val="00492A35"/>
    <w:rPr>
      <w:b/>
      <w:bCs/>
    </w:rPr>
  </w:style>
  <w:style w:type="character" w:customStyle="1" w:styleId="skypec2cprintcontainer">
    <w:name w:val="skype_c2c_print_container"/>
    <w:basedOn w:val="DefaultParagraphFont"/>
    <w:rsid w:val="00492A35"/>
  </w:style>
  <w:style w:type="character" w:customStyle="1" w:styleId="skypec2ctextspan">
    <w:name w:val="skype_c2c_text_span"/>
    <w:basedOn w:val="DefaultParagraphFont"/>
    <w:rsid w:val="00492A35"/>
  </w:style>
  <w:style w:type="character" w:styleId="Hyperlink">
    <w:name w:val="Hyperlink"/>
    <w:basedOn w:val="DefaultParagraphFont"/>
    <w:uiPriority w:val="99"/>
    <w:unhideWhenUsed/>
    <w:rsid w:val="00A7077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15467959">
      <w:bodyDiv w:val="1"/>
      <w:marLeft w:val="0"/>
      <w:marRight w:val="0"/>
      <w:marTop w:val="0"/>
      <w:marBottom w:val="0"/>
      <w:divBdr>
        <w:top w:val="none" w:sz="0" w:space="0" w:color="auto"/>
        <w:left w:val="none" w:sz="0" w:space="0" w:color="auto"/>
        <w:bottom w:val="none" w:sz="0" w:space="0" w:color="auto"/>
        <w:right w:val="none" w:sz="0" w:space="0" w:color="auto"/>
      </w:divBdr>
    </w:div>
    <w:div w:id="1426337806">
      <w:bodyDiv w:val="1"/>
      <w:marLeft w:val="0"/>
      <w:marRight w:val="0"/>
      <w:marTop w:val="0"/>
      <w:marBottom w:val="0"/>
      <w:divBdr>
        <w:top w:val="none" w:sz="0" w:space="0" w:color="auto"/>
        <w:left w:val="none" w:sz="0" w:space="0" w:color="auto"/>
        <w:bottom w:val="none" w:sz="0" w:space="0" w:color="auto"/>
        <w:right w:val="none" w:sz="0" w:space="0" w:color="auto"/>
      </w:divBdr>
      <w:divsChild>
        <w:div w:id="546843253">
          <w:marLeft w:val="0"/>
          <w:marRight w:val="0"/>
          <w:marTop w:val="0"/>
          <w:marBottom w:val="0"/>
          <w:divBdr>
            <w:top w:val="none" w:sz="0" w:space="0" w:color="auto"/>
            <w:left w:val="none" w:sz="0" w:space="0" w:color="auto"/>
            <w:bottom w:val="none" w:sz="0" w:space="0" w:color="auto"/>
            <w:right w:val="none" w:sz="0" w:space="0" w:color="auto"/>
          </w:divBdr>
          <w:divsChild>
            <w:div w:id="1106464417">
              <w:marLeft w:val="0"/>
              <w:marRight w:val="0"/>
              <w:marTop w:val="0"/>
              <w:marBottom w:val="0"/>
              <w:divBdr>
                <w:top w:val="none" w:sz="0" w:space="0" w:color="auto"/>
                <w:left w:val="none" w:sz="0" w:space="0" w:color="auto"/>
                <w:bottom w:val="none" w:sz="0" w:space="0" w:color="auto"/>
                <w:right w:val="none" w:sz="0" w:space="0" w:color="auto"/>
              </w:divBdr>
              <w:divsChild>
                <w:div w:id="1830947335">
                  <w:marLeft w:val="0"/>
                  <w:marRight w:val="0"/>
                  <w:marTop w:val="0"/>
                  <w:marBottom w:val="150"/>
                  <w:divBdr>
                    <w:top w:val="single" w:sz="6" w:space="0" w:color="EEEEEE"/>
                    <w:left w:val="single" w:sz="6" w:space="0" w:color="EEEEEE"/>
                    <w:bottom w:val="single" w:sz="6" w:space="0" w:color="EEEEEE"/>
                    <w:right w:val="single" w:sz="6" w:space="0" w:color="EEEEEE"/>
                  </w:divBdr>
                  <w:divsChild>
                    <w:div w:id="1989245760">
                      <w:marLeft w:val="0"/>
                      <w:marRight w:val="0"/>
                      <w:marTop w:val="0"/>
                      <w:marBottom w:val="0"/>
                      <w:divBdr>
                        <w:top w:val="none" w:sz="0" w:space="0" w:color="auto"/>
                        <w:left w:val="none" w:sz="0" w:space="0" w:color="auto"/>
                        <w:bottom w:val="none" w:sz="0" w:space="0" w:color="auto"/>
                        <w:right w:val="none" w:sz="0" w:space="0" w:color="auto"/>
                      </w:divBdr>
                      <w:divsChild>
                        <w:div w:id="1334842546">
                          <w:marLeft w:val="0"/>
                          <w:marRight w:val="0"/>
                          <w:marTop w:val="0"/>
                          <w:marBottom w:val="150"/>
                          <w:divBdr>
                            <w:top w:val="none" w:sz="0" w:space="0" w:color="auto"/>
                            <w:left w:val="none" w:sz="0" w:space="0" w:color="auto"/>
                            <w:bottom w:val="none" w:sz="0" w:space="0" w:color="auto"/>
                            <w:right w:val="none" w:sz="0" w:space="0" w:color="auto"/>
                          </w:divBdr>
                          <w:divsChild>
                            <w:div w:id="1464352234">
                              <w:marLeft w:val="0"/>
                              <w:marRight w:val="0"/>
                              <w:marTop w:val="0"/>
                              <w:marBottom w:val="0"/>
                              <w:divBdr>
                                <w:top w:val="none" w:sz="0" w:space="0" w:color="auto"/>
                                <w:left w:val="none" w:sz="0" w:space="0" w:color="auto"/>
                                <w:bottom w:val="none" w:sz="0" w:space="0" w:color="auto"/>
                                <w:right w:val="none" w:sz="0" w:space="0" w:color="auto"/>
                              </w:divBdr>
                              <w:divsChild>
                                <w:div w:id="1971746236">
                                  <w:marLeft w:val="0"/>
                                  <w:marRight w:val="0"/>
                                  <w:marTop w:val="0"/>
                                  <w:marBottom w:val="0"/>
                                  <w:divBdr>
                                    <w:top w:val="none" w:sz="0" w:space="0" w:color="auto"/>
                                    <w:left w:val="none" w:sz="0" w:space="0" w:color="auto"/>
                                    <w:bottom w:val="none" w:sz="0" w:space="0" w:color="auto"/>
                                    <w:right w:val="none" w:sz="0" w:space="0" w:color="auto"/>
                                  </w:divBdr>
                                  <w:divsChild>
                                    <w:div w:id="16960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719074">
      <w:bodyDiv w:val="1"/>
      <w:marLeft w:val="0"/>
      <w:marRight w:val="0"/>
      <w:marTop w:val="0"/>
      <w:marBottom w:val="0"/>
      <w:divBdr>
        <w:top w:val="none" w:sz="0" w:space="0" w:color="auto"/>
        <w:left w:val="none" w:sz="0" w:space="0" w:color="auto"/>
        <w:bottom w:val="none" w:sz="0" w:space="0" w:color="auto"/>
        <w:right w:val="none" w:sz="0" w:space="0" w:color="auto"/>
      </w:divBdr>
      <w:divsChild>
        <w:div w:id="1654988798">
          <w:marLeft w:val="0"/>
          <w:marRight w:val="0"/>
          <w:marTop w:val="0"/>
          <w:marBottom w:val="0"/>
          <w:divBdr>
            <w:top w:val="none" w:sz="0" w:space="0" w:color="auto"/>
            <w:left w:val="none" w:sz="0" w:space="0" w:color="auto"/>
            <w:bottom w:val="none" w:sz="0" w:space="0" w:color="auto"/>
            <w:right w:val="none" w:sz="0" w:space="0" w:color="auto"/>
          </w:divBdr>
          <w:divsChild>
            <w:div w:id="1064525590">
              <w:marLeft w:val="0"/>
              <w:marRight w:val="0"/>
              <w:marTop w:val="0"/>
              <w:marBottom w:val="0"/>
              <w:divBdr>
                <w:top w:val="none" w:sz="0" w:space="0" w:color="auto"/>
                <w:left w:val="none" w:sz="0" w:space="0" w:color="auto"/>
                <w:bottom w:val="none" w:sz="0" w:space="0" w:color="auto"/>
                <w:right w:val="none" w:sz="0" w:space="0" w:color="auto"/>
              </w:divBdr>
              <w:divsChild>
                <w:div w:id="426269113">
                  <w:marLeft w:val="0"/>
                  <w:marRight w:val="0"/>
                  <w:marTop w:val="0"/>
                  <w:marBottom w:val="0"/>
                  <w:divBdr>
                    <w:top w:val="none" w:sz="0" w:space="0" w:color="auto"/>
                    <w:left w:val="none" w:sz="0" w:space="0" w:color="auto"/>
                    <w:bottom w:val="none" w:sz="0" w:space="0" w:color="auto"/>
                    <w:right w:val="none" w:sz="0" w:space="0" w:color="auto"/>
                  </w:divBdr>
                  <w:divsChild>
                    <w:div w:id="1913078032">
                      <w:marLeft w:val="0"/>
                      <w:marRight w:val="0"/>
                      <w:marTop w:val="0"/>
                      <w:marBottom w:val="0"/>
                      <w:divBdr>
                        <w:top w:val="none" w:sz="0" w:space="0" w:color="auto"/>
                        <w:left w:val="none" w:sz="0" w:space="0" w:color="auto"/>
                        <w:bottom w:val="none" w:sz="0" w:space="0" w:color="auto"/>
                        <w:right w:val="none" w:sz="0" w:space="0" w:color="auto"/>
                      </w:divBdr>
                      <w:divsChild>
                        <w:div w:id="596789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jan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terfocus.co.za" TargetMode="External"/><Relationship Id="rId11" Type="http://schemas.openxmlformats.org/officeDocument/2006/relationships/theme" Target="theme/theme1.xml"/><Relationship Id="rId5" Type="http://schemas.openxmlformats.org/officeDocument/2006/relationships/hyperlink" Target="mailto:cfitz@filterfocu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Jana</cp:lastModifiedBy>
  <cp:revision>4</cp:revision>
  <cp:lastPrinted>2015-02-24T06:48:00Z</cp:lastPrinted>
  <dcterms:created xsi:type="dcterms:W3CDTF">2015-02-24T06:49:00Z</dcterms:created>
  <dcterms:modified xsi:type="dcterms:W3CDTF">2015-02-24T09:38:00Z</dcterms:modified>
</cp:coreProperties>
</file>