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C36" w:rsidRDefault="00371C36" w:rsidP="003711E5">
      <w:pPr>
        <w:rPr>
          <w:rFonts w:ascii="Arial" w:hAnsi="Arial" w:cs="Arial"/>
          <w:b/>
          <w:sz w:val="52"/>
          <w:szCs w:val="52"/>
        </w:rPr>
      </w:pPr>
      <w:r>
        <w:rPr>
          <w:rFonts w:ascii="Arial" w:hAnsi="Arial" w:cs="Arial"/>
          <w:b/>
          <w:sz w:val="52"/>
          <w:szCs w:val="52"/>
        </w:rPr>
        <w:t xml:space="preserve">PRESS RELEASE </w:t>
      </w:r>
    </w:p>
    <w:p w:rsidR="005C572C" w:rsidRDefault="00EC38A8" w:rsidP="003711E5">
      <w:pPr>
        <w:rPr>
          <w:rFonts w:ascii="Arial" w:hAnsi="Arial" w:cs="Arial"/>
          <w:sz w:val="28"/>
          <w:szCs w:val="28"/>
          <w:u w:val="single"/>
        </w:rPr>
      </w:pPr>
      <w:r>
        <w:rPr>
          <w:rFonts w:ascii="Arial" w:hAnsi="Arial" w:cs="Arial"/>
          <w:sz w:val="28"/>
          <w:szCs w:val="28"/>
          <w:u w:val="single"/>
        </w:rPr>
        <w:t>The importance of plastic pipes in future i</w:t>
      </w:r>
      <w:r w:rsidR="005C572C">
        <w:rPr>
          <w:rFonts w:ascii="Arial" w:hAnsi="Arial" w:cs="Arial"/>
          <w:sz w:val="28"/>
          <w:szCs w:val="28"/>
          <w:u w:val="single"/>
        </w:rPr>
        <w:t>nfrastructure</w:t>
      </w:r>
      <w:r>
        <w:rPr>
          <w:rFonts w:ascii="Arial" w:hAnsi="Arial" w:cs="Arial"/>
          <w:sz w:val="28"/>
          <w:szCs w:val="28"/>
          <w:u w:val="single"/>
        </w:rPr>
        <w:t xml:space="preserve"> projects </w:t>
      </w:r>
    </w:p>
    <w:p w:rsidR="009A7FB1" w:rsidRDefault="00216C87" w:rsidP="003711E5">
      <w:pPr>
        <w:rPr>
          <w:b/>
          <w:i/>
          <w:color w:val="808080" w:themeColor="background1" w:themeShade="80"/>
          <w:sz w:val="24"/>
          <w:szCs w:val="24"/>
        </w:rPr>
      </w:pPr>
      <w:r>
        <w:rPr>
          <w:b/>
          <w:i/>
          <w:color w:val="808080" w:themeColor="background1" w:themeShade="80"/>
          <w:sz w:val="24"/>
          <w:szCs w:val="24"/>
        </w:rPr>
        <w:t>03 September</w:t>
      </w:r>
      <w:r w:rsidR="00371C36" w:rsidRPr="00061FFB">
        <w:rPr>
          <w:b/>
          <w:i/>
          <w:color w:val="808080" w:themeColor="background1" w:themeShade="80"/>
          <w:sz w:val="24"/>
          <w:szCs w:val="24"/>
        </w:rPr>
        <w:t>, 2014:</w:t>
      </w:r>
      <w:r>
        <w:rPr>
          <w:b/>
          <w:i/>
          <w:color w:val="808080" w:themeColor="background1" w:themeShade="80"/>
          <w:sz w:val="24"/>
          <w:szCs w:val="24"/>
        </w:rPr>
        <w:t xml:space="preserve"> </w:t>
      </w:r>
      <w:r w:rsidR="005321B7" w:rsidRPr="005321B7">
        <w:rPr>
          <w:i/>
          <w:color w:val="808080" w:themeColor="background1" w:themeShade="80"/>
          <w:sz w:val="24"/>
          <w:szCs w:val="24"/>
        </w:rPr>
        <w:t>Plastic plays a vital role in all areas of modern life, including piping systems</w:t>
      </w:r>
      <w:r w:rsidR="00A15551">
        <w:rPr>
          <w:i/>
          <w:color w:val="808080" w:themeColor="background1" w:themeShade="80"/>
          <w:sz w:val="24"/>
          <w:szCs w:val="24"/>
        </w:rPr>
        <w:t>.T</w:t>
      </w:r>
      <w:r w:rsidR="009A7FB1" w:rsidRPr="009A7FB1">
        <w:rPr>
          <w:i/>
          <w:color w:val="808080" w:themeColor="background1" w:themeShade="80"/>
          <w:sz w:val="24"/>
          <w:szCs w:val="24"/>
        </w:rPr>
        <w:t xml:space="preserve">he </w:t>
      </w:r>
      <w:r w:rsidR="004311A8">
        <w:rPr>
          <w:i/>
          <w:color w:val="808080" w:themeColor="background1" w:themeShade="80"/>
          <w:sz w:val="24"/>
          <w:szCs w:val="24"/>
        </w:rPr>
        <w:t>SAPPMA Pipes VIII conference</w:t>
      </w:r>
      <w:r w:rsidR="009A7FB1" w:rsidRPr="009A7FB1">
        <w:rPr>
          <w:i/>
          <w:color w:val="808080" w:themeColor="background1" w:themeShade="80"/>
          <w:sz w:val="24"/>
          <w:szCs w:val="24"/>
        </w:rPr>
        <w:t xml:space="preserve"> aims to inform and educate the plastic pipe industry through a series of presentations </w:t>
      </w:r>
      <w:r w:rsidR="008B5FC2">
        <w:rPr>
          <w:i/>
          <w:color w:val="808080" w:themeColor="background1" w:themeShade="80"/>
          <w:sz w:val="24"/>
          <w:szCs w:val="24"/>
        </w:rPr>
        <w:t>conduc</w:t>
      </w:r>
      <w:r w:rsidR="009A7FB1" w:rsidRPr="009A7FB1">
        <w:rPr>
          <w:i/>
          <w:color w:val="808080" w:themeColor="background1" w:themeShade="80"/>
          <w:sz w:val="24"/>
          <w:szCs w:val="24"/>
        </w:rPr>
        <w:t>ted by local and international plastic pipe experts.</w:t>
      </w:r>
    </w:p>
    <w:p w:rsidR="00D67795" w:rsidRDefault="00D67795" w:rsidP="00D67795">
      <w:pPr>
        <w:rPr>
          <w:rFonts w:cs="Arial"/>
        </w:rPr>
      </w:pPr>
      <w:r w:rsidRPr="00D67795">
        <w:rPr>
          <w:rFonts w:cs="Arial"/>
        </w:rPr>
        <w:t xml:space="preserve">DPI Plastics is a leading manufacturer of PVC and HDPE water reticulation and drainage pipe and fitting systems. </w:t>
      </w:r>
      <w:r>
        <w:rPr>
          <w:rFonts w:cs="Arial"/>
        </w:rPr>
        <w:t xml:space="preserve">The company </w:t>
      </w:r>
      <w:r w:rsidR="00AD7C32">
        <w:rPr>
          <w:rFonts w:cs="Arial"/>
        </w:rPr>
        <w:t>i</w:t>
      </w:r>
      <w:r>
        <w:rPr>
          <w:rFonts w:cs="Arial"/>
        </w:rPr>
        <w:t>s a founding member of the South African Plastic Pipe Manufacturers Association (SAPPMA), which aims to build trust and integrity within the plastic pipe industry.</w:t>
      </w:r>
    </w:p>
    <w:p w:rsidR="005F7D7D" w:rsidRDefault="00D67795" w:rsidP="003711E5">
      <w:pPr>
        <w:rPr>
          <w:rFonts w:cs="Arial"/>
        </w:rPr>
      </w:pPr>
      <w:r>
        <w:rPr>
          <w:rFonts w:cs="Arial"/>
        </w:rPr>
        <w:t xml:space="preserve">SAPPMA </w:t>
      </w:r>
      <w:r w:rsidR="00A45AFD">
        <w:rPr>
          <w:rFonts w:cs="Arial"/>
        </w:rPr>
        <w:t xml:space="preserve">is made up of numerous </w:t>
      </w:r>
      <w:r w:rsidR="0026143B">
        <w:rPr>
          <w:rFonts w:cs="Arial"/>
        </w:rPr>
        <w:t>leading plastic piping companies and aims to promote consumer confidence within the plastic pipe industry and to promote the production and the use of high quality plastic pipes and pipe systems.</w:t>
      </w:r>
    </w:p>
    <w:p w:rsidR="002B649A" w:rsidRDefault="00CF0337" w:rsidP="002B649A">
      <w:pPr>
        <w:rPr>
          <w:rFonts w:cs="Arial"/>
        </w:rPr>
      </w:pPr>
      <w:r>
        <w:rPr>
          <w:rFonts w:cs="Arial"/>
        </w:rPr>
        <w:t>DPI Plastics sponsored and exhibited</w:t>
      </w:r>
      <w:r w:rsidR="002B649A">
        <w:rPr>
          <w:rFonts w:cs="Arial"/>
        </w:rPr>
        <w:t xml:space="preserve"> at the 2014 SAPPMA Pipes VIII conference</w:t>
      </w:r>
      <w:r w:rsidR="00386954">
        <w:rPr>
          <w:rFonts w:cs="Arial"/>
        </w:rPr>
        <w:t xml:space="preserve">, which </w:t>
      </w:r>
      <w:bookmarkStart w:id="0" w:name="_GoBack"/>
      <w:bookmarkEnd w:id="0"/>
      <w:r>
        <w:rPr>
          <w:rFonts w:cs="Arial"/>
        </w:rPr>
        <w:t xml:space="preserve">took </w:t>
      </w:r>
      <w:r w:rsidR="002B649A">
        <w:rPr>
          <w:rFonts w:cs="Arial"/>
        </w:rPr>
        <w:t xml:space="preserve">place on 2 September </w:t>
      </w:r>
      <w:r w:rsidR="00AD7C32">
        <w:rPr>
          <w:rFonts w:cs="Arial"/>
        </w:rPr>
        <w:t xml:space="preserve">2014 </w:t>
      </w:r>
      <w:r w:rsidR="002B649A">
        <w:rPr>
          <w:rFonts w:cs="Arial"/>
        </w:rPr>
        <w:t xml:space="preserve">at the Bytes Conference Centre in Midrand. </w:t>
      </w:r>
      <w:r w:rsidR="00AD7C32">
        <w:rPr>
          <w:rFonts w:cs="Arial"/>
        </w:rPr>
        <w:t xml:space="preserve">The theme for </w:t>
      </w:r>
      <w:r>
        <w:rPr>
          <w:rFonts w:cs="Arial"/>
        </w:rPr>
        <w:t>this year’s SAPPMA conference was</w:t>
      </w:r>
      <w:r w:rsidR="00AD7C32">
        <w:rPr>
          <w:rFonts w:cs="Arial"/>
        </w:rPr>
        <w:t xml:space="preserve"> </w:t>
      </w:r>
      <w:r w:rsidR="00AD7C32" w:rsidRPr="006950F2">
        <w:rPr>
          <w:rFonts w:cs="Arial"/>
        </w:rPr>
        <w:t>‘Plastic Pipe in Infrastructure’</w:t>
      </w:r>
      <w:r w:rsidR="002B649A">
        <w:rPr>
          <w:rFonts w:cs="Arial"/>
        </w:rPr>
        <w:t xml:space="preserve">, with presentations and exhibits from a number of </w:t>
      </w:r>
      <w:r w:rsidR="008B5FC2">
        <w:rPr>
          <w:rFonts w:cs="Arial"/>
        </w:rPr>
        <w:t xml:space="preserve">local and international </w:t>
      </w:r>
      <w:r w:rsidR="002B649A">
        <w:rPr>
          <w:rFonts w:cs="Arial"/>
        </w:rPr>
        <w:t>manufacturers</w:t>
      </w:r>
      <w:r w:rsidR="008B5FC2">
        <w:rPr>
          <w:rFonts w:cs="Arial"/>
        </w:rPr>
        <w:t xml:space="preserve">, as well as </w:t>
      </w:r>
      <w:r w:rsidR="002B649A">
        <w:rPr>
          <w:rFonts w:cs="Arial"/>
        </w:rPr>
        <w:t>SAPPMA members.</w:t>
      </w:r>
    </w:p>
    <w:p w:rsidR="00AD7C32" w:rsidRDefault="00AD7C32" w:rsidP="00AD7C32">
      <w:pPr>
        <w:rPr>
          <w:rFonts w:cs="Arial"/>
        </w:rPr>
      </w:pPr>
      <w:r>
        <w:rPr>
          <w:rFonts w:cs="Arial"/>
        </w:rPr>
        <w:t xml:space="preserve">DPI Plastics technical and product manager </w:t>
      </w:r>
      <w:r w:rsidRPr="008B5FC2">
        <w:rPr>
          <w:rFonts w:cs="Arial"/>
          <w:b/>
        </w:rPr>
        <w:t xml:space="preserve">Renier </w:t>
      </w:r>
      <w:r w:rsidR="002B649A" w:rsidRPr="008B5FC2">
        <w:rPr>
          <w:rFonts w:cs="Arial"/>
          <w:b/>
        </w:rPr>
        <w:t>Snyman</w:t>
      </w:r>
      <w:r>
        <w:rPr>
          <w:rFonts w:cs="Arial"/>
        </w:rPr>
        <w:t>will be presenting at the conference on field pressure test</w:t>
      </w:r>
      <w:r w:rsidR="002C7D33">
        <w:rPr>
          <w:rFonts w:cs="Arial"/>
        </w:rPr>
        <w:t>ing</w:t>
      </w:r>
      <w:r>
        <w:rPr>
          <w:rFonts w:cs="Arial"/>
        </w:rPr>
        <w:t>. “When piping is installed</w:t>
      </w:r>
      <w:r w:rsidR="008B5FC2">
        <w:rPr>
          <w:rFonts w:cs="Arial"/>
        </w:rPr>
        <w:t>,</w:t>
      </w:r>
      <w:r>
        <w:rPr>
          <w:rFonts w:cs="Arial"/>
        </w:rPr>
        <w:t xml:space="preserve"> it is important that a field pressure test is conducted to ensure that the pipeline integrity is up to standard,” he states. </w:t>
      </w:r>
    </w:p>
    <w:p w:rsidR="00AD7C32" w:rsidRDefault="00AD7C32" w:rsidP="00AD7C32">
      <w:pPr>
        <w:rPr>
          <w:rFonts w:cs="Arial"/>
        </w:rPr>
      </w:pPr>
      <w:r>
        <w:t xml:space="preserve">According to Snyman, </w:t>
      </w:r>
      <w:r w:rsidR="002C7D33">
        <w:t xml:space="preserve">who boasts </w:t>
      </w:r>
      <w:r w:rsidR="002C7D33">
        <w:rPr>
          <w:rFonts w:cs="Arial"/>
        </w:rPr>
        <w:t xml:space="preserve">16 years of experience in this field, </w:t>
      </w:r>
      <w:r>
        <w:rPr>
          <w:rFonts w:cs="Arial"/>
        </w:rPr>
        <w:t>a major challenge</w:t>
      </w:r>
      <w:r w:rsidR="00EC38A8">
        <w:rPr>
          <w:rFonts w:cs="Arial"/>
        </w:rPr>
        <w:t xml:space="preserve"> with the </w:t>
      </w:r>
      <w:r>
        <w:rPr>
          <w:rFonts w:cs="Arial"/>
        </w:rPr>
        <w:t xml:space="preserve">field pressure test is that the standards are often misinterpreted, or there is a lack of information and understanding among engineers, installers and manufacturers. </w:t>
      </w:r>
    </w:p>
    <w:p w:rsidR="00AD7C32" w:rsidRDefault="00AD7C32" w:rsidP="00AD7C32">
      <w:pPr>
        <w:rPr>
          <w:rFonts w:cs="Arial"/>
        </w:rPr>
      </w:pPr>
      <w:r>
        <w:rPr>
          <w:rFonts w:cs="Arial"/>
        </w:rPr>
        <w:t>“</w:t>
      </w:r>
      <w:r w:rsidR="002C7D33">
        <w:rPr>
          <w:rFonts w:cs="Arial"/>
        </w:rPr>
        <w:t>C</w:t>
      </w:r>
      <w:r>
        <w:rPr>
          <w:rFonts w:cs="Arial"/>
        </w:rPr>
        <w:t xml:space="preserve">ommon </w:t>
      </w:r>
      <w:r w:rsidR="008B5FC2">
        <w:rPr>
          <w:rFonts w:cs="Arial"/>
        </w:rPr>
        <w:t xml:space="preserve">misunderstandings are encountered with regards to the correct pressure at which a </w:t>
      </w:r>
      <w:r>
        <w:rPr>
          <w:rFonts w:cs="Arial"/>
        </w:rPr>
        <w:t xml:space="preserve">pipeline </w:t>
      </w:r>
      <w:r w:rsidR="008B5FC2">
        <w:rPr>
          <w:rFonts w:cs="Arial"/>
        </w:rPr>
        <w:t xml:space="preserve">should </w:t>
      </w:r>
      <w:r>
        <w:rPr>
          <w:rFonts w:cs="Arial"/>
        </w:rPr>
        <w:t xml:space="preserve">be tested, and </w:t>
      </w:r>
      <w:r w:rsidR="008B5FC2">
        <w:rPr>
          <w:rFonts w:cs="Arial"/>
        </w:rPr>
        <w:t xml:space="preserve">the period of time that testing should last. </w:t>
      </w:r>
      <w:r>
        <w:rPr>
          <w:rFonts w:cs="Arial"/>
        </w:rPr>
        <w:t>These two points can affect the performance of the pipe, as well as the outcome of the test</w:t>
      </w:r>
      <w:r w:rsidR="002C7D33">
        <w:rPr>
          <w:rFonts w:cs="Arial"/>
        </w:rPr>
        <w:t xml:space="preserve">,” </w:t>
      </w:r>
      <w:r>
        <w:rPr>
          <w:rFonts w:cs="Arial"/>
        </w:rPr>
        <w:t>he adds.</w:t>
      </w:r>
    </w:p>
    <w:p w:rsidR="000079A1" w:rsidRDefault="000079A1" w:rsidP="000079A1">
      <w:pPr>
        <w:rPr>
          <w:rFonts w:cs="Arial"/>
        </w:rPr>
      </w:pPr>
      <w:r>
        <w:rPr>
          <w:rFonts w:cs="Arial"/>
        </w:rPr>
        <w:t xml:space="preserve">Snyman reveals that the SAPPMA Pipes VIII conference is also the ideal platform to highlight the numerous benefits that plastic pipes boast over their concrete and steel counterparts. “Sceptical engineers will have the opportunity to learn first-hand how plastic is a lighter, more robust and environmentally-friendly alternative to older materials,” he continues. </w:t>
      </w:r>
    </w:p>
    <w:p w:rsidR="00371C36" w:rsidRDefault="003711E5" w:rsidP="003711E5">
      <w:pPr>
        <w:rPr>
          <w:rFonts w:cs="Arial"/>
        </w:rPr>
      </w:pPr>
      <w:r>
        <w:rPr>
          <w:rFonts w:cs="Arial"/>
        </w:rPr>
        <w:t>The S</w:t>
      </w:r>
      <w:r w:rsidR="00CF0337">
        <w:rPr>
          <w:rFonts w:cs="Arial"/>
        </w:rPr>
        <w:t>APPMA Pipes VIII conference</w:t>
      </w:r>
      <w:r>
        <w:rPr>
          <w:rFonts w:cs="Arial"/>
        </w:rPr>
        <w:t xml:space="preserve"> feature</w:t>
      </w:r>
      <w:r w:rsidR="00CF0337">
        <w:rPr>
          <w:rFonts w:cs="Arial"/>
        </w:rPr>
        <w:t>d</w:t>
      </w:r>
      <w:r>
        <w:rPr>
          <w:rFonts w:cs="Arial"/>
        </w:rPr>
        <w:t xml:space="preserve"> a variety of local and international speakers covering various plastic pipe topics.</w:t>
      </w:r>
      <w:r w:rsidR="00CF0337">
        <w:rPr>
          <w:rFonts w:cs="Arial"/>
        </w:rPr>
        <w:t xml:space="preserve"> The speakers </w:t>
      </w:r>
      <w:r w:rsidR="00B675AD">
        <w:rPr>
          <w:rFonts w:cs="Arial"/>
        </w:rPr>
        <w:t>represent</w:t>
      </w:r>
      <w:r w:rsidR="00CF0337">
        <w:rPr>
          <w:rFonts w:cs="Arial"/>
        </w:rPr>
        <w:t>ed</w:t>
      </w:r>
      <w:r w:rsidR="00B675AD">
        <w:rPr>
          <w:rFonts w:cs="Arial"/>
        </w:rPr>
        <w:t xml:space="preserve"> various countries, including; Switzerland, Germany, the United Arab Emirates and the USA. They</w:t>
      </w:r>
      <w:r w:rsidR="00CF0337">
        <w:rPr>
          <w:rFonts w:cs="Arial"/>
        </w:rPr>
        <w:t xml:space="preserve"> </w:t>
      </w:r>
      <w:r>
        <w:rPr>
          <w:rFonts w:cs="Arial"/>
        </w:rPr>
        <w:t>cover</w:t>
      </w:r>
      <w:r w:rsidR="00CF0337">
        <w:rPr>
          <w:rFonts w:cs="Arial"/>
        </w:rPr>
        <w:t>ed</w:t>
      </w:r>
      <w:r>
        <w:rPr>
          <w:rFonts w:cs="Arial"/>
        </w:rPr>
        <w:t xml:space="preserve"> </w:t>
      </w:r>
      <w:r w:rsidR="00B675AD">
        <w:rPr>
          <w:rFonts w:cs="Arial"/>
        </w:rPr>
        <w:t xml:space="preserve">a variety of plastic pipe related issues, </w:t>
      </w:r>
      <w:r>
        <w:rPr>
          <w:rFonts w:cs="Arial"/>
        </w:rPr>
        <w:t>including; plastic pipe failures, field pressure testing, pipe fittings and infrastructure, modelling of operating conditions for gravity, and low pressure pipelines with factory tests.</w:t>
      </w:r>
    </w:p>
    <w:p w:rsidR="000079A1" w:rsidRDefault="000079A1" w:rsidP="003711E5">
      <w:pPr>
        <w:rPr>
          <w:rFonts w:cs="Arial"/>
        </w:rPr>
      </w:pPr>
      <w:r>
        <w:rPr>
          <w:rFonts w:cs="Arial"/>
        </w:rPr>
        <w:t xml:space="preserve">For more information on the SAPPMA Pipes VIII conference, visit </w:t>
      </w:r>
      <w:hyperlink r:id="rId4" w:history="1">
        <w:r w:rsidRPr="000079A1">
          <w:rPr>
            <w:rStyle w:val="Hyperlink"/>
            <w:rFonts w:cs="Arial"/>
          </w:rPr>
          <w:t>www.sappma.co.za</w:t>
        </w:r>
      </w:hyperlink>
    </w:p>
    <w:p w:rsidR="00EC38A8" w:rsidRPr="00EC38A8" w:rsidRDefault="00EC38A8" w:rsidP="003711E5">
      <w:pPr>
        <w:rPr>
          <w:rFonts w:cs="Arial"/>
        </w:rPr>
      </w:pPr>
    </w:p>
    <w:p w:rsidR="00371C36" w:rsidRDefault="00371C36" w:rsidP="003711E5">
      <w:pPr>
        <w:rPr>
          <w:rFonts w:cs="Calibri"/>
          <w:b/>
          <w:i/>
        </w:rPr>
      </w:pPr>
      <w:r>
        <w:rPr>
          <w:rFonts w:cs="Calibri"/>
          <w:b/>
          <w:i/>
        </w:rPr>
        <w:t xml:space="preserve">Ends </w:t>
      </w:r>
    </w:p>
    <w:p w:rsidR="00371C36" w:rsidRDefault="00371C36" w:rsidP="003711E5">
      <w:pPr>
        <w:rPr>
          <w:rFonts w:cs="Calibri"/>
        </w:rPr>
      </w:pPr>
      <w:r>
        <w:rPr>
          <w:rFonts w:cs="Calibri"/>
          <w:b/>
        </w:rPr>
        <w:t>Notes to the Editor</w:t>
      </w:r>
      <w:r>
        <w:rPr>
          <w:rFonts w:cs="Calibri"/>
        </w:rPr>
        <w:br/>
        <w:t xml:space="preserve">There are numerous photographs specific to this press release. Please visit </w:t>
      </w:r>
      <w:hyperlink r:id="rId5" w:history="1">
        <w:r>
          <w:rPr>
            <w:rStyle w:val="Hyperlink"/>
            <w:rFonts w:cs="Calibri"/>
          </w:rPr>
          <w:t>http://media.ngage.co.za</w:t>
        </w:r>
      </w:hyperlink>
      <w:r>
        <w:rPr>
          <w:rFonts w:cs="Calibri"/>
        </w:rPr>
        <w:t xml:space="preserve">and click the DPI Plastics link. </w:t>
      </w:r>
    </w:p>
    <w:p w:rsidR="00371C36" w:rsidRDefault="00371C36" w:rsidP="003711E5">
      <w:pPr>
        <w:rPr>
          <w:rFonts w:cs="Calibri"/>
          <w:b/>
        </w:rPr>
      </w:pPr>
      <w:r>
        <w:rPr>
          <w:rFonts w:cs="Calibri"/>
          <w:b/>
        </w:rPr>
        <w:lastRenderedPageBreak/>
        <w:t>About DPI Plastics</w:t>
      </w:r>
      <w:r>
        <w:rPr>
          <w:rFonts w:cs="Calibri"/>
          <w:b/>
        </w:rPr>
        <w:br/>
      </w:r>
      <w:r>
        <w:rPr>
          <w:rFonts w:cs="Calibri"/>
        </w:rPr>
        <w:t xml:space="preserve">DPI Plastics (Pty) Ltd is a leading manufacturer of PVC and HDPE water reticulation and drainage pipe and fitting systems with two ISO 9001 certified South African factories based in Johannesburg and Cape Town. </w:t>
      </w:r>
    </w:p>
    <w:p w:rsidR="00371C36" w:rsidRDefault="00371C36" w:rsidP="003711E5">
      <w:pPr>
        <w:rPr>
          <w:rFonts w:cs="Calibri"/>
          <w:b/>
        </w:rPr>
      </w:pPr>
      <w:r>
        <w:rPr>
          <w:rFonts w:cs="Calibri"/>
          <w:b/>
        </w:rPr>
        <w:t xml:space="preserve">DPI Plastics Contact </w:t>
      </w:r>
      <w:r>
        <w:rPr>
          <w:rFonts w:cs="Calibri"/>
          <w:b/>
        </w:rPr>
        <w:br/>
      </w:r>
      <w:r>
        <w:rPr>
          <w:rFonts w:cs="Calibri"/>
        </w:rPr>
        <w:t xml:space="preserve">Martine Goodchild </w:t>
      </w:r>
      <w:r>
        <w:rPr>
          <w:rFonts w:cs="Calibri"/>
          <w:b/>
        </w:rPr>
        <w:br/>
      </w:r>
      <w:r>
        <w:rPr>
          <w:rFonts w:cs="Calibri"/>
        </w:rPr>
        <w:t>DPI Plastics Marketing Manager</w:t>
      </w:r>
      <w:r>
        <w:rPr>
          <w:rFonts w:cs="Calibri"/>
          <w:b/>
        </w:rPr>
        <w:br/>
      </w:r>
      <w:r>
        <w:rPr>
          <w:rFonts w:cs="Calibri"/>
        </w:rPr>
        <w:t>Phone: (021) 957 5600</w:t>
      </w:r>
      <w:r>
        <w:rPr>
          <w:rFonts w:cs="Calibri"/>
          <w:b/>
        </w:rPr>
        <w:br/>
      </w:r>
      <w:r>
        <w:rPr>
          <w:rFonts w:cs="Calibri"/>
        </w:rPr>
        <w:t>Fax: 086 505 6484</w:t>
      </w:r>
      <w:r>
        <w:rPr>
          <w:rFonts w:cs="Calibri"/>
          <w:b/>
        </w:rPr>
        <w:br/>
      </w:r>
      <w:r>
        <w:rPr>
          <w:rFonts w:cs="Calibri"/>
        </w:rPr>
        <w:t xml:space="preserve">Email: </w:t>
      </w:r>
      <w:hyperlink r:id="rId6" w:history="1">
        <w:r>
          <w:rPr>
            <w:rStyle w:val="Hyperlink"/>
            <w:rFonts w:cs="Calibri"/>
          </w:rPr>
          <w:t>mgoodchild@dpiplastics.co.za</w:t>
        </w:r>
      </w:hyperlink>
      <w:r>
        <w:rPr>
          <w:rFonts w:cs="Calibri"/>
          <w:b/>
        </w:rPr>
        <w:br/>
      </w:r>
      <w:r>
        <w:rPr>
          <w:rFonts w:cs="Calibri"/>
        </w:rPr>
        <w:t xml:space="preserve">Web: </w:t>
      </w:r>
      <w:hyperlink r:id="rId7" w:history="1">
        <w:r>
          <w:rPr>
            <w:rStyle w:val="Hyperlink"/>
            <w:rFonts w:cs="Calibri"/>
          </w:rPr>
          <w:t>www.dpiplastics.co.za</w:t>
        </w:r>
      </w:hyperlink>
    </w:p>
    <w:p w:rsidR="00371C36" w:rsidRDefault="00371C36" w:rsidP="003711E5">
      <w:pPr>
        <w:rPr>
          <w:rFonts w:cs="Calibri"/>
          <w:b/>
        </w:rPr>
      </w:pPr>
      <w:r>
        <w:rPr>
          <w:rFonts w:cs="Calibri"/>
          <w:b/>
        </w:rPr>
        <w:t>Media Contact</w:t>
      </w:r>
      <w:r>
        <w:rPr>
          <w:rFonts w:cs="Calibri"/>
          <w:b/>
        </w:rPr>
        <w:br/>
      </w:r>
      <w:r>
        <w:rPr>
          <w:rFonts w:cs="Calibri"/>
        </w:rPr>
        <w:t xml:space="preserve">Bridgette Macheke </w:t>
      </w:r>
      <w:r>
        <w:rPr>
          <w:rFonts w:cs="Calibri"/>
          <w:b/>
        </w:rPr>
        <w:br/>
      </w:r>
      <w:r>
        <w:rPr>
          <w:rFonts w:cs="Calibri"/>
        </w:rPr>
        <w:t xml:space="preserve">NGAGE Public Relations </w:t>
      </w:r>
      <w:r>
        <w:rPr>
          <w:rFonts w:cs="Calibri"/>
          <w:b/>
        </w:rPr>
        <w:br/>
      </w:r>
      <w:r>
        <w:rPr>
          <w:rFonts w:cs="Calibri"/>
        </w:rPr>
        <w:t>Phone: (011) 867-7763</w:t>
      </w:r>
      <w:r>
        <w:rPr>
          <w:rFonts w:cs="Calibri"/>
          <w:b/>
        </w:rPr>
        <w:br/>
      </w:r>
      <w:r>
        <w:rPr>
          <w:rFonts w:cs="Calibri"/>
        </w:rPr>
        <w:t>Fax: 086 512 3352</w:t>
      </w:r>
      <w:r>
        <w:rPr>
          <w:rFonts w:cs="Calibri"/>
          <w:b/>
        </w:rPr>
        <w:br/>
      </w:r>
      <w:r>
        <w:rPr>
          <w:rFonts w:cs="Calibri"/>
        </w:rPr>
        <w:t xml:space="preserve">Cell: </w:t>
      </w:r>
      <w:r w:rsidRPr="00E473CB">
        <w:rPr>
          <w:rFonts w:cs="Calibri"/>
        </w:rPr>
        <w:t>083 260 8214</w:t>
      </w:r>
      <w:r>
        <w:rPr>
          <w:rFonts w:cs="Calibri"/>
          <w:b/>
        </w:rPr>
        <w:br/>
      </w:r>
      <w:r>
        <w:rPr>
          <w:rFonts w:cs="Calibri"/>
        </w:rPr>
        <w:t xml:space="preserve">Email: </w:t>
      </w:r>
      <w:hyperlink r:id="rId8" w:history="1">
        <w:r>
          <w:rPr>
            <w:rStyle w:val="Hyperlink"/>
            <w:rFonts w:cs="Calibri"/>
          </w:rPr>
          <w:t>bridgette@ngage.co.za</w:t>
        </w:r>
      </w:hyperlink>
      <w:r>
        <w:rPr>
          <w:rFonts w:cs="Calibri"/>
          <w:b/>
        </w:rPr>
        <w:br/>
      </w:r>
      <w:r>
        <w:rPr>
          <w:rFonts w:cs="Calibri"/>
        </w:rPr>
        <w:t xml:space="preserve">Web: </w:t>
      </w:r>
      <w:hyperlink r:id="rId9" w:history="1">
        <w:r>
          <w:rPr>
            <w:rStyle w:val="Hyperlink"/>
            <w:rFonts w:cs="Calibri"/>
          </w:rPr>
          <w:t>www.ngage.co.za</w:t>
        </w:r>
      </w:hyperlink>
    </w:p>
    <w:p w:rsidR="00371C36" w:rsidRPr="003D1D43" w:rsidRDefault="00371C36" w:rsidP="003711E5">
      <w:pPr>
        <w:rPr>
          <w:rFonts w:cs="Calibri"/>
        </w:rPr>
      </w:pPr>
      <w:r>
        <w:rPr>
          <w:rFonts w:cs="Calibri"/>
        </w:rPr>
        <w:t xml:space="preserve">Browse the </w:t>
      </w:r>
      <w:r w:rsidRPr="005F3743">
        <w:rPr>
          <w:rFonts w:cs="Calibri"/>
          <w:b/>
        </w:rPr>
        <w:t>Ngage Media Zone</w:t>
      </w:r>
      <w:r>
        <w:rPr>
          <w:rFonts w:cs="Calibri"/>
        </w:rPr>
        <w:t xml:space="preserve"> for more client press releases and photographs at </w:t>
      </w:r>
      <w:hyperlink r:id="rId10" w:history="1">
        <w:r>
          <w:rPr>
            <w:rStyle w:val="Hyperlink"/>
            <w:rFonts w:cs="Calibri"/>
          </w:rPr>
          <w:t>http://media.ngage.co.za</w:t>
        </w:r>
      </w:hyperlink>
    </w:p>
    <w:p w:rsidR="009E3E8E" w:rsidRDefault="009E3E8E" w:rsidP="003711E5"/>
    <w:sectPr w:rsidR="009E3E8E" w:rsidSect="004829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9E3E8E"/>
    <w:rsid w:val="000079A1"/>
    <w:rsid w:val="0002257F"/>
    <w:rsid w:val="00034773"/>
    <w:rsid w:val="000508AD"/>
    <w:rsid w:val="00073E58"/>
    <w:rsid w:val="00084849"/>
    <w:rsid w:val="00092B9A"/>
    <w:rsid w:val="000A0679"/>
    <w:rsid w:val="000C3461"/>
    <w:rsid w:val="0012526E"/>
    <w:rsid w:val="0019586D"/>
    <w:rsid w:val="00197ED5"/>
    <w:rsid w:val="001A068D"/>
    <w:rsid w:val="001A75C6"/>
    <w:rsid w:val="001C61A7"/>
    <w:rsid w:val="001C65D5"/>
    <w:rsid w:val="001E633A"/>
    <w:rsid w:val="0020011E"/>
    <w:rsid w:val="00204F87"/>
    <w:rsid w:val="00210678"/>
    <w:rsid w:val="00210A03"/>
    <w:rsid w:val="00216C87"/>
    <w:rsid w:val="00247441"/>
    <w:rsid w:val="00253D21"/>
    <w:rsid w:val="00256658"/>
    <w:rsid w:val="0026143B"/>
    <w:rsid w:val="00261DE7"/>
    <w:rsid w:val="002724EF"/>
    <w:rsid w:val="00293162"/>
    <w:rsid w:val="002A1085"/>
    <w:rsid w:val="002B27AB"/>
    <w:rsid w:val="002B649A"/>
    <w:rsid w:val="002B7AB8"/>
    <w:rsid w:val="002C3087"/>
    <w:rsid w:val="002C7D33"/>
    <w:rsid w:val="002E7B16"/>
    <w:rsid w:val="002F41CD"/>
    <w:rsid w:val="002F560D"/>
    <w:rsid w:val="00362FC7"/>
    <w:rsid w:val="003711E5"/>
    <w:rsid w:val="0037178D"/>
    <w:rsid w:val="00371C36"/>
    <w:rsid w:val="00386954"/>
    <w:rsid w:val="003B1A15"/>
    <w:rsid w:val="003C489C"/>
    <w:rsid w:val="00403A95"/>
    <w:rsid w:val="004311A8"/>
    <w:rsid w:val="004334C2"/>
    <w:rsid w:val="00433A43"/>
    <w:rsid w:val="00443839"/>
    <w:rsid w:val="004449F8"/>
    <w:rsid w:val="004829DE"/>
    <w:rsid w:val="00487D55"/>
    <w:rsid w:val="004901FF"/>
    <w:rsid w:val="004962FF"/>
    <w:rsid w:val="004A6D5D"/>
    <w:rsid w:val="004B61E3"/>
    <w:rsid w:val="004C5F58"/>
    <w:rsid w:val="004E01AD"/>
    <w:rsid w:val="004F417A"/>
    <w:rsid w:val="00502268"/>
    <w:rsid w:val="00506C82"/>
    <w:rsid w:val="005140B5"/>
    <w:rsid w:val="005321B7"/>
    <w:rsid w:val="00554D68"/>
    <w:rsid w:val="00563791"/>
    <w:rsid w:val="0057687B"/>
    <w:rsid w:val="005A2FB4"/>
    <w:rsid w:val="005B04B6"/>
    <w:rsid w:val="005B6270"/>
    <w:rsid w:val="005C572C"/>
    <w:rsid w:val="005E0959"/>
    <w:rsid w:val="005E6E85"/>
    <w:rsid w:val="005F7D7D"/>
    <w:rsid w:val="00611A6C"/>
    <w:rsid w:val="00643495"/>
    <w:rsid w:val="00650291"/>
    <w:rsid w:val="006567EF"/>
    <w:rsid w:val="006950F2"/>
    <w:rsid w:val="006D6A58"/>
    <w:rsid w:val="007155AF"/>
    <w:rsid w:val="00726357"/>
    <w:rsid w:val="00726EF7"/>
    <w:rsid w:val="007310C0"/>
    <w:rsid w:val="00737F5B"/>
    <w:rsid w:val="0076021D"/>
    <w:rsid w:val="00766D91"/>
    <w:rsid w:val="007B1E68"/>
    <w:rsid w:val="007B4AF6"/>
    <w:rsid w:val="007E0EF3"/>
    <w:rsid w:val="007F4038"/>
    <w:rsid w:val="007F4704"/>
    <w:rsid w:val="008121BE"/>
    <w:rsid w:val="00830DEF"/>
    <w:rsid w:val="008973E6"/>
    <w:rsid w:val="008A0CAB"/>
    <w:rsid w:val="008B5FC2"/>
    <w:rsid w:val="008F2D43"/>
    <w:rsid w:val="008F7F0B"/>
    <w:rsid w:val="00910CE8"/>
    <w:rsid w:val="00943C9E"/>
    <w:rsid w:val="0095624E"/>
    <w:rsid w:val="009758E6"/>
    <w:rsid w:val="009A7FB1"/>
    <w:rsid w:val="009E3E8E"/>
    <w:rsid w:val="00A15551"/>
    <w:rsid w:val="00A17AB1"/>
    <w:rsid w:val="00A27BD6"/>
    <w:rsid w:val="00A42C50"/>
    <w:rsid w:val="00A43FED"/>
    <w:rsid w:val="00A45AFD"/>
    <w:rsid w:val="00A67C25"/>
    <w:rsid w:val="00A77AF9"/>
    <w:rsid w:val="00AC4ACD"/>
    <w:rsid w:val="00AD6985"/>
    <w:rsid w:val="00AD7C32"/>
    <w:rsid w:val="00B1041F"/>
    <w:rsid w:val="00B14C58"/>
    <w:rsid w:val="00B5790D"/>
    <w:rsid w:val="00B675AD"/>
    <w:rsid w:val="00B707C7"/>
    <w:rsid w:val="00BF5EC0"/>
    <w:rsid w:val="00C1631E"/>
    <w:rsid w:val="00C30DF2"/>
    <w:rsid w:val="00C70F12"/>
    <w:rsid w:val="00C81348"/>
    <w:rsid w:val="00C92DD4"/>
    <w:rsid w:val="00CE4336"/>
    <w:rsid w:val="00CF0337"/>
    <w:rsid w:val="00D2312D"/>
    <w:rsid w:val="00D25658"/>
    <w:rsid w:val="00D64FC5"/>
    <w:rsid w:val="00D67795"/>
    <w:rsid w:val="00D7178F"/>
    <w:rsid w:val="00D738F1"/>
    <w:rsid w:val="00D80A48"/>
    <w:rsid w:val="00DA281F"/>
    <w:rsid w:val="00E15766"/>
    <w:rsid w:val="00E7495F"/>
    <w:rsid w:val="00EB5806"/>
    <w:rsid w:val="00EC38A8"/>
    <w:rsid w:val="00EC786F"/>
    <w:rsid w:val="00EF4152"/>
    <w:rsid w:val="00F05317"/>
    <w:rsid w:val="00F0700D"/>
    <w:rsid w:val="00F67237"/>
    <w:rsid w:val="00F73604"/>
    <w:rsid w:val="00FA103C"/>
    <w:rsid w:val="00FA2103"/>
    <w:rsid w:val="00FA55E7"/>
    <w:rsid w:val="00FE5997"/>
    <w:rsid w:val="00FF041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79A96-AF96-40D0-9199-9ED5454A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9DE"/>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C36"/>
    <w:rPr>
      <w:color w:val="0000FF"/>
      <w:u w:val="single"/>
    </w:rPr>
  </w:style>
  <w:style w:type="paragraph" w:styleId="BalloonText">
    <w:name w:val="Balloon Text"/>
    <w:basedOn w:val="Normal"/>
    <w:link w:val="BalloonTextChar"/>
    <w:uiPriority w:val="99"/>
    <w:semiHidden/>
    <w:unhideWhenUsed/>
    <w:rsid w:val="008B5FC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FC2"/>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9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y@ngage.co.za" TargetMode="External"/><Relationship Id="rId3" Type="http://schemas.openxmlformats.org/officeDocument/2006/relationships/webSettings" Target="webSettings.xml"/><Relationship Id="rId7" Type="http://schemas.openxmlformats.org/officeDocument/2006/relationships/hyperlink" Target="http://www.dpiplastics.co.z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goodchild@dpiplastics.co.za" TargetMode="External"/><Relationship Id="rId11" Type="http://schemas.openxmlformats.org/officeDocument/2006/relationships/fontTable" Target="fontTable.xml"/><Relationship Id="rId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hyperlink" Target="http://www.sappma.co.za/" TargetMode="External"/><Relationship Id="rId9"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Bridgette</cp:lastModifiedBy>
  <cp:revision>9</cp:revision>
  <dcterms:created xsi:type="dcterms:W3CDTF">2014-08-22T07:51:00Z</dcterms:created>
  <dcterms:modified xsi:type="dcterms:W3CDTF">2014-09-03T10:06:00Z</dcterms:modified>
</cp:coreProperties>
</file>