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A5" w:rsidRDefault="00CA3EA5" w:rsidP="00CA3EA5">
      <w:pPr>
        <w:spacing w:line="240" w:lineRule="auto"/>
        <w:rPr>
          <w:rFonts w:ascii="Arial" w:hAnsi="Arial" w:cs="Arial"/>
          <w:b/>
          <w:sz w:val="52"/>
          <w:szCs w:val="52"/>
        </w:rPr>
      </w:pPr>
      <w:r w:rsidRPr="00B769BC">
        <w:rPr>
          <w:rFonts w:ascii="Arial" w:hAnsi="Arial" w:cs="Arial"/>
          <w:b/>
          <w:sz w:val="52"/>
          <w:szCs w:val="52"/>
        </w:rPr>
        <w:t xml:space="preserve">PRESS RELEASE </w:t>
      </w:r>
    </w:p>
    <w:p w:rsidR="00CA3EA5" w:rsidRPr="00452802" w:rsidRDefault="00CA3EA5" w:rsidP="00CA3EA5">
      <w:pPr>
        <w:spacing w:line="240" w:lineRule="auto"/>
        <w:rPr>
          <w:rFonts w:ascii="Arial" w:hAnsi="Arial" w:cs="Arial"/>
          <w:b/>
          <w:sz w:val="52"/>
          <w:szCs w:val="52"/>
        </w:rPr>
      </w:pPr>
      <w:r>
        <w:rPr>
          <w:rFonts w:ascii="Arial" w:hAnsi="Arial" w:cs="Arial"/>
          <w:sz w:val="28"/>
          <w:szCs w:val="28"/>
          <w:u w:val="single"/>
        </w:rPr>
        <w:t>Maintaining international safety standards</w:t>
      </w:r>
      <w:r w:rsidRPr="00575D09">
        <w:rPr>
          <w:rFonts w:ascii="Arial" w:hAnsi="Arial" w:cs="Arial"/>
          <w:sz w:val="28"/>
          <w:szCs w:val="28"/>
          <w:u w:val="single"/>
        </w:rPr>
        <w:t xml:space="preserve"> </w:t>
      </w:r>
      <w:r w:rsidR="00E403CA">
        <w:rPr>
          <w:rFonts w:ascii="Arial" w:hAnsi="Arial" w:cs="Arial"/>
          <w:sz w:val="28"/>
          <w:szCs w:val="28"/>
          <w:u w:val="single"/>
        </w:rPr>
        <w:t>through rope access</w:t>
      </w:r>
      <w:r w:rsidRPr="00575D09">
        <w:rPr>
          <w:rFonts w:ascii="Arial" w:hAnsi="Arial" w:cs="Arial"/>
          <w:sz w:val="28"/>
          <w:szCs w:val="28"/>
          <w:u w:val="single"/>
        </w:rPr>
        <w:t xml:space="preserve"> </w:t>
      </w:r>
    </w:p>
    <w:p w:rsidR="00E403CA" w:rsidRDefault="007B62A6" w:rsidP="001A45DB">
      <w:pPr>
        <w:spacing w:line="240" w:lineRule="auto"/>
        <w:rPr>
          <w:rFonts w:cstheme="minorHAnsi"/>
          <w:i/>
          <w:color w:val="808080" w:themeColor="background1" w:themeShade="80"/>
          <w:sz w:val="24"/>
          <w:szCs w:val="24"/>
        </w:rPr>
      </w:pPr>
      <w:r>
        <w:rPr>
          <w:rFonts w:cstheme="minorHAnsi"/>
          <w:b/>
          <w:i/>
          <w:color w:val="808080" w:themeColor="background1" w:themeShade="80"/>
          <w:sz w:val="24"/>
          <w:szCs w:val="24"/>
        </w:rPr>
        <w:t>10 July</w:t>
      </w:r>
      <w:r w:rsidR="00CA3EA5" w:rsidRPr="00FB39EB">
        <w:rPr>
          <w:rFonts w:cstheme="minorHAnsi"/>
          <w:b/>
          <w:i/>
          <w:color w:val="808080" w:themeColor="background1" w:themeShade="80"/>
          <w:sz w:val="24"/>
          <w:szCs w:val="24"/>
        </w:rPr>
        <w:t xml:space="preserve">, 2014: </w:t>
      </w:r>
      <w:r w:rsidR="00E403CA" w:rsidRPr="00E403CA">
        <w:rPr>
          <w:rFonts w:cstheme="minorHAnsi"/>
          <w:i/>
          <w:color w:val="808080" w:themeColor="background1" w:themeShade="80"/>
          <w:sz w:val="24"/>
          <w:szCs w:val="24"/>
        </w:rPr>
        <w:t>Ha</w:t>
      </w:r>
      <w:r w:rsidR="00E403CA">
        <w:rPr>
          <w:rFonts w:cstheme="minorHAnsi"/>
          <w:i/>
          <w:color w:val="808080" w:themeColor="background1" w:themeShade="80"/>
          <w:sz w:val="24"/>
          <w:szCs w:val="24"/>
        </w:rPr>
        <w:t xml:space="preserve">rd-to-reach inspection and repair work </w:t>
      </w:r>
      <w:r w:rsidR="001A45DB">
        <w:rPr>
          <w:rFonts w:cstheme="minorHAnsi"/>
          <w:i/>
          <w:color w:val="808080" w:themeColor="background1" w:themeShade="80"/>
          <w:sz w:val="24"/>
          <w:szCs w:val="24"/>
        </w:rPr>
        <w:t>has been successfully completed on time and within budget</w:t>
      </w:r>
      <w:r w:rsidR="00AE4E6E">
        <w:rPr>
          <w:rFonts w:cstheme="minorHAnsi"/>
          <w:i/>
          <w:color w:val="808080" w:themeColor="background1" w:themeShade="80"/>
          <w:sz w:val="24"/>
          <w:szCs w:val="24"/>
        </w:rPr>
        <w:t xml:space="preserve"> on </w:t>
      </w:r>
      <w:r w:rsidR="00BF60F6">
        <w:rPr>
          <w:rFonts w:cstheme="minorHAnsi"/>
          <w:i/>
          <w:color w:val="808080" w:themeColor="background1" w:themeShade="80"/>
          <w:sz w:val="24"/>
          <w:szCs w:val="24"/>
        </w:rPr>
        <w:t xml:space="preserve">the ducting between the boilers and the </w:t>
      </w:r>
      <w:r w:rsidR="00E403CA">
        <w:rPr>
          <w:rFonts w:cstheme="minorHAnsi"/>
          <w:i/>
          <w:color w:val="808080" w:themeColor="background1" w:themeShade="80"/>
          <w:sz w:val="24"/>
          <w:szCs w:val="24"/>
        </w:rPr>
        <w:t>smoke stacks</w:t>
      </w:r>
      <w:r w:rsidR="00AE4E6E">
        <w:rPr>
          <w:rFonts w:cstheme="minorHAnsi"/>
          <w:i/>
          <w:color w:val="808080" w:themeColor="background1" w:themeShade="80"/>
          <w:sz w:val="24"/>
          <w:szCs w:val="24"/>
        </w:rPr>
        <w:t xml:space="preserve"> </w:t>
      </w:r>
      <w:r w:rsidR="00E403CA">
        <w:rPr>
          <w:rFonts w:cstheme="minorHAnsi"/>
          <w:i/>
          <w:color w:val="808080" w:themeColor="background1" w:themeShade="80"/>
          <w:sz w:val="24"/>
          <w:szCs w:val="24"/>
        </w:rPr>
        <w:t xml:space="preserve">at the SAPPI Ngodwana pulp and paper mill in Mpumalanga by </w:t>
      </w:r>
      <w:r w:rsidR="00E403CA" w:rsidRPr="00E403CA">
        <w:rPr>
          <w:rFonts w:cstheme="minorHAnsi"/>
          <w:i/>
          <w:color w:val="808080" w:themeColor="background1" w:themeShade="80"/>
          <w:sz w:val="24"/>
          <w:szCs w:val="24"/>
        </w:rPr>
        <w:t>l</w:t>
      </w:r>
      <w:r w:rsidR="00CA3EA5" w:rsidRPr="00FB39EB">
        <w:rPr>
          <w:rFonts w:cstheme="minorHAnsi"/>
          <w:i/>
          <w:color w:val="808080" w:themeColor="background1" w:themeShade="80"/>
          <w:sz w:val="24"/>
          <w:szCs w:val="24"/>
        </w:rPr>
        <w:t>eading rope access specialist</w:t>
      </w:r>
      <w:r w:rsidR="00CA3EA5">
        <w:rPr>
          <w:rFonts w:cstheme="minorHAnsi"/>
          <w:i/>
          <w:color w:val="808080" w:themeColor="background1" w:themeShade="80"/>
          <w:sz w:val="24"/>
          <w:szCs w:val="24"/>
        </w:rPr>
        <w:t>s Skyriders</w:t>
      </w:r>
      <w:r w:rsidR="00E403CA">
        <w:rPr>
          <w:rFonts w:cstheme="minorHAnsi"/>
          <w:i/>
          <w:color w:val="808080" w:themeColor="background1" w:themeShade="80"/>
          <w:sz w:val="24"/>
          <w:szCs w:val="24"/>
        </w:rPr>
        <w:t xml:space="preserve">. </w:t>
      </w:r>
    </w:p>
    <w:p w:rsidR="00E403CA" w:rsidRDefault="00CA3EA5" w:rsidP="00CA3EA5">
      <w:pPr>
        <w:spacing w:line="240" w:lineRule="auto"/>
        <w:rPr>
          <w:rFonts w:cstheme="minorHAnsi"/>
        </w:rPr>
      </w:pPr>
      <w:r>
        <w:rPr>
          <w:rFonts w:cstheme="minorHAnsi"/>
        </w:rPr>
        <w:t>The</w:t>
      </w:r>
      <w:r w:rsidR="007B62A6">
        <w:rPr>
          <w:rFonts w:cstheme="minorHAnsi"/>
        </w:rPr>
        <w:t xml:space="preserve"> SAPPI Ngodwana Mill is a fully-</w:t>
      </w:r>
      <w:r>
        <w:rPr>
          <w:rFonts w:cstheme="minorHAnsi"/>
        </w:rPr>
        <w:t xml:space="preserve">integrated </w:t>
      </w:r>
      <w:proofErr w:type="spellStart"/>
      <w:r>
        <w:rPr>
          <w:rFonts w:cstheme="minorHAnsi"/>
        </w:rPr>
        <w:t>kraft</w:t>
      </w:r>
      <w:proofErr w:type="spellEnd"/>
      <w:r>
        <w:rPr>
          <w:rFonts w:cstheme="minorHAnsi"/>
        </w:rPr>
        <w:t xml:space="preserve"> mill </w:t>
      </w:r>
      <w:r w:rsidR="00E403CA">
        <w:rPr>
          <w:rFonts w:cstheme="minorHAnsi"/>
        </w:rPr>
        <w:t xml:space="preserve">that </w:t>
      </w:r>
      <w:r>
        <w:rPr>
          <w:rFonts w:cstheme="minorHAnsi"/>
        </w:rPr>
        <w:t>is responsible for producing pulp for newsprint and containerboard, as well as for in-house use.</w:t>
      </w:r>
      <w:r w:rsidR="00E403CA" w:rsidRPr="00E403CA">
        <w:rPr>
          <w:rFonts w:cstheme="minorHAnsi"/>
        </w:rPr>
        <w:t xml:space="preserve"> </w:t>
      </w:r>
      <w:r w:rsidR="00E403CA">
        <w:rPr>
          <w:rFonts w:cstheme="minorHAnsi"/>
        </w:rPr>
        <w:t xml:space="preserve">In order to maintain </w:t>
      </w:r>
      <w:r w:rsidR="007B62A6">
        <w:rPr>
          <w:rFonts w:cstheme="minorHAnsi"/>
        </w:rPr>
        <w:t>its</w:t>
      </w:r>
      <w:r w:rsidR="00E403CA">
        <w:rPr>
          <w:rFonts w:cstheme="minorHAnsi"/>
        </w:rPr>
        <w:t xml:space="preserve"> internationally recognised ISO 14001 environmental management and ISO 9002 quality management status, SAPPI has been relying on rope access aided repair and inspection services from Skyriders since 2006.  </w:t>
      </w:r>
    </w:p>
    <w:p w:rsidR="001A45DB" w:rsidRDefault="00CA3EA5" w:rsidP="00CA3EA5">
      <w:pPr>
        <w:spacing w:line="240" w:lineRule="auto"/>
      </w:pPr>
      <w:r>
        <w:t xml:space="preserve">Skyriders marketing manager </w:t>
      </w:r>
      <w:r w:rsidRPr="004726A3">
        <w:rPr>
          <w:b/>
        </w:rPr>
        <w:t>Mike Zinn</w:t>
      </w:r>
      <w:r>
        <w:t xml:space="preserve"> notes that the company’s </w:t>
      </w:r>
      <w:r w:rsidR="001A45DB">
        <w:t xml:space="preserve">latest </w:t>
      </w:r>
      <w:r>
        <w:t>scope of work</w:t>
      </w:r>
      <w:r w:rsidR="001A45DB">
        <w:t>, carri</w:t>
      </w:r>
      <w:r w:rsidR="00AE4E6E">
        <w:t xml:space="preserve">ed out </w:t>
      </w:r>
      <w:r w:rsidR="00AE4E6E" w:rsidRPr="00E612E9">
        <w:t xml:space="preserve">over a </w:t>
      </w:r>
      <w:r w:rsidR="00BF60F6" w:rsidRPr="00E612E9">
        <w:t>5</w:t>
      </w:r>
      <w:r w:rsidR="00AE4E6E" w:rsidRPr="00E612E9">
        <w:t xml:space="preserve"> day</w:t>
      </w:r>
      <w:r w:rsidR="00AE4E6E">
        <w:t xml:space="preserve"> period in </w:t>
      </w:r>
      <w:r w:rsidR="00BF60F6">
        <w:t>March</w:t>
      </w:r>
      <w:r w:rsidR="00AE4E6E">
        <w:t xml:space="preserve"> 2014, included</w:t>
      </w:r>
      <w:r w:rsidR="001A45DB">
        <w:t xml:space="preserve"> internal inspections and minor repairs of the </w:t>
      </w:r>
      <w:r w:rsidR="00AE4E6E">
        <w:t xml:space="preserve">ducting </w:t>
      </w:r>
      <w:r w:rsidR="00BF60F6">
        <w:t xml:space="preserve">from the  chemical recovery </w:t>
      </w:r>
      <w:r w:rsidR="001A45DB">
        <w:t xml:space="preserve">boiler </w:t>
      </w:r>
      <w:r w:rsidR="00BF60F6">
        <w:t xml:space="preserve">through the precipitators </w:t>
      </w:r>
      <w:r w:rsidR="001A45DB">
        <w:t xml:space="preserve">to the smoke stack. </w:t>
      </w:r>
    </w:p>
    <w:p w:rsidR="001A45DB" w:rsidRDefault="001A45DB" w:rsidP="001A45DB">
      <w:pPr>
        <w:spacing w:line="240" w:lineRule="auto"/>
      </w:pPr>
      <w:r>
        <w:t xml:space="preserve">"In order to complete this challenging task, the team of </w:t>
      </w:r>
      <w:r w:rsidR="00AE4E6E">
        <w:t>five rope access technicians mad</w:t>
      </w:r>
      <w:r>
        <w:t>e use of ultrasonic wall thickness measuring instrumentation, in order to complete a comprehensive inspection from the boiler to precipitator, and from the pr</w:t>
      </w:r>
      <w:bookmarkStart w:id="0" w:name="_GoBack"/>
      <w:bookmarkEnd w:id="0"/>
      <w:r>
        <w:t>ecipit</w:t>
      </w:r>
      <w:r w:rsidR="00AE4E6E">
        <w:t>ator to the smoke stack. S</w:t>
      </w:r>
      <w:r>
        <w:t xml:space="preserve">ome minor welding </w:t>
      </w:r>
      <w:r w:rsidR="00AE4E6E">
        <w:t>was completed</w:t>
      </w:r>
      <w:r>
        <w:t xml:space="preserve"> to repair damaged areas," he explains. </w:t>
      </w:r>
    </w:p>
    <w:p w:rsidR="002E7378" w:rsidRDefault="001A45DB" w:rsidP="001A45DB">
      <w:pPr>
        <w:spacing w:line="240" w:lineRule="auto"/>
      </w:pPr>
      <w:r>
        <w:t>According to Zinn, the</w:t>
      </w:r>
      <w:r w:rsidRPr="00F20C08">
        <w:t xml:space="preserve"> </w:t>
      </w:r>
      <w:r>
        <w:t xml:space="preserve">tight deadlines of the project posed a challenge as the plant was undergoing routine maintenance shut down. "Several specialist skills were required for this demanding </w:t>
      </w:r>
      <w:r w:rsidR="002E7378">
        <w:t>project, as the ability to measure ultrasonic wall thickness and welding while suspended at height requires great skill and expertise."</w:t>
      </w:r>
    </w:p>
    <w:p w:rsidR="002E7378" w:rsidRDefault="002E7378" w:rsidP="00372BBB">
      <w:pPr>
        <w:spacing w:line="240" w:lineRule="auto"/>
        <w:rPr>
          <w:rFonts w:cstheme="minorHAnsi"/>
        </w:rPr>
      </w:pPr>
      <w:r>
        <w:rPr>
          <w:rFonts w:cstheme="minorHAnsi"/>
        </w:rPr>
        <w:t xml:space="preserve">The SAPPI Ngodwana Mill </w:t>
      </w:r>
      <w:r w:rsidR="00AE4E6E">
        <w:rPr>
          <w:rFonts w:cstheme="minorHAnsi"/>
        </w:rPr>
        <w:t xml:space="preserve">boasts a production capacity of </w:t>
      </w:r>
      <w:r w:rsidR="00372BBB">
        <w:rPr>
          <w:rFonts w:cstheme="minorHAnsi"/>
        </w:rPr>
        <w:t xml:space="preserve">210 </w:t>
      </w:r>
      <w:r w:rsidR="00372BBB" w:rsidRPr="002E7378">
        <w:rPr>
          <w:rFonts w:cstheme="minorHAnsi"/>
        </w:rPr>
        <w:t>000​</w:t>
      </w:r>
      <w:r w:rsidR="00372BBB">
        <w:rPr>
          <w:rFonts w:cstheme="minorHAnsi"/>
        </w:rPr>
        <w:t xml:space="preserve"> tons per annum (tpa) of d</w:t>
      </w:r>
      <w:r w:rsidRPr="002E7378">
        <w:rPr>
          <w:rFonts w:cstheme="minorHAnsi"/>
        </w:rPr>
        <w:t>issolving wood pulp</w:t>
      </w:r>
      <w:r w:rsidR="00372BBB">
        <w:rPr>
          <w:rFonts w:cstheme="minorHAnsi"/>
        </w:rPr>
        <w:t xml:space="preserve">, </w:t>
      </w:r>
      <w:r>
        <w:rPr>
          <w:rFonts w:cstheme="minorHAnsi"/>
        </w:rPr>
        <w:t xml:space="preserve">200 000 </w:t>
      </w:r>
      <w:r w:rsidR="00372BBB">
        <w:rPr>
          <w:rFonts w:cstheme="minorHAnsi"/>
        </w:rPr>
        <w:t xml:space="preserve">tpa </w:t>
      </w:r>
      <w:r>
        <w:rPr>
          <w:rFonts w:cstheme="minorHAnsi"/>
        </w:rPr>
        <w:t>of u</w:t>
      </w:r>
      <w:r w:rsidRPr="002E7378">
        <w:rPr>
          <w:rFonts w:cstheme="minorHAnsi"/>
        </w:rPr>
        <w:t>nbleached chemical pulp</w:t>
      </w:r>
      <w:r w:rsidR="00AE4E6E">
        <w:rPr>
          <w:rFonts w:cstheme="minorHAnsi"/>
        </w:rPr>
        <w:t xml:space="preserve"> and</w:t>
      </w:r>
      <w:r w:rsidR="00372BBB">
        <w:rPr>
          <w:rFonts w:cstheme="minorHAnsi"/>
        </w:rPr>
        <w:t xml:space="preserve"> 110 </w:t>
      </w:r>
      <w:r w:rsidR="00372BBB" w:rsidRPr="002E7378">
        <w:rPr>
          <w:rFonts w:cstheme="minorHAnsi"/>
        </w:rPr>
        <w:t>000​</w:t>
      </w:r>
      <w:r w:rsidR="00372BBB">
        <w:rPr>
          <w:rFonts w:cstheme="minorHAnsi"/>
        </w:rPr>
        <w:t xml:space="preserve"> tpa of m</w:t>
      </w:r>
      <w:r w:rsidR="00372BBB" w:rsidRPr="002E7378">
        <w:rPr>
          <w:rFonts w:cstheme="minorHAnsi"/>
        </w:rPr>
        <w:t>echanical pulp</w:t>
      </w:r>
      <w:r w:rsidR="00372BBB">
        <w:rPr>
          <w:rFonts w:cstheme="minorHAnsi"/>
        </w:rPr>
        <w:t xml:space="preserve">. Its paper capacity includes 230 </w:t>
      </w:r>
      <w:r w:rsidR="00372BBB" w:rsidRPr="002E7378">
        <w:rPr>
          <w:rFonts w:cstheme="minorHAnsi"/>
        </w:rPr>
        <w:t>000</w:t>
      </w:r>
      <w:r w:rsidR="00372BBB">
        <w:rPr>
          <w:rFonts w:cstheme="minorHAnsi"/>
        </w:rPr>
        <w:t xml:space="preserve"> tpa of k</w:t>
      </w:r>
      <w:r w:rsidR="00372BBB" w:rsidRPr="002E7378">
        <w:rPr>
          <w:rFonts w:cstheme="minorHAnsi"/>
        </w:rPr>
        <w:t>raft linerboard</w:t>
      </w:r>
      <w:r w:rsidR="00372BBB">
        <w:rPr>
          <w:rFonts w:cstheme="minorHAnsi"/>
        </w:rPr>
        <w:t xml:space="preserve">, and 140 </w:t>
      </w:r>
      <w:r w:rsidR="00372BBB" w:rsidRPr="002E7378">
        <w:rPr>
          <w:rFonts w:cstheme="minorHAnsi"/>
        </w:rPr>
        <w:t>000​​</w:t>
      </w:r>
      <w:r w:rsidR="00372BBB">
        <w:rPr>
          <w:rFonts w:cstheme="minorHAnsi"/>
        </w:rPr>
        <w:t xml:space="preserve"> tpa of newsprint​ material. Due to this l</w:t>
      </w:r>
      <w:r w:rsidR="0026044A">
        <w:rPr>
          <w:rFonts w:cstheme="minorHAnsi"/>
        </w:rPr>
        <w:t xml:space="preserve">arge scale capacity, Zinn notes that prolonged </w:t>
      </w:r>
      <w:r w:rsidR="00372BBB">
        <w:rPr>
          <w:rFonts w:cstheme="minorHAnsi"/>
        </w:rPr>
        <w:t xml:space="preserve">downtime leads to major </w:t>
      </w:r>
      <w:r w:rsidR="0026044A">
        <w:rPr>
          <w:rFonts w:cstheme="minorHAnsi"/>
        </w:rPr>
        <w:t xml:space="preserve">operational losses. </w:t>
      </w:r>
    </w:p>
    <w:p w:rsidR="00D8207F" w:rsidRDefault="0026044A" w:rsidP="00CA3EA5">
      <w:pPr>
        <w:spacing w:line="240" w:lineRule="auto"/>
        <w:rPr>
          <w:rFonts w:cstheme="minorHAnsi"/>
        </w:rPr>
      </w:pPr>
      <w:r>
        <w:rPr>
          <w:rFonts w:cstheme="minorHAnsi"/>
        </w:rPr>
        <w:t xml:space="preserve">"Rope access aided inspection and repair has provided SAPPI Ngodwana </w:t>
      </w:r>
      <w:r w:rsidRPr="0026044A">
        <w:rPr>
          <w:rFonts w:cstheme="minorHAnsi"/>
        </w:rPr>
        <w:t>with significant savings in terms of cost and time, as scaffolding can be costly and time consuming, and the cost can be disproportionate to the work that needs to be carried out.</w:t>
      </w:r>
      <w:r>
        <w:rPr>
          <w:rFonts w:cstheme="minorHAnsi"/>
        </w:rPr>
        <w:t xml:space="preserve"> </w:t>
      </w:r>
      <w:r w:rsidR="00D8207F">
        <w:rPr>
          <w:rFonts w:cstheme="minorHAnsi"/>
        </w:rPr>
        <w:t xml:space="preserve">A proven track record has resulted in Skyriders successfully maintaining repair and inspection contracts onsite since 2006," he adds. </w:t>
      </w:r>
    </w:p>
    <w:p w:rsidR="00CA3EA5" w:rsidRDefault="00D8207F" w:rsidP="00CA3EA5">
      <w:pPr>
        <w:spacing w:line="240" w:lineRule="auto"/>
        <w:rPr>
          <w:rFonts w:cstheme="minorHAnsi"/>
        </w:rPr>
      </w:pPr>
      <w:r>
        <w:rPr>
          <w:rFonts w:cstheme="minorHAnsi"/>
        </w:rPr>
        <w:t xml:space="preserve">Given the successful working relationship between SAPPI Ngodwana and Skyriders to date, Zinn is optimistic of the potential for future growth."Our main aim with regards to SAPPI Ngodwana is </w:t>
      </w:r>
      <w:r w:rsidR="00E612E9">
        <w:rPr>
          <w:rFonts w:cstheme="minorHAnsi"/>
        </w:rPr>
        <w:t>to secure</w:t>
      </w:r>
      <w:r>
        <w:rPr>
          <w:rFonts w:cstheme="minorHAnsi"/>
        </w:rPr>
        <w:t xml:space="preserve"> more </w:t>
      </w:r>
      <w:r w:rsidR="00CA3EA5">
        <w:t xml:space="preserve">regular inspection and repair work </w:t>
      </w:r>
      <w:r>
        <w:t xml:space="preserve">on the ducting, boilers and </w:t>
      </w:r>
      <w:r w:rsidR="00CA3EA5">
        <w:t xml:space="preserve">smoke stacks, </w:t>
      </w:r>
      <w:r>
        <w:t xml:space="preserve">while offering </w:t>
      </w:r>
      <w:r w:rsidR="00CA3EA5">
        <w:t>c</w:t>
      </w:r>
      <w:r>
        <w:t>onfined space solutions to ensure a more comprehensive service,</w:t>
      </w:r>
      <w:r w:rsidR="00CA3EA5">
        <w:t>” he concludes.</w:t>
      </w:r>
    </w:p>
    <w:p w:rsidR="007B62A6" w:rsidRPr="007B62A6" w:rsidRDefault="007B62A6" w:rsidP="00CA3EA5">
      <w:pPr>
        <w:spacing w:line="240" w:lineRule="auto"/>
        <w:rPr>
          <w:rFonts w:cstheme="minorHAnsi"/>
        </w:rPr>
      </w:pPr>
    </w:p>
    <w:p w:rsidR="00CA3EA5" w:rsidRPr="00B769BC" w:rsidRDefault="00CA3EA5" w:rsidP="00CA3EA5">
      <w:pPr>
        <w:spacing w:line="240" w:lineRule="auto"/>
      </w:pPr>
      <w:r w:rsidRPr="00B769BC">
        <w:rPr>
          <w:b/>
          <w:i/>
        </w:rPr>
        <w:t xml:space="preserve">Ends </w:t>
      </w:r>
    </w:p>
    <w:p w:rsidR="00CA3EA5" w:rsidRPr="00B769BC" w:rsidRDefault="00CA3EA5" w:rsidP="00CA3EA5">
      <w:pPr>
        <w:spacing w:line="240" w:lineRule="auto"/>
        <w:rPr>
          <w:b/>
        </w:rPr>
      </w:pPr>
      <w:r w:rsidRPr="00B769BC">
        <w:rPr>
          <w:b/>
        </w:rPr>
        <w:t>Notes to the Editor</w:t>
      </w:r>
      <w:r w:rsidRPr="00B769BC">
        <w:rPr>
          <w:b/>
        </w:rPr>
        <w:br/>
      </w:r>
      <w:r w:rsidRPr="00B769BC">
        <w:t xml:space="preserve">There are numerous photographs specific to this press release. Please visit </w:t>
      </w:r>
      <w:hyperlink r:id="rId4" w:history="1">
        <w:r w:rsidRPr="00B769BC">
          <w:rPr>
            <w:rStyle w:val="Hyperlink"/>
            <w:rFonts w:eastAsia="Times New Roman"/>
          </w:rPr>
          <w:t>http://media.ngage.co.za</w:t>
        </w:r>
      </w:hyperlink>
      <w:r w:rsidRPr="00B769BC">
        <w:t xml:space="preserve"> and click the Skyriders link. </w:t>
      </w:r>
    </w:p>
    <w:p w:rsidR="00CA3EA5" w:rsidRPr="00B769BC" w:rsidRDefault="00CA3EA5" w:rsidP="00CA3EA5">
      <w:pPr>
        <w:spacing w:line="240" w:lineRule="auto"/>
        <w:rPr>
          <w:rFonts w:cs="Arial"/>
        </w:rPr>
      </w:pPr>
      <w:r w:rsidRPr="00B769BC">
        <w:rPr>
          <w:b/>
        </w:rPr>
        <w:t>About Skyriders</w:t>
      </w:r>
      <w:r w:rsidRPr="00B769BC">
        <w:rPr>
          <w:b/>
        </w:rPr>
        <w:br/>
      </w:r>
      <w:r w:rsidRPr="00B769BC">
        <w:t xml:space="preserve">Skyriders (Pty) Ltd, established in 1998, is a leader in the South African rope access industry, </w:t>
      </w:r>
      <w:r w:rsidRPr="00B769BC">
        <w:lastRenderedPageBreak/>
        <w:t>providing cost- and time-saving solutions to clients in the power generation and petrochemical industries who require rope access aided inspection, NDT and maintenance work to be done in difficult to reach, high-up locations. </w:t>
      </w:r>
    </w:p>
    <w:p w:rsidR="00CA3EA5" w:rsidRDefault="00CA3EA5" w:rsidP="00CA3EA5">
      <w:pPr>
        <w:spacing w:after="0" w:line="240" w:lineRule="auto"/>
        <w:rPr>
          <w:rFonts w:eastAsia="Times New Roman" w:cs="Arial"/>
        </w:rPr>
      </w:pPr>
      <w:r w:rsidRPr="00B769BC">
        <w:rPr>
          <w:rFonts w:eastAsia="Times New Roman" w:cs="Arial"/>
          <w:b/>
        </w:rPr>
        <w:t xml:space="preserve">Skyriders Contact </w:t>
      </w:r>
      <w:r w:rsidRPr="00B769BC">
        <w:rPr>
          <w:rFonts w:eastAsia="Times New Roman" w:cs="Arial"/>
          <w:b/>
        </w:rPr>
        <w:br/>
      </w:r>
      <w:r>
        <w:rPr>
          <w:rFonts w:eastAsia="Times New Roman" w:cs="Arial"/>
        </w:rPr>
        <w:t>Mike Zinn</w:t>
      </w:r>
      <w:r w:rsidRPr="00B769BC">
        <w:rPr>
          <w:rFonts w:eastAsia="Times New Roman" w:cs="Arial"/>
        </w:rPr>
        <w:t xml:space="preserve"> </w:t>
      </w:r>
      <w:r w:rsidRPr="00B769BC">
        <w:rPr>
          <w:rFonts w:eastAsia="Times New Roman" w:cs="Arial"/>
        </w:rPr>
        <w:br/>
        <w:t>Phone: (011) 312 1418</w:t>
      </w:r>
    </w:p>
    <w:p w:rsidR="00CA3EA5" w:rsidRDefault="00CA3EA5" w:rsidP="00CA3EA5">
      <w:pPr>
        <w:spacing w:after="0" w:line="240" w:lineRule="auto"/>
        <w:rPr>
          <w:rFonts w:eastAsia="Times New Roman" w:cs="Arial"/>
        </w:rPr>
      </w:pPr>
      <w:r>
        <w:rPr>
          <w:rFonts w:eastAsia="Times New Roman" w:cs="Arial"/>
        </w:rPr>
        <w:t xml:space="preserve">Email: </w:t>
      </w:r>
      <w:hyperlink r:id="rId5" w:history="1">
        <w:r w:rsidRPr="00CA3EA5">
          <w:rPr>
            <w:rStyle w:val="Hyperlink"/>
            <w:rFonts w:eastAsia="Times New Roman" w:cs="Arial"/>
          </w:rPr>
          <w:t>mike@ropeaccess.co.za</w:t>
        </w:r>
      </w:hyperlink>
      <w:r w:rsidRPr="00B769BC">
        <w:rPr>
          <w:rFonts w:eastAsia="Times New Roman" w:cs="Arial"/>
        </w:rPr>
        <w:br/>
        <w:t xml:space="preserve">Web: </w:t>
      </w:r>
      <w:hyperlink r:id="rId6" w:history="1">
        <w:r w:rsidRPr="00074421">
          <w:rPr>
            <w:rStyle w:val="Hyperlink"/>
            <w:rFonts w:eastAsia="Times New Roman" w:cs="Arial"/>
          </w:rPr>
          <w:t>www.ropeaccess.co.za</w:t>
        </w:r>
      </w:hyperlink>
    </w:p>
    <w:p w:rsidR="00CA3EA5" w:rsidRPr="00B769BC" w:rsidRDefault="00CA3EA5" w:rsidP="00CA3EA5">
      <w:pPr>
        <w:spacing w:after="0" w:line="240" w:lineRule="auto"/>
      </w:pPr>
    </w:p>
    <w:p w:rsidR="00CA3EA5" w:rsidRDefault="00CA3EA5" w:rsidP="00CA3EA5">
      <w:pPr>
        <w:spacing w:after="0" w:line="240" w:lineRule="auto"/>
      </w:pPr>
      <w:r w:rsidRPr="00B769BC">
        <w:rPr>
          <w:b/>
        </w:rPr>
        <w:t>Media Contact</w:t>
      </w:r>
      <w:r w:rsidRPr="00B769BC">
        <w:rPr>
          <w:b/>
        </w:rPr>
        <w:br/>
      </w:r>
      <w:r>
        <w:t>Kelly Farthing</w:t>
      </w:r>
      <w:r w:rsidRPr="00B769BC">
        <w:br/>
        <w:t xml:space="preserve">NGAGE Public Relations </w:t>
      </w:r>
      <w:r w:rsidRPr="00B769BC">
        <w:br/>
        <w:t>Phone: (011) 867-7763</w:t>
      </w:r>
      <w:r w:rsidRPr="00B769BC">
        <w:br/>
        <w:t>Fax: 086 512 3352</w:t>
      </w:r>
      <w:r w:rsidRPr="00B769BC">
        <w:br/>
        <w:t>Cell: 072 377 5000</w:t>
      </w:r>
    </w:p>
    <w:p w:rsidR="00CA3EA5" w:rsidRPr="00B769BC" w:rsidRDefault="00CA3EA5" w:rsidP="00CA3EA5">
      <w:pPr>
        <w:spacing w:line="240" w:lineRule="auto"/>
        <w:rPr>
          <w:b/>
        </w:rPr>
      </w:pPr>
      <w:r w:rsidRPr="00B769BC">
        <w:t xml:space="preserve">Email: </w:t>
      </w:r>
      <w:hyperlink r:id="rId7" w:history="1">
        <w:r w:rsidRPr="0004386D">
          <w:rPr>
            <w:rStyle w:val="Hyperlink"/>
          </w:rPr>
          <w:t>kelly@ngage.co.za</w:t>
        </w:r>
      </w:hyperlink>
      <w:r w:rsidRPr="00B769BC">
        <w:br/>
        <w:t xml:space="preserve">Web: </w:t>
      </w:r>
      <w:hyperlink r:id="rId8" w:history="1">
        <w:r w:rsidRPr="00B769BC">
          <w:rPr>
            <w:rStyle w:val="Hyperlink"/>
            <w:rFonts w:eastAsia="Times New Roman"/>
          </w:rPr>
          <w:t>www.ngage.co.za</w:t>
        </w:r>
      </w:hyperlink>
    </w:p>
    <w:p w:rsidR="00CA3EA5" w:rsidRPr="00DF0282" w:rsidRDefault="00CA3EA5" w:rsidP="00CA3EA5">
      <w:pPr>
        <w:spacing w:line="240" w:lineRule="auto"/>
      </w:pPr>
      <w:r w:rsidRPr="00B769BC">
        <w:t xml:space="preserve">Browse the Ngage Media Zone for more client press releases and photographs at </w:t>
      </w:r>
      <w:hyperlink r:id="rId9" w:history="1">
        <w:r w:rsidRPr="00B769BC">
          <w:rPr>
            <w:rStyle w:val="Hyperlink"/>
            <w:rFonts w:eastAsia="Times New Roman"/>
          </w:rPr>
          <w:t>http://media.ngage.co.za</w:t>
        </w:r>
      </w:hyperlink>
    </w:p>
    <w:p w:rsidR="00CA3EA5" w:rsidRDefault="00CA3EA5" w:rsidP="00CA3EA5"/>
    <w:p w:rsidR="00E12CE5" w:rsidRDefault="00E12CE5"/>
    <w:sectPr w:rsidR="00E12CE5" w:rsidSect="00A43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A5"/>
    <w:rsid w:val="000A3A81"/>
    <w:rsid w:val="001A45DB"/>
    <w:rsid w:val="001D7E1A"/>
    <w:rsid w:val="00244097"/>
    <w:rsid w:val="0026044A"/>
    <w:rsid w:val="00281130"/>
    <w:rsid w:val="002E7378"/>
    <w:rsid w:val="00322443"/>
    <w:rsid w:val="00372BBB"/>
    <w:rsid w:val="003C4EAB"/>
    <w:rsid w:val="004026BB"/>
    <w:rsid w:val="004707D5"/>
    <w:rsid w:val="004B4D50"/>
    <w:rsid w:val="004F563B"/>
    <w:rsid w:val="005227F6"/>
    <w:rsid w:val="005B02B6"/>
    <w:rsid w:val="006D60F0"/>
    <w:rsid w:val="007442F2"/>
    <w:rsid w:val="00745595"/>
    <w:rsid w:val="007B62A6"/>
    <w:rsid w:val="007E21BE"/>
    <w:rsid w:val="00824CE6"/>
    <w:rsid w:val="00844027"/>
    <w:rsid w:val="00845C74"/>
    <w:rsid w:val="00855C5D"/>
    <w:rsid w:val="008F428C"/>
    <w:rsid w:val="00A02720"/>
    <w:rsid w:val="00AE4E6E"/>
    <w:rsid w:val="00B32699"/>
    <w:rsid w:val="00B517E9"/>
    <w:rsid w:val="00B66752"/>
    <w:rsid w:val="00B73AC7"/>
    <w:rsid w:val="00BE401B"/>
    <w:rsid w:val="00BF60F6"/>
    <w:rsid w:val="00C25495"/>
    <w:rsid w:val="00C814D7"/>
    <w:rsid w:val="00CA3EA5"/>
    <w:rsid w:val="00D8207F"/>
    <w:rsid w:val="00E02365"/>
    <w:rsid w:val="00E025E0"/>
    <w:rsid w:val="00E12CE5"/>
    <w:rsid w:val="00E403CA"/>
    <w:rsid w:val="00E612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EC9F3-5D8E-47E4-A9CB-37A0DDA5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A3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kell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peaccess.co.za" TargetMode="External"/><Relationship Id="rId11" Type="http://schemas.openxmlformats.org/officeDocument/2006/relationships/theme" Target="theme/theme1.xml"/><Relationship Id="rId5" Type="http://schemas.openxmlformats.org/officeDocument/2006/relationships/hyperlink" Target="mailto:mike@ropeacces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Kelly</cp:lastModifiedBy>
  <cp:revision>4</cp:revision>
  <cp:lastPrinted>2014-04-17T08:08:00Z</cp:lastPrinted>
  <dcterms:created xsi:type="dcterms:W3CDTF">2014-07-07T09:34:00Z</dcterms:created>
  <dcterms:modified xsi:type="dcterms:W3CDTF">2014-07-09T11:45:00Z</dcterms:modified>
</cp:coreProperties>
</file>