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9" w:rsidRDefault="00FC1A29" w:rsidP="00FC1A29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FC1A29" w:rsidRDefault="00FE3DAB" w:rsidP="00FC1A29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DPI Plastics to launch PVC-M couplings in larger diameter options</w:t>
      </w:r>
    </w:p>
    <w:p w:rsidR="00FC1A29" w:rsidRPr="00FC1A29" w:rsidRDefault="00FD164C" w:rsidP="00FC1A29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30 September</w:t>
      </w:r>
      <w:r w:rsidR="00FC1A29" w:rsidRPr="00FC1A29">
        <w:rPr>
          <w:rFonts w:cs="Arial"/>
          <w:b/>
          <w:i/>
          <w:color w:val="808080" w:themeColor="background1" w:themeShade="80"/>
          <w:sz w:val="24"/>
          <w:szCs w:val="24"/>
        </w:rPr>
        <w:t>, 2013:</w:t>
      </w:r>
      <w:r w:rsidR="00C263CE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0B28C3" w:rsidRPr="000B28C3">
        <w:rPr>
          <w:rFonts w:cs="Arial"/>
          <w:i/>
          <w:color w:val="808080" w:themeColor="background1" w:themeShade="80"/>
          <w:sz w:val="24"/>
          <w:szCs w:val="24"/>
        </w:rPr>
        <w:t>DPI Plastics - a leading manufacturer of water reticulation, drainage and pipe-fitting systems in South Africa -</w:t>
      </w:r>
      <w:r w:rsidR="000B28C3">
        <w:rPr>
          <w:rFonts w:cs="Arial"/>
          <w:i/>
          <w:color w:val="808080" w:themeColor="background1" w:themeShade="80"/>
          <w:sz w:val="24"/>
          <w:szCs w:val="24"/>
        </w:rPr>
        <w:t xml:space="preserve"> is introducing larger diameter </w:t>
      </w:r>
      <w:proofErr w:type="spellStart"/>
      <w:r w:rsidR="000B28C3">
        <w:rPr>
          <w:rFonts w:cs="Arial"/>
          <w:i/>
          <w:color w:val="808080" w:themeColor="background1" w:themeShade="80"/>
          <w:sz w:val="24"/>
          <w:szCs w:val="24"/>
        </w:rPr>
        <w:t>Ultralok</w:t>
      </w:r>
      <w:proofErr w:type="spellEnd"/>
      <w:r w:rsidR="000B28C3">
        <w:rPr>
          <w:rFonts w:cs="Arial"/>
          <w:i/>
          <w:color w:val="808080" w:themeColor="background1" w:themeShade="80"/>
          <w:sz w:val="24"/>
          <w:szCs w:val="24"/>
        </w:rPr>
        <w:t xml:space="preserve"> PVC</w:t>
      </w:r>
      <w:r w:rsidR="008D0E4C">
        <w:rPr>
          <w:rFonts w:cs="Arial"/>
          <w:i/>
          <w:color w:val="808080" w:themeColor="background1" w:themeShade="80"/>
          <w:sz w:val="24"/>
          <w:szCs w:val="24"/>
        </w:rPr>
        <w:t>-M</w:t>
      </w:r>
      <w:r w:rsidR="000B28C3">
        <w:rPr>
          <w:rFonts w:cs="Arial"/>
          <w:i/>
          <w:color w:val="808080" w:themeColor="background1" w:themeShade="80"/>
          <w:sz w:val="24"/>
          <w:szCs w:val="24"/>
        </w:rPr>
        <w:t xml:space="preserve"> couplings to the local </w:t>
      </w:r>
      <w:proofErr w:type="spellStart"/>
      <w:r w:rsidR="000B28C3">
        <w:rPr>
          <w:rFonts w:cs="Arial"/>
          <w:i/>
          <w:color w:val="808080" w:themeColor="background1" w:themeShade="80"/>
          <w:sz w:val="24"/>
          <w:szCs w:val="24"/>
        </w:rPr>
        <w:t>civils</w:t>
      </w:r>
      <w:proofErr w:type="spellEnd"/>
      <w:r w:rsidR="000B28C3">
        <w:rPr>
          <w:rFonts w:cs="Arial"/>
          <w:i/>
          <w:color w:val="808080" w:themeColor="background1" w:themeShade="80"/>
          <w:sz w:val="24"/>
          <w:szCs w:val="24"/>
        </w:rPr>
        <w:t xml:space="preserve"> and mining sector</w:t>
      </w:r>
      <w:r w:rsidR="00337EAA">
        <w:rPr>
          <w:rFonts w:cs="Arial"/>
          <w:i/>
          <w:color w:val="808080" w:themeColor="background1" w:themeShade="80"/>
          <w:sz w:val="24"/>
          <w:szCs w:val="24"/>
        </w:rPr>
        <w:t>s</w:t>
      </w:r>
      <w:r w:rsidR="000B28C3">
        <w:rPr>
          <w:rFonts w:cs="Arial"/>
          <w:i/>
          <w:color w:val="808080" w:themeColor="background1" w:themeShade="80"/>
          <w:sz w:val="24"/>
          <w:szCs w:val="24"/>
        </w:rPr>
        <w:t xml:space="preserve">, following the continued success of its current range. </w:t>
      </w:r>
    </w:p>
    <w:p w:rsidR="008E3311" w:rsidRDefault="000B28C3" w:rsidP="000B28C3">
      <w:pPr>
        <w:spacing w:line="240" w:lineRule="auto"/>
      </w:pPr>
      <w:proofErr w:type="spellStart"/>
      <w:r>
        <w:t>Ultralok</w:t>
      </w:r>
      <w:proofErr w:type="spellEnd"/>
      <w:r w:rsidR="008E3311">
        <w:t xml:space="preserve">, which </w:t>
      </w:r>
      <w:r w:rsidR="00E77D3D">
        <w:t>is</w:t>
      </w:r>
      <w:r w:rsidR="00C263CE">
        <w:t xml:space="preserve"> currently available in 11</w:t>
      </w:r>
      <w:r w:rsidR="008E3311">
        <w:t xml:space="preserve">0 mm and 105 mm diameters, </w:t>
      </w:r>
      <w:r w:rsidR="008D0E4C">
        <w:t xml:space="preserve">is a first-of-its-kind </w:t>
      </w:r>
      <w:r w:rsidR="009332B2">
        <w:t xml:space="preserve">patented </w:t>
      </w:r>
      <w:r w:rsidR="008D0E4C">
        <w:t xml:space="preserve">product </w:t>
      </w:r>
      <w:r>
        <w:t>for the joi</w:t>
      </w:r>
      <w:r w:rsidR="008E3311">
        <w:t>nting of plain ended pipes</w:t>
      </w:r>
      <w:r w:rsidR="008D0E4C">
        <w:t xml:space="preserve">. </w:t>
      </w:r>
      <w:r w:rsidR="008E3311">
        <w:t xml:space="preserve">The existing </w:t>
      </w:r>
      <w:proofErr w:type="spellStart"/>
      <w:r w:rsidR="008E3311">
        <w:t>Ultralok</w:t>
      </w:r>
      <w:proofErr w:type="spellEnd"/>
      <w:r w:rsidR="008E3311">
        <w:t xml:space="preserve"> offering has proven to be highly popular in mining and </w:t>
      </w:r>
      <w:proofErr w:type="spellStart"/>
      <w:r w:rsidR="008E3311">
        <w:t>civils</w:t>
      </w:r>
      <w:proofErr w:type="spellEnd"/>
      <w:r w:rsidR="008E3311">
        <w:t xml:space="preserve"> applications, thereby prompting DPI Plastics to expand the range. </w:t>
      </w:r>
    </w:p>
    <w:p w:rsidR="008E3311" w:rsidRDefault="008D0E4C" w:rsidP="008E3311">
      <w:pPr>
        <w:spacing w:line="240" w:lineRule="auto"/>
      </w:pPr>
      <w:r>
        <w:t xml:space="preserve">DPI Plastics technical product manager </w:t>
      </w:r>
      <w:r w:rsidRPr="008D0E4C">
        <w:rPr>
          <w:b/>
        </w:rPr>
        <w:t>Renier Snyman</w:t>
      </w:r>
      <w:r>
        <w:t xml:space="preserve"> points out that the company </w:t>
      </w:r>
      <w:r w:rsidR="008E3311">
        <w:t xml:space="preserve">plans to launch the </w:t>
      </w:r>
      <w:r w:rsidR="008E3311" w:rsidRPr="008E3311">
        <w:t>155 mm</w:t>
      </w:r>
      <w:r w:rsidR="000D5C6B">
        <w:t xml:space="preserve"> and</w:t>
      </w:r>
      <w:r w:rsidR="008E3311" w:rsidRPr="008E3311">
        <w:t xml:space="preserve"> 160 mm</w:t>
      </w:r>
      <w:r w:rsidR="008E3311">
        <w:t xml:space="preserve"> </w:t>
      </w:r>
      <w:proofErr w:type="spellStart"/>
      <w:r w:rsidR="008E3311">
        <w:t>Ultralok</w:t>
      </w:r>
      <w:proofErr w:type="spellEnd"/>
      <w:r w:rsidR="008E3311">
        <w:t xml:space="preserve"> variants to the local market by November 2013</w:t>
      </w:r>
      <w:r w:rsidR="000D5C6B">
        <w:t xml:space="preserve"> and </w:t>
      </w:r>
      <w:r w:rsidR="00C263CE">
        <w:t xml:space="preserve">the </w:t>
      </w:r>
      <w:r w:rsidR="000D5C6B">
        <w:t>200</w:t>
      </w:r>
      <w:r w:rsidR="00C263CE">
        <w:t xml:space="preserve"> </w:t>
      </w:r>
      <w:r w:rsidR="000D5C6B">
        <w:t>mm and 210</w:t>
      </w:r>
      <w:r w:rsidR="00C263CE">
        <w:t xml:space="preserve"> </w:t>
      </w:r>
      <w:r w:rsidR="000D5C6B">
        <w:t>mm variants by May 2014</w:t>
      </w:r>
      <w:r w:rsidR="008E3311">
        <w:t xml:space="preserve">. </w:t>
      </w:r>
      <w:r w:rsidR="00E77D3D">
        <w:t>"</w:t>
      </w:r>
      <w:proofErr w:type="spellStart"/>
      <w:r w:rsidR="00E77D3D">
        <w:t>Ultralok</w:t>
      </w:r>
      <w:proofErr w:type="spellEnd"/>
      <w:r w:rsidR="00E77D3D">
        <w:t xml:space="preserve"> is ideal</w:t>
      </w:r>
      <w:r w:rsidR="009332B2">
        <w:t xml:space="preserve"> for </w:t>
      </w:r>
      <w:r w:rsidR="008E3311">
        <w:t>repair couplings or primary joints in mining and civ</w:t>
      </w:r>
      <w:r w:rsidR="00E77D3D">
        <w:t xml:space="preserve">il pressure pipelines, due to the fact that it </w:t>
      </w:r>
      <w:r w:rsidR="008E3311">
        <w:t>c</w:t>
      </w:r>
      <w:r w:rsidR="00E77D3D">
        <w:t xml:space="preserve">an be used with </w:t>
      </w:r>
      <w:r w:rsidR="009332B2">
        <w:t>high-</w:t>
      </w:r>
      <w:r w:rsidR="00245EFB">
        <w:t xml:space="preserve">pressure PVC or HDPE pipelines up to </w:t>
      </w:r>
      <w:r w:rsidR="00E77D3D">
        <w:t xml:space="preserve">16 </w:t>
      </w:r>
      <w:proofErr w:type="gramStart"/>
      <w:r w:rsidR="00E77D3D">
        <w:t>bar</w:t>
      </w:r>
      <w:proofErr w:type="gramEnd"/>
      <w:r w:rsidR="00E77D3D">
        <w:t>.</w:t>
      </w:r>
      <w:r w:rsidR="008E3311">
        <w:t>"</w:t>
      </w:r>
    </w:p>
    <w:p w:rsidR="00245EFB" w:rsidRDefault="008E3311" w:rsidP="00E77D3D">
      <w:pPr>
        <w:spacing w:line="240" w:lineRule="auto"/>
      </w:pPr>
      <w:r>
        <w:t xml:space="preserve">Snyman </w:t>
      </w:r>
      <w:r w:rsidR="00245EFB">
        <w:t>indicates</w:t>
      </w:r>
      <w:r>
        <w:t xml:space="preserve"> that DPI Plastics originally developed the </w:t>
      </w:r>
      <w:proofErr w:type="spellStart"/>
      <w:r>
        <w:t>Ultralok</w:t>
      </w:r>
      <w:proofErr w:type="spellEnd"/>
      <w:r>
        <w:t xml:space="preserve"> PVC-M coupling </w:t>
      </w:r>
      <w:r w:rsidR="00245EFB">
        <w:t>in mid-</w:t>
      </w:r>
      <w:r w:rsidR="00E77D3D">
        <w:t xml:space="preserve">2012 in </w:t>
      </w:r>
      <w:r>
        <w:t xml:space="preserve">response to requests from </w:t>
      </w:r>
      <w:r w:rsidR="00E77D3D">
        <w:t xml:space="preserve"> its clients in </w:t>
      </w:r>
      <w:r>
        <w:t>the mining industry</w:t>
      </w:r>
      <w:r w:rsidR="00E77D3D">
        <w:t xml:space="preserve"> that were experiencing substantial and costly damage </w:t>
      </w:r>
      <w:r w:rsidR="00E77D3D" w:rsidRPr="00337EAA">
        <w:t>to their metal pipelines as a result of sulphate reducing bacteria (SRB) in the water.</w:t>
      </w:r>
    </w:p>
    <w:p w:rsidR="00E77D3D" w:rsidRPr="00337EAA" w:rsidRDefault="00E77D3D" w:rsidP="00E77D3D">
      <w:pPr>
        <w:spacing w:line="240" w:lineRule="auto"/>
      </w:pPr>
      <w:r w:rsidRPr="00337EAA">
        <w:t xml:space="preserve"> "When the metal pipes are exposed to sulphate containing water, the interaction of water and metal creates a layer of molecular hydrogen on the metal surface. SRB then oxidise the hydrogen while creating hydrogen sulphide, which causes severe corrosion," he explains. </w:t>
      </w:r>
    </w:p>
    <w:p w:rsidR="00E77D3D" w:rsidRPr="00337EAA" w:rsidRDefault="00E77D3D" w:rsidP="000B28C3">
      <w:pPr>
        <w:spacing w:line="240" w:lineRule="auto"/>
      </w:pPr>
      <w:r w:rsidRPr="00337EAA">
        <w:t>Snyman</w:t>
      </w:r>
      <w:r w:rsidR="00245EFB">
        <w:t xml:space="preserve"> highlights the fact</w:t>
      </w:r>
      <w:r w:rsidR="000B28C3" w:rsidRPr="00337EAA">
        <w:t xml:space="preserve"> that the </w:t>
      </w:r>
      <w:proofErr w:type="spellStart"/>
      <w:r w:rsidR="000B28C3" w:rsidRPr="00337EAA">
        <w:t>Ultralok</w:t>
      </w:r>
      <w:proofErr w:type="spellEnd"/>
      <w:r w:rsidR="000B28C3" w:rsidRPr="00337EAA">
        <w:t xml:space="preserve"> system is ful</w:t>
      </w:r>
      <w:r w:rsidRPr="00337EAA">
        <w:t>ly protected against corrosion. "The light</w:t>
      </w:r>
      <w:r w:rsidR="00245EFB">
        <w:t>weight, high-</w:t>
      </w:r>
      <w:r w:rsidR="000B28C3" w:rsidRPr="00337EAA">
        <w:t>strength, low reactivity and corrosion resistance of PVC as a material make</w:t>
      </w:r>
      <w:r w:rsidR="00E02EBC">
        <w:t>s it far better suited to heavy-duty and highly-</w:t>
      </w:r>
      <w:r w:rsidR="000B28C3" w:rsidRPr="00337EAA">
        <w:t>abrasive mining applications.</w:t>
      </w:r>
      <w:r w:rsidRPr="00337EAA">
        <w:t>"</w:t>
      </w:r>
    </w:p>
    <w:p w:rsidR="000B28C3" w:rsidRPr="00337EAA" w:rsidRDefault="00E77D3D" w:rsidP="000B28C3">
      <w:pPr>
        <w:spacing w:line="240" w:lineRule="auto"/>
      </w:pPr>
      <w:r w:rsidRPr="00337EAA">
        <w:t>According to Snyman, the</w:t>
      </w:r>
      <w:r w:rsidR="000B28C3" w:rsidRPr="00337EAA">
        <w:t xml:space="preserve"> design mechanism</w:t>
      </w:r>
      <w:r w:rsidR="00245EFB">
        <w:t xml:space="preserve"> of </w:t>
      </w:r>
      <w:proofErr w:type="spellStart"/>
      <w:r w:rsidR="00245EFB">
        <w:t>Ultralok</w:t>
      </w:r>
      <w:proofErr w:type="spellEnd"/>
      <w:r w:rsidR="00245EFB">
        <w:t xml:space="preserve"> is unique </w:t>
      </w:r>
      <w:r w:rsidR="000B28C3" w:rsidRPr="00337EAA">
        <w:t>in terms of its robustness and gripping nature.</w:t>
      </w:r>
      <w:r w:rsidRPr="00337EAA">
        <w:t xml:space="preserve"> "T</w:t>
      </w:r>
      <w:r w:rsidR="000B28C3" w:rsidRPr="00337EAA">
        <w:t xml:space="preserve">he </w:t>
      </w:r>
      <w:r w:rsidR="00245EFB">
        <w:t>body is manufactured from high-</w:t>
      </w:r>
      <w:r w:rsidR="000B28C3" w:rsidRPr="00337EAA">
        <w:t>impact PVC, incorporating a unique p</w:t>
      </w:r>
      <w:r w:rsidRPr="00337EAA">
        <w:t xml:space="preserve">ressure </w:t>
      </w:r>
      <w:proofErr w:type="gramStart"/>
      <w:r w:rsidRPr="00337EAA">
        <w:t>enhancing</w:t>
      </w:r>
      <w:proofErr w:type="gramEnd"/>
      <w:r w:rsidRPr="00337EAA">
        <w:t xml:space="preserve"> rubber seal. </w:t>
      </w:r>
      <w:r w:rsidR="000B28C3" w:rsidRPr="00337EAA">
        <w:t>As the pressure increases, the design of the seal facilitate</w:t>
      </w:r>
      <w:r w:rsidR="00245EFB">
        <w:t>s a distributed load</w:t>
      </w:r>
      <w:r w:rsidR="000B28C3" w:rsidRPr="00337EAA">
        <w:t>, thereby alleviating the tensile loa</w:t>
      </w:r>
      <w:r w:rsidR="00245EFB">
        <w:t>d on the body of the coupling."</w:t>
      </w:r>
    </w:p>
    <w:p w:rsidR="00DE2A2F" w:rsidRDefault="00337EAA" w:rsidP="00E77D3D">
      <w:pPr>
        <w:spacing w:line="240" w:lineRule="auto"/>
      </w:pPr>
      <w:proofErr w:type="spellStart"/>
      <w:r w:rsidRPr="00337EAA">
        <w:t>Ultralok</w:t>
      </w:r>
      <w:proofErr w:type="spellEnd"/>
      <w:r w:rsidRPr="00337EAA">
        <w:t xml:space="preserve"> is manufactured in-house by Johannesburg-based DPI Plastics, </w:t>
      </w:r>
      <w:r w:rsidR="00DE2A2F">
        <w:t xml:space="preserve">and is performance tested to the company's stringent internal specifications to meet all criteria for use in 16 bar pressure pipelines where fully restrained joints are required. As a result, the </w:t>
      </w:r>
      <w:proofErr w:type="spellStart"/>
      <w:r w:rsidR="00DE2A2F">
        <w:t>Ultralok</w:t>
      </w:r>
      <w:proofErr w:type="spellEnd"/>
      <w:r w:rsidR="00DE2A2F">
        <w:t xml:space="preserve"> PVC-M </w:t>
      </w:r>
      <w:proofErr w:type="spellStart"/>
      <w:r w:rsidR="00DE2A2F">
        <w:t>range</w:t>
      </w:r>
      <w:r w:rsidR="000B28C3" w:rsidRPr="00337EAA">
        <w:t>has</w:t>
      </w:r>
      <w:proofErr w:type="spellEnd"/>
      <w:r w:rsidR="000B28C3" w:rsidRPr="00337EAA">
        <w:t xml:space="preserve"> successfully met the following test criteria f</w:t>
      </w:r>
      <w:r w:rsidR="00DE2A2F">
        <w:t>or the SANS 1283 specification; one-hour test at 54,50 bar, ten-</w:t>
      </w:r>
      <w:r w:rsidR="000B28C3" w:rsidRPr="00337EAA">
        <w:t>hour</w:t>
      </w:r>
      <w:r w:rsidR="00DE2A2F">
        <w:t xml:space="preserve"> test at 50,60 bar, 100-</w:t>
      </w:r>
      <w:r w:rsidR="000B28C3" w:rsidRPr="00337EAA">
        <w:t>hour test a</w:t>
      </w:r>
      <w:r w:rsidR="00DE2A2F">
        <w:t>t 45,50 bar and the 1 000-</w:t>
      </w:r>
      <w:r w:rsidR="000B28C3" w:rsidRPr="00337EAA">
        <w:t>hour test at 16 bar at 60°C.</w:t>
      </w:r>
    </w:p>
    <w:p w:rsidR="00DE2A2F" w:rsidRDefault="00337EAA" w:rsidP="00FC1A29">
      <w:pPr>
        <w:spacing w:line="240" w:lineRule="auto"/>
      </w:pPr>
      <w:r>
        <w:t xml:space="preserve">Although </w:t>
      </w:r>
      <w:proofErr w:type="spellStart"/>
      <w:r>
        <w:t>Ultralok</w:t>
      </w:r>
      <w:proofErr w:type="spellEnd"/>
      <w:r>
        <w:t xml:space="preserve"> has been used predominantly in mining applications</w:t>
      </w:r>
      <w:r w:rsidR="00185EB8">
        <w:t xml:space="preserve"> to date, Snyman sta</w:t>
      </w:r>
      <w:r>
        <w:t>tes that</w:t>
      </w:r>
      <w:r w:rsidR="00185EB8">
        <w:t xml:space="preserve"> the product</w:t>
      </w:r>
      <w:r>
        <w:t xml:space="preserve"> is gaining ground in the </w:t>
      </w:r>
      <w:proofErr w:type="spellStart"/>
      <w:r>
        <w:t>civils</w:t>
      </w:r>
      <w:proofErr w:type="spellEnd"/>
      <w:r>
        <w:t xml:space="preserve"> market, and he is confident that the extended range </w:t>
      </w:r>
      <w:r w:rsidR="00185EB8">
        <w:t xml:space="preserve">of larger diameter couplings </w:t>
      </w:r>
      <w:r>
        <w:t xml:space="preserve">will </w:t>
      </w:r>
      <w:r w:rsidR="00185EB8">
        <w:t xml:space="preserve">lead to increased sales in this sector. </w:t>
      </w:r>
    </w:p>
    <w:p w:rsidR="00FC1A29" w:rsidRDefault="00337EAA" w:rsidP="00FC1A29">
      <w:pPr>
        <w:spacing w:line="240" w:lineRule="auto"/>
      </w:pPr>
      <w:r>
        <w:t>"</w:t>
      </w:r>
      <w:r w:rsidR="00FC1A29">
        <w:t xml:space="preserve">We have sold a substantial amount of </w:t>
      </w:r>
      <w:proofErr w:type="spellStart"/>
      <w:r w:rsidR="00185EB8">
        <w:t>Ultralok</w:t>
      </w:r>
      <w:proofErr w:type="spellEnd"/>
      <w:r w:rsidR="00185EB8">
        <w:t xml:space="preserve"> couplings, particularly </w:t>
      </w:r>
      <w:r w:rsidR="00FC1A29">
        <w:t>for use in new potable water reticulation pipelines.</w:t>
      </w:r>
      <w:r w:rsidR="00185EB8">
        <w:t xml:space="preserve"> As more money is invested in larger pipeline projects, I bel</w:t>
      </w:r>
      <w:r w:rsidR="00DE2A2F">
        <w:t xml:space="preserve">ieve that the demand for the new </w:t>
      </w:r>
      <w:r w:rsidR="00185EB8">
        <w:t xml:space="preserve">diameter couplings will increase substantially in the long-term," he adds. </w:t>
      </w:r>
    </w:p>
    <w:p w:rsidR="00E12CE5" w:rsidRDefault="00337EAA" w:rsidP="00FC1A29">
      <w:pPr>
        <w:spacing w:line="240" w:lineRule="auto"/>
      </w:pPr>
      <w:r>
        <w:t xml:space="preserve">Looking to the future, Snyman notes that DPI Plastics will be promoting the benefits of the new </w:t>
      </w:r>
      <w:proofErr w:type="spellStart"/>
      <w:r>
        <w:t>Ultralok</w:t>
      </w:r>
      <w:proofErr w:type="spellEnd"/>
      <w:r>
        <w:t xml:space="preserve"> range through various tradeshows, </w:t>
      </w:r>
      <w:r w:rsidR="00FC1A29">
        <w:t>publications</w:t>
      </w:r>
      <w:r>
        <w:t xml:space="preserve"> and industry word-of-mouth. "</w:t>
      </w:r>
      <w:r w:rsidR="00FE3DAB">
        <w:t xml:space="preserve">The market </w:t>
      </w:r>
      <w:r w:rsidR="00FE3DAB">
        <w:lastRenderedPageBreak/>
        <w:t xml:space="preserve">is currently looking stable, and the promotion of DPI Plastics' proven quality and reliability will contribute significantly towards </w:t>
      </w:r>
      <w:r w:rsidR="00FC1A29">
        <w:t>sus</w:t>
      </w:r>
      <w:r>
        <w:t>tain</w:t>
      </w:r>
      <w:r w:rsidR="00FE3DAB">
        <w:t>ing future market share</w:t>
      </w:r>
      <w:r>
        <w:t xml:space="preserve">," he concludes. </w:t>
      </w:r>
    </w:p>
    <w:p w:rsidR="00FE3DAB" w:rsidRDefault="00FE3DAB" w:rsidP="00337EAA">
      <w:pPr>
        <w:spacing w:line="240" w:lineRule="auto"/>
        <w:rPr>
          <w:rFonts w:cstheme="minorHAnsi"/>
          <w:b/>
          <w:i/>
        </w:rPr>
      </w:pPr>
    </w:p>
    <w:p w:rsidR="00337EAA" w:rsidRDefault="00337EAA" w:rsidP="00337EAA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Ends </w:t>
      </w:r>
    </w:p>
    <w:p w:rsidR="00337EAA" w:rsidRDefault="00337EAA" w:rsidP="00337EAA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4" w:history="1">
        <w:r>
          <w:rPr>
            <w:rStyle w:val="Hyperlink"/>
            <w:rFonts w:cstheme="minorHAnsi"/>
          </w:rPr>
          <w:t>http://media.ngage.co.za</w:t>
        </w:r>
      </w:hyperlink>
      <w:r w:rsidR="00C263CE">
        <w:t xml:space="preserve"> </w:t>
      </w:r>
      <w:r>
        <w:rPr>
          <w:rFonts w:cstheme="minorHAnsi"/>
        </w:rPr>
        <w:t xml:space="preserve">and click the DPI Plastics link. </w:t>
      </w:r>
    </w:p>
    <w:p w:rsidR="00337EAA" w:rsidRDefault="00337EAA" w:rsidP="00337EA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About DPI Plastics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:rsidR="00337EAA" w:rsidRDefault="00337EAA" w:rsidP="00337EA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DPI Plastics Contact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Martine Goodchild </w:t>
      </w:r>
      <w:r>
        <w:rPr>
          <w:rFonts w:cstheme="minorHAnsi"/>
          <w:b/>
        </w:rPr>
        <w:br/>
      </w:r>
      <w:r>
        <w:rPr>
          <w:rFonts w:cstheme="minorHAnsi"/>
        </w:rPr>
        <w:t>DPI Plastics Marketing Manager</w:t>
      </w:r>
      <w:r>
        <w:rPr>
          <w:rFonts w:cstheme="minorHAnsi"/>
          <w:b/>
        </w:rPr>
        <w:br/>
      </w:r>
      <w:r>
        <w:rPr>
          <w:rFonts w:cstheme="minorHAnsi"/>
        </w:rPr>
        <w:t>Phone: (021) 957 5600</w:t>
      </w:r>
      <w:r>
        <w:rPr>
          <w:rFonts w:cstheme="minorHAnsi"/>
          <w:b/>
        </w:rPr>
        <w:br/>
      </w:r>
      <w:r>
        <w:rPr>
          <w:rFonts w:cstheme="minorHAnsi"/>
        </w:rPr>
        <w:t>Fax: 086 505 6484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5" w:history="1">
        <w:r>
          <w:rPr>
            <w:rStyle w:val="Hyperlink"/>
            <w:rFonts w:cstheme="minorHAnsi"/>
          </w:rPr>
          <w:t>mgoodchild@dpiplastics.co.za</w:t>
        </w:r>
      </w:hyperlink>
      <w:r>
        <w:rPr>
          <w:rFonts w:cstheme="minorHAnsi"/>
          <w:b/>
        </w:rPr>
        <w:br/>
      </w:r>
      <w:r>
        <w:rPr>
          <w:rFonts w:cstheme="minorHAnsi"/>
        </w:rPr>
        <w:t xml:space="preserve">Web: </w:t>
      </w:r>
      <w:hyperlink r:id="rId6" w:history="1">
        <w:r>
          <w:rPr>
            <w:rStyle w:val="Hyperlink"/>
            <w:rFonts w:cstheme="minorHAnsi"/>
          </w:rPr>
          <w:t>www.dpiplastics.co.za</w:t>
        </w:r>
      </w:hyperlink>
    </w:p>
    <w:p w:rsidR="00337EAA" w:rsidRDefault="00337EAA" w:rsidP="00337EA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Bridgette Macheke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Cell: </w:t>
      </w:r>
      <w:r w:rsidRPr="00E473CB">
        <w:rPr>
          <w:rFonts w:cstheme="minorHAnsi"/>
        </w:rPr>
        <w:t>083 260 8214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7" w:history="1">
        <w:r>
          <w:rPr>
            <w:rStyle w:val="Hyperlink"/>
            <w:rFonts w:cstheme="minorHAnsi"/>
          </w:rPr>
          <w:t>bridgette@ngage.co.za</w:t>
        </w:r>
      </w:hyperlink>
      <w:r>
        <w:rPr>
          <w:rFonts w:cstheme="minorHAnsi"/>
          <w:b/>
        </w:rPr>
        <w:br/>
      </w:r>
      <w:r>
        <w:rPr>
          <w:rFonts w:cstheme="minorHAnsi"/>
        </w:rPr>
        <w:t xml:space="preserve">Web: </w:t>
      </w:r>
      <w:hyperlink r:id="rId8" w:history="1">
        <w:r>
          <w:rPr>
            <w:rStyle w:val="Hyperlink"/>
            <w:rFonts w:cstheme="minorHAnsi"/>
          </w:rPr>
          <w:t>www.ngage.co.za</w:t>
        </w:r>
      </w:hyperlink>
    </w:p>
    <w:p w:rsidR="00337EAA" w:rsidRDefault="00337EAA" w:rsidP="00337EA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Browse the </w:t>
      </w:r>
      <w:r w:rsidRPr="005F3743">
        <w:rPr>
          <w:rFonts w:cstheme="minorHAnsi"/>
          <w:b/>
        </w:rPr>
        <w:t>Ngage Media Zone</w:t>
      </w:r>
      <w:r>
        <w:rPr>
          <w:rFonts w:cstheme="minorHAnsi"/>
        </w:rPr>
        <w:t xml:space="preserve"> for more client press releases and photographs at </w:t>
      </w:r>
      <w:hyperlink r:id="rId9" w:history="1">
        <w:r>
          <w:rPr>
            <w:rStyle w:val="Hyperlink"/>
            <w:rFonts w:cstheme="minorHAnsi"/>
          </w:rPr>
          <w:t>http://media.ngage.co.za</w:t>
        </w:r>
      </w:hyperlink>
    </w:p>
    <w:p w:rsidR="00337EAA" w:rsidRDefault="00337EAA" w:rsidP="00FC1A29">
      <w:pPr>
        <w:spacing w:line="240" w:lineRule="auto"/>
      </w:pPr>
    </w:p>
    <w:sectPr w:rsidR="00337EAA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A29"/>
    <w:rsid w:val="000B28C3"/>
    <w:rsid w:val="000D5C6B"/>
    <w:rsid w:val="00185EB8"/>
    <w:rsid w:val="001D7E1A"/>
    <w:rsid w:val="001E6FDF"/>
    <w:rsid w:val="00244097"/>
    <w:rsid w:val="00245EFB"/>
    <w:rsid w:val="00291BBA"/>
    <w:rsid w:val="00337EAA"/>
    <w:rsid w:val="003C4EAB"/>
    <w:rsid w:val="004026BB"/>
    <w:rsid w:val="00462A17"/>
    <w:rsid w:val="004707D5"/>
    <w:rsid w:val="005D3B56"/>
    <w:rsid w:val="006A67B6"/>
    <w:rsid w:val="006F6AC7"/>
    <w:rsid w:val="007E21BE"/>
    <w:rsid w:val="00845C74"/>
    <w:rsid w:val="00855C5D"/>
    <w:rsid w:val="008D0E4C"/>
    <w:rsid w:val="008E3311"/>
    <w:rsid w:val="008F428C"/>
    <w:rsid w:val="009332B2"/>
    <w:rsid w:val="00A02720"/>
    <w:rsid w:val="00A523C4"/>
    <w:rsid w:val="00B517E9"/>
    <w:rsid w:val="00B73AC7"/>
    <w:rsid w:val="00BF0348"/>
    <w:rsid w:val="00C25495"/>
    <w:rsid w:val="00C263CE"/>
    <w:rsid w:val="00C814D7"/>
    <w:rsid w:val="00DB7834"/>
    <w:rsid w:val="00DE2A2F"/>
    <w:rsid w:val="00E02365"/>
    <w:rsid w:val="00E025E0"/>
    <w:rsid w:val="00E02EBC"/>
    <w:rsid w:val="00E12CE5"/>
    <w:rsid w:val="00E77D3D"/>
    <w:rsid w:val="00F77316"/>
    <w:rsid w:val="00FC1A29"/>
    <w:rsid w:val="00FD164C"/>
    <w:rsid w:val="00FE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y@ngage.co.z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iplastic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goodchild@dpiplastic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dcterms:created xsi:type="dcterms:W3CDTF">2013-09-25T09:28:00Z</dcterms:created>
  <dcterms:modified xsi:type="dcterms:W3CDTF">2013-09-30T06:34:00Z</dcterms:modified>
</cp:coreProperties>
</file>