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48D18" w14:textId="77777777" w:rsidR="003330B5" w:rsidRDefault="00D34716">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29E6F01" wp14:editId="2315547A">
            <wp:extent cx="944258" cy="943840"/>
            <wp:effectExtent l="0" t="0" r="0" b="0"/>
            <wp:docPr id="3"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pic:cNvPicPr preferRelativeResize="0"/>
                  </pic:nvPicPr>
                  <pic:blipFill>
                    <a:blip r:embed="rId11"/>
                    <a:srcRect/>
                    <a:stretch>
                      <a:fillRect/>
                    </a:stretch>
                  </pic:blipFill>
                  <pic:spPr>
                    <a:xfrm>
                      <a:off x="0" y="0"/>
                      <a:ext cx="944258" cy="943840"/>
                    </a:xfrm>
                    <a:prstGeom prst="rect">
                      <a:avLst/>
                    </a:prstGeom>
                    <a:ln/>
                  </pic:spPr>
                </pic:pic>
              </a:graphicData>
            </a:graphic>
          </wp:inline>
        </w:drawing>
      </w:r>
    </w:p>
    <w:p w14:paraId="1E95D898" w14:textId="77777777" w:rsidR="003330B5" w:rsidRDefault="003330B5">
      <w:pPr>
        <w:rPr>
          <w:b/>
          <w:sz w:val="22"/>
          <w:szCs w:val="22"/>
        </w:rPr>
      </w:pPr>
    </w:p>
    <w:p w14:paraId="75A307F9" w14:textId="77777777" w:rsidR="003330B5" w:rsidRDefault="003330B5">
      <w:pPr>
        <w:jc w:val="center"/>
        <w:rPr>
          <w:rFonts w:ascii="Century Gothic" w:eastAsia="Century Gothic" w:hAnsi="Century Gothic" w:cs="Century Gothic"/>
          <w:b/>
          <w:sz w:val="28"/>
          <w:szCs w:val="28"/>
        </w:rPr>
      </w:pPr>
    </w:p>
    <w:p w14:paraId="0A75C39C" w14:textId="7D0F99DB" w:rsidR="003330B5" w:rsidRDefault="0083066A">
      <w:pPr>
        <w:jc w:val="center"/>
        <w:rPr>
          <w:rFonts w:ascii="Oswald" w:eastAsia="Oswald" w:hAnsi="Oswald" w:cs="Oswald"/>
          <w:b/>
          <w:sz w:val="32"/>
          <w:szCs w:val="32"/>
        </w:rPr>
      </w:pPr>
      <w:r w:rsidRPr="00DF54DE">
        <w:rPr>
          <w:rFonts w:ascii="Oswald" w:eastAsia="Oswald" w:hAnsi="Oswald" w:cs="Oswald"/>
          <w:b/>
          <w:sz w:val="32"/>
          <w:szCs w:val="32"/>
        </w:rPr>
        <w:t>ADVANCED MRO IS ESSENTIAL TO GIVE COMPANIES A LEADING EDGE</w:t>
      </w:r>
    </w:p>
    <w:p w14:paraId="62DDFDBA" w14:textId="77777777" w:rsidR="003330B5" w:rsidRDefault="003330B5">
      <w:pPr>
        <w:jc w:val="center"/>
        <w:rPr>
          <w:rFonts w:ascii="Oswald" w:eastAsia="Oswald" w:hAnsi="Oswald" w:cs="Oswald"/>
          <w:b/>
          <w:sz w:val="28"/>
          <w:szCs w:val="28"/>
        </w:rPr>
      </w:pPr>
    </w:p>
    <w:p w14:paraId="795BC267" w14:textId="4DDB716E" w:rsidR="003330B5" w:rsidRDefault="0083066A">
      <w:pPr>
        <w:tabs>
          <w:tab w:val="center" w:pos="4153"/>
          <w:tab w:val="left" w:pos="5085"/>
        </w:tabs>
        <w:jc w:val="center"/>
        <w:rPr>
          <w:rFonts w:ascii="Oswald" w:eastAsia="Oswald" w:hAnsi="Oswald" w:cs="Oswald"/>
          <w:b/>
          <w:sz w:val="28"/>
          <w:szCs w:val="28"/>
        </w:rPr>
      </w:pPr>
      <w:r>
        <w:rPr>
          <w:rFonts w:ascii="Oswald" w:eastAsia="Oswald" w:hAnsi="Oswald" w:cs="Oswald"/>
          <w:b/>
          <w:sz w:val="28"/>
          <w:szCs w:val="28"/>
        </w:rPr>
        <w:t>Latest technology allows MRO to boost overall supply chain efficiency</w:t>
      </w:r>
    </w:p>
    <w:p w14:paraId="503DD098" w14:textId="727C6255" w:rsidR="003330B5" w:rsidRDefault="00920C61">
      <w:pPr>
        <w:tabs>
          <w:tab w:val="center" w:pos="4153"/>
          <w:tab w:val="left" w:pos="5085"/>
        </w:tabs>
        <w:spacing w:line="360" w:lineRule="auto"/>
        <w:jc w:val="center"/>
        <w:rPr>
          <w:b/>
        </w:rPr>
      </w:pPr>
      <w:r>
        <w:rPr>
          <w:b/>
        </w:rPr>
        <w:tab/>
      </w:r>
    </w:p>
    <w:p w14:paraId="653E642E" w14:textId="46F7C467" w:rsidR="004A2D39" w:rsidRDefault="00C3242A" w:rsidP="004A2D39">
      <w:pPr>
        <w:rPr>
          <w:rFonts w:ascii="Noto Sans Medium" w:eastAsia="Noto Sans Medium" w:hAnsi="Noto Sans Medium" w:cs="Noto Sans Medium"/>
          <w:sz w:val="24"/>
          <w:szCs w:val="24"/>
        </w:rPr>
      </w:pPr>
      <w:r w:rsidRPr="4CCF75E4">
        <w:rPr>
          <w:rFonts w:ascii="Noto Sans Medium" w:eastAsia="Noto Sans Medium" w:hAnsi="Noto Sans Medium" w:cs="Noto Sans Medium"/>
          <w:b/>
          <w:bCs/>
          <w:sz w:val="24"/>
          <w:szCs w:val="24"/>
          <w:highlight w:val="white"/>
        </w:rPr>
        <w:t>JOHANNESBURG</w:t>
      </w:r>
      <w:r w:rsidR="00D34716" w:rsidRPr="4CCF75E4">
        <w:rPr>
          <w:rFonts w:ascii="Noto Sans Medium" w:eastAsia="Noto Sans Medium" w:hAnsi="Noto Sans Medium" w:cs="Noto Sans Medium"/>
          <w:b/>
          <w:bCs/>
          <w:sz w:val="24"/>
          <w:szCs w:val="24"/>
          <w:highlight w:val="white"/>
        </w:rPr>
        <w:t xml:space="preserve">, </w:t>
      </w:r>
      <w:r w:rsidR="001965D2" w:rsidRPr="4CCF75E4">
        <w:rPr>
          <w:rFonts w:ascii="Noto Sans Medium" w:eastAsia="Noto Sans Medium" w:hAnsi="Noto Sans Medium" w:cs="Noto Sans Medium"/>
          <w:b/>
          <w:bCs/>
          <w:sz w:val="24"/>
          <w:szCs w:val="24"/>
        </w:rPr>
        <w:t xml:space="preserve">South Africa, </w:t>
      </w:r>
      <w:r w:rsidR="008831DC">
        <w:rPr>
          <w:rFonts w:ascii="Noto Sans Medium" w:eastAsia="Noto Sans Medium" w:hAnsi="Noto Sans Medium" w:cs="Noto Sans Medium"/>
          <w:b/>
          <w:bCs/>
          <w:sz w:val="24"/>
          <w:szCs w:val="24"/>
        </w:rPr>
        <w:t>2</w:t>
      </w:r>
      <w:r w:rsidR="001B707F">
        <w:rPr>
          <w:rFonts w:ascii="Noto Sans Medium" w:eastAsia="Noto Sans Medium" w:hAnsi="Noto Sans Medium" w:cs="Noto Sans Medium"/>
          <w:b/>
          <w:bCs/>
          <w:sz w:val="24"/>
          <w:szCs w:val="24"/>
        </w:rPr>
        <w:t>5</w:t>
      </w:r>
      <w:r w:rsidR="008831DC">
        <w:rPr>
          <w:rFonts w:ascii="Noto Sans Medium" w:eastAsia="Noto Sans Medium" w:hAnsi="Noto Sans Medium" w:cs="Noto Sans Medium"/>
          <w:b/>
          <w:bCs/>
          <w:sz w:val="24"/>
          <w:szCs w:val="24"/>
        </w:rPr>
        <w:t xml:space="preserve"> April</w:t>
      </w:r>
      <w:r w:rsidR="0083066A" w:rsidRPr="4CCF75E4">
        <w:rPr>
          <w:rFonts w:ascii="Noto Sans Medium" w:eastAsia="Noto Sans Medium" w:hAnsi="Noto Sans Medium" w:cs="Noto Sans Medium"/>
          <w:b/>
          <w:bCs/>
          <w:sz w:val="24"/>
          <w:szCs w:val="24"/>
        </w:rPr>
        <w:t xml:space="preserve"> </w:t>
      </w:r>
      <w:r w:rsidR="001965D2" w:rsidRPr="4CCF75E4">
        <w:rPr>
          <w:rFonts w:ascii="Noto Sans Medium" w:eastAsia="Noto Sans Medium" w:hAnsi="Noto Sans Medium" w:cs="Noto Sans Medium"/>
          <w:b/>
          <w:bCs/>
          <w:sz w:val="24"/>
          <w:szCs w:val="24"/>
        </w:rPr>
        <w:t>202</w:t>
      </w:r>
      <w:r w:rsidR="00200E39" w:rsidRPr="4CCF75E4">
        <w:rPr>
          <w:rFonts w:ascii="Noto Sans Medium" w:eastAsia="Noto Sans Medium" w:hAnsi="Noto Sans Medium" w:cs="Noto Sans Medium"/>
          <w:b/>
          <w:bCs/>
          <w:sz w:val="24"/>
          <w:szCs w:val="24"/>
        </w:rPr>
        <w:t>4</w:t>
      </w:r>
      <w:r w:rsidR="0083066A" w:rsidRPr="4CCF75E4">
        <w:rPr>
          <w:rFonts w:ascii="Noto Sans Medium" w:eastAsia="Noto Sans Medium" w:hAnsi="Noto Sans Medium" w:cs="Noto Sans Medium"/>
          <w:sz w:val="24"/>
          <w:szCs w:val="24"/>
        </w:rPr>
        <w:t>:</w:t>
      </w:r>
      <w:r w:rsidR="00D34716" w:rsidRPr="4CCF75E4">
        <w:rPr>
          <w:rFonts w:ascii="Noto Sans Medium" w:eastAsia="Noto Sans Medium" w:hAnsi="Noto Sans Medium" w:cs="Noto Sans Medium"/>
          <w:sz w:val="24"/>
          <w:szCs w:val="24"/>
        </w:rPr>
        <w:t xml:space="preserve"> </w:t>
      </w:r>
      <w:hyperlink r:id="rId12">
        <w:r w:rsidR="004A2D39" w:rsidRPr="4CCF75E4">
          <w:rPr>
            <w:rStyle w:val="Hyperlink"/>
            <w:rFonts w:ascii="Noto Sans Medium" w:eastAsia="Noto Sans Medium" w:hAnsi="Noto Sans Medium" w:cs="Noto Sans Medium"/>
            <w:sz w:val="24"/>
            <w:szCs w:val="24"/>
          </w:rPr>
          <w:t>RS South Africa</w:t>
        </w:r>
      </w:hyperlink>
      <w:r w:rsidR="004A2D39" w:rsidRPr="4CCF75E4">
        <w:rPr>
          <w:rFonts w:ascii="Noto Sans Medium" w:eastAsia="Noto Sans Medium" w:hAnsi="Noto Sans Medium" w:cs="Noto Sans Medium"/>
          <w:sz w:val="24"/>
          <w:szCs w:val="24"/>
        </w:rPr>
        <w:t xml:space="preserve">, a trading brand of RS Group plc (LSE: RS1), a global provider of product and service solutions for industrial customers, has spent over </w:t>
      </w:r>
      <w:r w:rsidR="003120E4" w:rsidRPr="4CCF75E4">
        <w:rPr>
          <w:rFonts w:ascii="Noto Sans Medium" w:eastAsia="Noto Sans Medium" w:hAnsi="Noto Sans Medium" w:cs="Noto Sans Medium"/>
          <w:sz w:val="24"/>
          <w:szCs w:val="24"/>
        </w:rPr>
        <w:t>80</w:t>
      </w:r>
      <w:r w:rsidR="004A2D39" w:rsidRPr="4CCF75E4">
        <w:rPr>
          <w:rFonts w:ascii="Noto Sans Medium" w:eastAsia="Noto Sans Medium" w:hAnsi="Noto Sans Medium" w:cs="Noto Sans Medium"/>
          <w:sz w:val="24"/>
          <w:szCs w:val="24"/>
        </w:rPr>
        <w:t xml:space="preserve"> years aggregating suppliers using technology and services </w:t>
      </w:r>
      <w:r w:rsidR="738E79F9" w:rsidRPr="4CCF75E4">
        <w:rPr>
          <w:rFonts w:ascii="Noto Sans Medium" w:eastAsia="Noto Sans Medium" w:hAnsi="Noto Sans Medium" w:cs="Noto Sans Medium"/>
          <w:sz w:val="24"/>
          <w:szCs w:val="24"/>
        </w:rPr>
        <w:t xml:space="preserve">to </w:t>
      </w:r>
      <w:r w:rsidR="004A2D39" w:rsidRPr="4CCF75E4">
        <w:rPr>
          <w:rFonts w:ascii="Noto Sans Medium" w:eastAsia="Noto Sans Medium" w:hAnsi="Noto Sans Medium" w:cs="Noto Sans Medium"/>
          <w:sz w:val="24"/>
          <w:szCs w:val="24"/>
        </w:rPr>
        <w:t>over a million suppliers globally.</w:t>
      </w:r>
    </w:p>
    <w:p w14:paraId="0F06BB33" w14:textId="77777777" w:rsidR="004A2D39" w:rsidRDefault="004A2D39" w:rsidP="004A2D39">
      <w:pPr>
        <w:rPr>
          <w:rFonts w:ascii="Noto Sans Medium" w:eastAsia="Noto Sans Medium" w:hAnsi="Noto Sans Medium" w:cs="Noto Sans Medium"/>
          <w:sz w:val="24"/>
          <w:szCs w:val="24"/>
        </w:rPr>
      </w:pPr>
    </w:p>
    <w:p w14:paraId="20A26F86" w14:textId="434FA7D1" w:rsidR="004A2D39" w:rsidRPr="00225C13" w:rsidRDefault="004A2D39" w:rsidP="004A2D39">
      <w:pPr>
        <w:rPr>
          <w:rFonts w:ascii="Noto Sans Medium" w:eastAsia="Noto Sans Medium" w:hAnsi="Noto Sans Medium" w:cs="Noto Sans Medium"/>
          <w:sz w:val="24"/>
          <w:szCs w:val="24"/>
        </w:rPr>
      </w:pPr>
      <w:r w:rsidRPr="4CCF75E4">
        <w:rPr>
          <w:rFonts w:ascii="Noto Sans Medium" w:eastAsia="Noto Sans Medium" w:hAnsi="Noto Sans Medium" w:cs="Noto Sans Medium"/>
          <w:sz w:val="24"/>
          <w:szCs w:val="24"/>
        </w:rPr>
        <w:t xml:space="preserve">“Customers approach us with their specific pain points, and we look at what solutions we can offer in terms of an overall plan or strategy,” explains </w:t>
      </w:r>
      <w:r w:rsidRPr="4CCF75E4">
        <w:rPr>
          <w:rFonts w:ascii="Noto Sans Medium" w:eastAsia="Noto Sans Medium" w:hAnsi="Noto Sans Medium" w:cs="Noto Sans Medium"/>
          <w:b/>
          <w:bCs/>
          <w:sz w:val="24"/>
          <w:szCs w:val="24"/>
        </w:rPr>
        <w:t>Craig Henry</w:t>
      </w:r>
      <w:r w:rsidRPr="4CCF75E4">
        <w:rPr>
          <w:rFonts w:ascii="Noto Sans Medium" w:eastAsia="Noto Sans Medium" w:hAnsi="Noto Sans Medium" w:cs="Noto Sans Medium"/>
          <w:sz w:val="24"/>
          <w:szCs w:val="24"/>
        </w:rPr>
        <w:t>, MRO Business Development and Value</w:t>
      </w:r>
      <w:r w:rsidR="5A11667A" w:rsidRPr="4CCF75E4">
        <w:rPr>
          <w:rFonts w:ascii="Noto Sans Medium" w:eastAsia="Noto Sans Medium" w:hAnsi="Noto Sans Medium" w:cs="Noto Sans Medium"/>
          <w:sz w:val="24"/>
          <w:szCs w:val="24"/>
        </w:rPr>
        <w:t>-</w:t>
      </w:r>
      <w:r w:rsidRPr="4CCF75E4">
        <w:rPr>
          <w:rFonts w:ascii="Noto Sans Medium" w:eastAsia="Noto Sans Medium" w:hAnsi="Noto Sans Medium" w:cs="Noto Sans Medium"/>
          <w:sz w:val="24"/>
          <w:szCs w:val="24"/>
        </w:rPr>
        <w:t>Added Solutions Manager at RS South Africa.</w:t>
      </w:r>
    </w:p>
    <w:p w14:paraId="5280AEC4" w14:textId="129D20C7" w:rsidR="004A2D39" w:rsidRDefault="004A2D39" w:rsidP="00200E39">
      <w:pPr>
        <w:rPr>
          <w:rFonts w:ascii="Noto Sans Medium" w:eastAsia="Noto Sans Medium" w:hAnsi="Noto Sans Medium" w:cs="Noto Sans Medium"/>
          <w:sz w:val="24"/>
          <w:szCs w:val="24"/>
        </w:rPr>
      </w:pPr>
    </w:p>
    <w:p w14:paraId="78DF1BB7" w14:textId="3954B93D" w:rsidR="00200E39" w:rsidRDefault="004A2D39" w:rsidP="00200E39">
      <w:pPr>
        <w:rPr>
          <w:rFonts w:ascii="Noto Sans Medium" w:eastAsia="Noto Sans Medium" w:hAnsi="Noto Sans Medium" w:cs="Noto Sans Medium"/>
          <w:sz w:val="24"/>
          <w:szCs w:val="24"/>
        </w:rPr>
      </w:pPr>
      <w:r>
        <w:rPr>
          <w:rFonts w:ascii="Noto Sans Medium" w:eastAsia="Noto Sans Medium" w:hAnsi="Noto Sans Medium" w:cs="Noto Sans Medium"/>
          <w:sz w:val="24"/>
          <w:szCs w:val="24"/>
        </w:rPr>
        <w:t xml:space="preserve">Here </w:t>
      </w:r>
      <w:r w:rsidR="00200E39" w:rsidRPr="00200E39">
        <w:rPr>
          <w:rFonts w:ascii="Noto Sans Medium" w:eastAsia="Noto Sans Medium" w:hAnsi="Noto Sans Medium" w:cs="Noto Sans Medium"/>
          <w:sz w:val="24"/>
          <w:szCs w:val="24"/>
        </w:rPr>
        <w:t>Maintenance, Repair and Operations (MRO) is key to the seamless functioning of supply chains across a range of industries, from equipment and machinery to the processes essential for a company’s daily operations. The efficiency of MRO significantly impacts maintenance planning, operational costs, and overall supply chain efficiency.</w:t>
      </w:r>
    </w:p>
    <w:p w14:paraId="34584051" w14:textId="77777777" w:rsidR="00200E39" w:rsidRDefault="00200E39" w:rsidP="00200E39">
      <w:pPr>
        <w:rPr>
          <w:rFonts w:ascii="Noto Sans Medium" w:eastAsia="Noto Sans Medium" w:hAnsi="Noto Sans Medium" w:cs="Noto Sans Medium"/>
          <w:sz w:val="24"/>
          <w:szCs w:val="24"/>
        </w:rPr>
      </w:pPr>
    </w:p>
    <w:p w14:paraId="38A98066" w14:textId="2DD736A6" w:rsidR="00200E39" w:rsidRPr="00200E39" w:rsidRDefault="00200E39" w:rsidP="00200E39">
      <w:pPr>
        <w:rPr>
          <w:rFonts w:ascii="Noto Sans Medium" w:eastAsia="Noto Sans Medium" w:hAnsi="Noto Sans Medium" w:cs="Noto Sans Medium"/>
          <w:sz w:val="24"/>
          <w:szCs w:val="24"/>
        </w:rPr>
      </w:pPr>
      <w:r w:rsidRPr="00200E39">
        <w:rPr>
          <w:rFonts w:ascii="Noto Sans Medium" w:eastAsia="Noto Sans Medium" w:hAnsi="Noto Sans Medium" w:cs="Noto Sans Medium"/>
          <w:sz w:val="24"/>
          <w:szCs w:val="24"/>
        </w:rPr>
        <w:t xml:space="preserve">Managing MRO activities presents many challenges for companies, from inventory optimisation to procurement complexities and effective maintenance planning. If unaddressed, these challenges can lead to disruptions in the supply chain, affecting productivity and incurring unnecessary costs, highlights </w:t>
      </w:r>
      <w:r w:rsidRPr="00200E39">
        <w:rPr>
          <w:rFonts w:ascii="Noto Sans Medium" w:eastAsia="Noto Sans Medium" w:hAnsi="Noto Sans Medium" w:cs="Noto Sans Medium"/>
          <w:b/>
          <w:bCs/>
          <w:sz w:val="24"/>
          <w:szCs w:val="24"/>
        </w:rPr>
        <w:t>Paul Nash</w:t>
      </w:r>
      <w:r w:rsidRPr="00200E39">
        <w:rPr>
          <w:rFonts w:ascii="Noto Sans Medium" w:eastAsia="Noto Sans Medium" w:hAnsi="Noto Sans Medium" w:cs="Noto Sans Medium"/>
          <w:sz w:val="24"/>
          <w:szCs w:val="24"/>
        </w:rPr>
        <w:t>, Corporate Accounts Manager, RS South Africa.</w:t>
      </w:r>
    </w:p>
    <w:p w14:paraId="296889B2" w14:textId="77777777" w:rsidR="00200E39" w:rsidRDefault="00200E39" w:rsidP="00200E39">
      <w:pPr>
        <w:rPr>
          <w:rFonts w:ascii="Noto Sans Medium" w:eastAsia="Noto Sans Medium" w:hAnsi="Noto Sans Medium" w:cs="Noto Sans Medium"/>
          <w:sz w:val="24"/>
          <w:szCs w:val="24"/>
        </w:rPr>
      </w:pPr>
    </w:p>
    <w:p w14:paraId="59AF9688" w14:textId="38A83E3D" w:rsidR="00200E39" w:rsidRPr="00200E39" w:rsidRDefault="00200E39" w:rsidP="00200E39">
      <w:pPr>
        <w:rPr>
          <w:rFonts w:ascii="Noto Sans Medium" w:eastAsia="Noto Sans Medium" w:hAnsi="Noto Sans Medium" w:cs="Noto Sans Medium"/>
          <w:sz w:val="24"/>
          <w:szCs w:val="24"/>
        </w:rPr>
      </w:pPr>
      <w:r w:rsidRPr="00200E39">
        <w:rPr>
          <w:rFonts w:ascii="Noto Sans Medium" w:eastAsia="Noto Sans Medium" w:hAnsi="Noto Sans Medium" w:cs="Noto Sans Medium"/>
          <w:sz w:val="24"/>
          <w:szCs w:val="24"/>
        </w:rPr>
        <w:t xml:space="preserve">Key to supply chain management is identifying reliable suppliers, a critical focus for quality MRO. Another factor is data management, from inventory levels to procurement information and maintenance records. “Planning and </w:t>
      </w:r>
      <w:r w:rsidRPr="00200E39">
        <w:rPr>
          <w:rFonts w:ascii="Noto Sans Medium" w:eastAsia="Noto Sans Medium" w:hAnsi="Noto Sans Medium" w:cs="Noto Sans Medium"/>
          <w:sz w:val="24"/>
          <w:szCs w:val="24"/>
        </w:rPr>
        <w:lastRenderedPageBreak/>
        <w:t>scheduling maintenance is an important area a company must focus on,” advises Nash.</w:t>
      </w:r>
    </w:p>
    <w:p w14:paraId="3B3FA091" w14:textId="77777777" w:rsidR="00200E39" w:rsidRDefault="00200E39" w:rsidP="00200E39">
      <w:pPr>
        <w:rPr>
          <w:rFonts w:ascii="Noto Sans Medium" w:eastAsia="Noto Sans Medium" w:hAnsi="Noto Sans Medium" w:cs="Noto Sans Medium"/>
          <w:sz w:val="24"/>
          <w:szCs w:val="24"/>
        </w:rPr>
      </w:pPr>
    </w:p>
    <w:p w14:paraId="402EB234" w14:textId="31E35141" w:rsidR="00200E39" w:rsidRPr="00200E39" w:rsidRDefault="00200E39" w:rsidP="00200E39">
      <w:pPr>
        <w:rPr>
          <w:rFonts w:ascii="Noto Sans Medium" w:eastAsia="Noto Sans Medium" w:hAnsi="Noto Sans Medium" w:cs="Noto Sans Medium"/>
          <w:sz w:val="24"/>
          <w:szCs w:val="24"/>
        </w:rPr>
      </w:pPr>
      <w:r w:rsidRPr="4CCF75E4">
        <w:rPr>
          <w:rFonts w:ascii="Noto Sans Medium" w:eastAsia="Noto Sans Medium" w:hAnsi="Noto Sans Medium" w:cs="Noto Sans Medium"/>
          <w:sz w:val="24"/>
          <w:szCs w:val="24"/>
        </w:rPr>
        <w:t>Technology is transforming MRO operations, offering innovative solutions to traditional challenges. It includes the Industrial Internet of Things (</w:t>
      </w:r>
      <w:r w:rsidR="00487970" w:rsidRPr="4CCF75E4">
        <w:rPr>
          <w:rFonts w:ascii="Noto Sans Medium" w:eastAsia="Noto Sans Medium" w:hAnsi="Noto Sans Medium" w:cs="Noto Sans Medium"/>
          <w:sz w:val="24"/>
          <w:szCs w:val="24"/>
        </w:rPr>
        <w:t>IIoT</w:t>
      </w:r>
      <w:r w:rsidRPr="4CCF75E4">
        <w:rPr>
          <w:rFonts w:ascii="Noto Sans Medium" w:eastAsia="Noto Sans Medium" w:hAnsi="Noto Sans Medium" w:cs="Noto Sans Medium"/>
          <w:sz w:val="24"/>
          <w:szCs w:val="24"/>
        </w:rPr>
        <w:t>), predictive maintenance algorithms, and automation and digitisation. Meanwhile, the introduction of AI and blockchain on the supply chain side is assisting with traceability.</w:t>
      </w:r>
    </w:p>
    <w:p w14:paraId="4C601D36" w14:textId="77777777" w:rsidR="00200E39" w:rsidRDefault="00200E39" w:rsidP="00200E39">
      <w:pPr>
        <w:rPr>
          <w:rFonts w:ascii="Noto Sans Medium" w:eastAsia="Noto Sans Medium" w:hAnsi="Noto Sans Medium" w:cs="Noto Sans Medium"/>
          <w:sz w:val="24"/>
          <w:szCs w:val="24"/>
        </w:rPr>
      </w:pPr>
    </w:p>
    <w:p w14:paraId="5A7743B7" w14:textId="2446D4D8" w:rsidR="00200E39" w:rsidRPr="00200E39" w:rsidRDefault="00200E39" w:rsidP="00200E39">
      <w:pPr>
        <w:rPr>
          <w:rFonts w:ascii="Noto Sans Medium" w:eastAsia="Noto Sans Medium" w:hAnsi="Noto Sans Medium" w:cs="Noto Sans Medium"/>
          <w:sz w:val="24"/>
          <w:szCs w:val="24"/>
        </w:rPr>
      </w:pPr>
      <w:r w:rsidRPr="00200E39">
        <w:rPr>
          <w:rFonts w:ascii="Noto Sans Medium" w:eastAsia="Noto Sans Medium" w:hAnsi="Noto Sans Medium" w:cs="Noto Sans Medium"/>
          <w:sz w:val="24"/>
          <w:szCs w:val="24"/>
        </w:rPr>
        <w:t>‘Smart’ contracts are another trend, whereby customers comprehend the value that a stakeholder and partner like RS can add to their businesses. The traditional 12-month contract is a thing of the past, with companies now requiring a three- to five-year optimisation plan to be rolled out to cut costs over the long term.</w:t>
      </w:r>
    </w:p>
    <w:p w14:paraId="1FB59147" w14:textId="77777777" w:rsidR="00200E39" w:rsidRDefault="00200E39" w:rsidP="00200E39">
      <w:pPr>
        <w:rPr>
          <w:rFonts w:ascii="Noto Sans Medium" w:eastAsia="Noto Sans Medium" w:hAnsi="Noto Sans Medium" w:cs="Noto Sans Medium"/>
          <w:sz w:val="24"/>
          <w:szCs w:val="24"/>
        </w:rPr>
      </w:pPr>
    </w:p>
    <w:p w14:paraId="2C6DA09E" w14:textId="1E4D8A0B" w:rsidR="00200E39" w:rsidRPr="00200E39" w:rsidRDefault="00200E39" w:rsidP="00200E39">
      <w:pPr>
        <w:rPr>
          <w:rFonts w:ascii="Noto Sans Medium" w:eastAsia="Noto Sans Medium" w:hAnsi="Noto Sans Medium" w:cs="Noto Sans Medium"/>
          <w:sz w:val="24"/>
          <w:szCs w:val="24"/>
        </w:rPr>
      </w:pPr>
      <w:r w:rsidRPr="00200E39">
        <w:rPr>
          <w:rFonts w:ascii="Noto Sans Medium" w:eastAsia="Noto Sans Medium" w:hAnsi="Noto Sans Medium" w:cs="Noto Sans Medium"/>
          <w:sz w:val="24"/>
          <w:szCs w:val="24"/>
        </w:rPr>
        <w:t>Asset tracking is equally important, with customers switching to robotics in certain applications as part of the overall trend towards automation. Even 3D printing now presents customers with another tool in their arsenal to secure critical components quickly and conveniently.</w:t>
      </w:r>
    </w:p>
    <w:p w14:paraId="0DCC3210" w14:textId="77777777" w:rsidR="00200E39" w:rsidRDefault="00200E39" w:rsidP="00200E39">
      <w:pPr>
        <w:rPr>
          <w:rFonts w:ascii="Noto Sans Medium" w:eastAsia="Noto Sans Medium" w:hAnsi="Noto Sans Medium" w:cs="Noto Sans Medium"/>
          <w:sz w:val="24"/>
          <w:szCs w:val="24"/>
        </w:rPr>
      </w:pPr>
    </w:p>
    <w:p w14:paraId="16DF5C47" w14:textId="6DA957F7" w:rsidR="00B346CE" w:rsidRDefault="00200E39" w:rsidP="00200E39">
      <w:pPr>
        <w:rPr>
          <w:rFonts w:ascii="Noto Sans Medium" w:eastAsia="Noto Sans Medium" w:hAnsi="Noto Sans Medium" w:cs="Noto Sans Medium"/>
          <w:sz w:val="24"/>
          <w:szCs w:val="24"/>
        </w:rPr>
      </w:pPr>
      <w:r w:rsidRPr="00200E39">
        <w:rPr>
          <w:rFonts w:ascii="Noto Sans Medium" w:eastAsia="Noto Sans Medium" w:hAnsi="Noto Sans Medium" w:cs="Noto Sans Medium"/>
          <w:sz w:val="24"/>
          <w:szCs w:val="24"/>
        </w:rPr>
        <w:t>“Make sure your objectives and goals are clearly defined. Prioritise what is going in first and what is most compatible. Key stakeholders are crucial. If you do not have their buy-in, any strategy is unlikely to take off properly,” concludes Henry.</w:t>
      </w:r>
    </w:p>
    <w:p w14:paraId="73E1C806" w14:textId="77777777" w:rsidR="00531B44" w:rsidRDefault="00531B44" w:rsidP="00200E39">
      <w:pPr>
        <w:rPr>
          <w:rFonts w:ascii="Noto Sans Medium" w:eastAsia="Noto Sans Medium" w:hAnsi="Noto Sans Medium" w:cs="Noto Sans Medium"/>
          <w:sz w:val="24"/>
          <w:szCs w:val="24"/>
        </w:rPr>
      </w:pPr>
    </w:p>
    <w:p w14:paraId="62516D55" w14:textId="428AAA6E" w:rsidR="00531B44" w:rsidRPr="00A95EE1" w:rsidRDefault="00531B44" w:rsidP="00200E39">
      <w:pPr>
        <w:rPr>
          <w:rFonts w:ascii="Noto Sans Medium" w:eastAsia="Noto Sans Medium" w:hAnsi="Noto Sans Medium" w:cs="Noto Sans Medium"/>
          <w:sz w:val="24"/>
          <w:szCs w:val="24"/>
        </w:rPr>
      </w:pPr>
      <w:r w:rsidRPr="00531B44">
        <w:rPr>
          <w:rFonts w:ascii="Noto Sans Medium" w:eastAsia="Noto Sans Medium" w:hAnsi="Noto Sans Medium" w:cs="Noto Sans Medium"/>
          <w:sz w:val="24"/>
          <w:szCs w:val="24"/>
        </w:rPr>
        <w:t>RS South Africa is a proudly Level 2 B-BBEE accredited company. For more information about our extensive product range, visit</w:t>
      </w:r>
      <w:r w:rsidR="003120E4">
        <w:rPr>
          <w:rFonts w:ascii="Noto Sans Medium" w:eastAsia="Noto Sans Medium" w:hAnsi="Noto Sans Medium" w:cs="Noto Sans Medium"/>
          <w:sz w:val="24"/>
          <w:szCs w:val="24"/>
        </w:rPr>
        <w:t xml:space="preserve"> the </w:t>
      </w:r>
      <w:hyperlink r:id="rId13" w:history="1">
        <w:r w:rsidR="003120E4" w:rsidRPr="007F65F8">
          <w:rPr>
            <w:rStyle w:val="Hyperlink"/>
            <w:rFonts w:ascii="Noto Sans Medium" w:eastAsia="Noto Sans Medium" w:hAnsi="Noto Sans Medium" w:cs="Noto Sans Medium"/>
            <w:sz w:val="24"/>
            <w:szCs w:val="24"/>
          </w:rPr>
          <w:t>RS South Africa we</w:t>
        </w:r>
        <w:r w:rsidR="0057504E" w:rsidRPr="007F65F8">
          <w:rPr>
            <w:rStyle w:val="Hyperlink"/>
            <w:rFonts w:ascii="Noto Sans Medium" w:eastAsia="Noto Sans Medium" w:hAnsi="Noto Sans Medium" w:cs="Noto Sans Medium"/>
            <w:sz w:val="24"/>
            <w:szCs w:val="24"/>
          </w:rPr>
          <w:t>b</w:t>
        </w:r>
        <w:r w:rsidR="003120E4" w:rsidRPr="007F65F8">
          <w:rPr>
            <w:rStyle w:val="Hyperlink"/>
            <w:rFonts w:ascii="Noto Sans Medium" w:eastAsia="Noto Sans Medium" w:hAnsi="Noto Sans Medium" w:cs="Noto Sans Medium"/>
            <w:sz w:val="24"/>
            <w:szCs w:val="24"/>
          </w:rPr>
          <w:t>site</w:t>
        </w:r>
      </w:hyperlink>
      <w:r>
        <w:rPr>
          <w:rFonts w:ascii="Noto Sans Medium" w:eastAsia="Noto Sans Medium" w:hAnsi="Noto Sans Medium" w:cs="Noto Sans Medium"/>
          <w:sz w:val="24"/>
          <w:szCs w:val="24"/>
        </w:rPr>
        <w:t xml:space="preserve">. </w:t>
      </w:r>
    </w:p>
    <w:p w14:paraId="6E12D29D" w14:textId="77777777" w:rsidR="00A95EE1" w:rsidRPr="00A95EE1" w:rsidRDefault="00A95EE1" w:rsidP="00A95EE1">
      <w:pPr>
        <w:rPr>
          <w:rFonts w:ascii="Noto Sans Medium" w:eastAsia="Noto Sans Medium" w:hAnsi="Noto Sans Medium" w:cs="Noto Sans Medium"/>
          <w:sz w:val="24"/>
          <w:szCs w:val="24"/>
        </w:rPr>
      </w:pPr>
    </w:p>
    <w:p w14:paraId="54B25577" w14:textId="77777777" w:rsidR="003330B5" w:rsidRDefault="003330B5">
      <w:pPr>
        <w:rPr>
          <w:rFonts w:ascii="Noto Sans Medium" w:eastAsia="Noto Sans Medium" w:hAnsi="Noto Sans Medium" w:cs="Noto Sans Medium"/>
          <w:sz w:val="24"/>
          <w:szCs w:val="24"/>
        </w:rPr>
      </w:pPr>
    </w:p>
    <w:p w14:paraId="58858DD2" w14:textId="77777777" w:rsidR="003330B5" w:rsidRDefault="00D34716">
      <w:pPr>
        <w:jc w:val="center"/>
        <w:rPr>
          <w:rFonts w:ascii="Noto Sans Medium" w:eastAsia="Noto Sans Medium" w:hAnsi="Noto Sans Medium" w:cs="Noto Sans Medium"/>
          <w:b/>
          <w:sz w:val="24"/>
          <w:szCs w:val="24"/>
        </w:rPr>
      </w:pPr>
      <w:r>
        <w:rPr>
          <w:rFonts w:ascii="Noto Sans Medium" w:eastAsia="Noto Sans Medium" w:hAnsi="Noto Sans Medium" w:cs="Noto Sans Medium"/>
          <w:b/>
          <w:sz w:val="24"/>
          <w:szCs w:val="24"/>
        </w:rPr>
        <w:t>-Ends-</w:t>
      </w:r>
    </w:p>
    <w:p w14:paraId="169E9818" w14:textId="77777777" w:rsidR="003330B5" w:rsidRDefault="003330B5">
      <w:pPr>
        <w:jc w:val="center"/>
        <w:rPr>
          <w:rFonts w:ascii="Noto Sans Medium" w:eastAsia="Noto Sans Medium" w:hAnsi="Noto Sans Medium" w:cs="Noto Sans Medium"/>
          <w:b/>
          <w:sz w:val="24"/>
          <w:szCs w:val="24"/>
        </w:rPr>
      </w:pPr>
    </w:p>
    <w:p w14:paraId="5D3D8C49" w14:textId="1FD7E274" w:rsidR="003330B5" w:rsidRDefault="003330B5">
      <w:pPr>
        <w:rPr>
          <w:rFonts w:ascii="Noto Sans Medium" w:eastAsia="Noto Sans Medium" w:hAnsi="Noto Sans Medium" w:cs="Noto Sans Medium"/>
          <w:sz w:val="24"/>
          <w:szCs w:val="24"/>
        </w:rPr>
      </w:pPr>
    </w:p>
    <w:p w14:paraId="38173B62" w14:textId="77777777" w:rsidR="002A7644" w:rsidRDefault="002A7644">
      <w:pPr>
        <w:rPr>
          <w:rFonts w:ascii="Noto Sans Medium" w:eastAsia="Noto Sans Medium" w:hAnsi="Noto Sans Medium" w:cs="Noto Sans Medium"/>
          <w:sz w:val="24"/>
          <w:szCs w:val="24"/>
        </w:rPr>
      </w:pPr>
    </w:p>
    <w:p w14:paraId="1D3BB5DF" w14:textId="77777777" w:rsidR="003330B5" w:rsidRDefault="00D34716">
      <w:pPr>
        <w:rPr>
          <w:rFonts w:ascii="Noto Sans Medium" w:eastAsia="Noto Sans Medium" w:hAnsi="Noto Sans Medium" w:cs="Noto Sans Medium"/>
          <w:b/>
          <w:sz w:val="24"/>
          <w:szCs w:val="24"/>
        </w:rPr>
      </w:pPr>
      <w:r>
        <w:rPr>
          <w:rFonts w:ascii="Noto Sans Medium" w:eastAsia="Noto Sans Medium" w:hAnsi="Noto Sans Medium" w:cs="Noto Sans Medium"/>
          <w:b/>
          <w:sz w:val="24"/>
          <w:szCs w:val="24"/>
        </w:rPr>
        <w:lastRenderedPageBreak/>
        <w:t xml:space="preserve">RS </w:t>
      </w:r>
    </w:p>
    <w:p w14:paraId="16BCEE53" w14:textId="49A2B7EF" w:rsidR="003330B5" w:rsidRDefault="00D34716" w:rsidP="00EA4B00">
      <w:pPr>
        <w:jc w:val="both"/>
        <w:rPr>
          <w:rFonts w:ascii="Noto Sans Medium" w:eastAsia="Noto Sans Medium" w:hAnsi="Noto Sans Medium" w:cs="Noto Sans Medium"/>
          <w:sz w:val="24"/>
          <w:szCs w:val="24"/>
        </w:rPr>
      </w:pPr>
      <w:r>
        <w:rPr>
          <w:rFonts w:ascii="Noto Sans Medium" w:eastAsia="Noto Sans Medium" w:hAnsi="Noto Sans Medium" w:cs="Noto Sans Medium"/>
          <w:sz w:val="24"/>
          <w:szCs w:val="24"/>
        </w:rPr>
        <w:t xml:space="preserve">RS is a trading brand of RS Group plc, providing product and service solutions that help our customers design, build, maintain, </w:t>
      </w:r>
      <w:r w:rsidR="003F6B3D">
        <w:rPr>
          <w:rFonts w:ascii="Noto Sans Medium" w:eastAsia="Noto Sans Medium" w:hAnsi="Noto Sans Medium" w:cs="Noto Sans Medium"/>
          <w:sz w:val="24"/>
          <w:szCs w:val="24"/>
        </w:rPr>
        <w:t>repair,</w:t>
      </w:r>
      <w:r>
        <w:rPr>
          <w:rFonts w:ascii="Noto Sans Medium" w:eastAsia="Noto Sans Medium" w:hAnsi="Noto Sans Medium" w:cs="Noto Sans Medium"/>
          <w:sz w:val="24"/>
          <w:szCs w:val="24"/>
        </w:rPr>
        <w:t xml:space="preserve"> and operate industrial equipment and operations, safely and sustainably. We stock more than 750,000 industrial and electronic products, sourced from over 2,500 leading suppliers, and provide a wide range of product and service solutions to 1.1 million customers.</w:t>
      </w:r>
    </w:p>
    <w:p w14:paraId="690FB679" w14:textId="77777777" w:rsidR="003330B5" w:rsidRDefault="003330B5" w:rsidP="00EA4B00">
      <w:pPr>
        <w:jc w:val="both"/>
        <w:rPr>
          <w:rFonts w:ascii="Noto Sans Medium" w:eastAsia="Noto Sans Medium" w:hAnsi="Noto Sans Medium" w:cs="Noto Sans Medium"/>
          <w:sz w:val="24"/>
          <w:szCs w:val="24"/>
        </w:rPr>
      </w:pPr>
    </w:p>
    <w:p w14:paraId="1AD8355F" w14:textId="027722E5" w:rsidR="003330B5" w:rsidRDefault="00D34716" w:rsidP="00EA4B00">
      <w:pPr>
        <w:jc w:val="both"/>
        <w:rPr>
          <w:rFonts w:ascii="Noto Sans Medium" w:eastAsia="Noto Sans Medium" w:hAnsi="Noto Sans Medium" w:cs="Noto Sans Medium"/>
          <w:sz w:val="24"/>
          <w:szCs w:val="24"/>
        </w:rPr>
      </w:pPr>
      <w:r>
        <w:rPr>
          <w:rFonts w:ascii="Noto Sans Medium" w:eastAsia="Noto Sans Medium" w:hAnsi="Noto Sans Medium" w:cs="Noto Sans Medium"/>
          <w:sz w:val="24"/>
          <w:szCs w:val="24"/>
        </w:rPr>
        <w:t xml:space="preserve">We support customers across the product lifecycle, whether via innovation and technical support at the design phase, improving time to market and productivity at the build phase, or reducing purchasing costs and optimising inventory in the maintenance, </w:t>
      </w:r>
      <w:r w:rsidR="003F6B3D">
        <w:rPr>
          <w:rFonts w:ascii="Noto Sans Medium" w:eastAsia="Noto Sans Medium" w:hAnsi="Noto Sans Medium" w:cs="Noto Sans Medium"/>
          <w:sz w:val="24"/>
          <w:szCs w:val="24"/>
        </w:rPr>
        <w:t>repair,</w:t>
      </w:r>
      <w:r>
        <w:rPr>
          <w:rFonts w:ascii="Noto Sans Medium" w:eastAsia="Noto Sans Medium" w:hAnsi="Noto Sans Medium" w:cs="Noto Sans Medium"/>
          <w:sz w:val="24"/>
          <w:szCs w:val="24"/>
        </w:rPr>
        <w:t xml:space="preserve"> and operation phase. We offer our customers tailored product and service propositions that are essential for the successful operation of their businesses and help them save time and money.</w:t>
      </w:r>
    </w:p>
    <w:p w14:paraId="73844930" w14:textId="77777777" w:rsidR="003330B5" w:rsidRDefault="003330B5" w:rsidP="00EA4B00">
      <w:pPr>
        <w:jc w:val="both"/>
        <w:rPr>
          <w:rFonts w:ascii="Noto Sans Medium" w:eastAsia="Noto Sans Medium" w:hAnsi="Noto Sans Medium" w:cs="Noto Sans Medium"/>
          <w:sz w:val="24"/>
          <w:szCs w:val="24"/>
        </w:rPr>
      </w:pPr>
    </w:p>
    <w:p w14:paraId="2505B881" w14:textId="3C2690E2" w:rsidR="00EA4B00" w:rsidRDefault="00D34716">
      <w:pPr>
        <w:pBdr>
          <w:top w:val="nil"/>
          <w:left w:val="nil"/>
          <w:bottom w:val="nil"/>
          <w:right w:val="nil"/>
          <w:between w:val="nil"/>
        </w:pBdr>
        <w:rPr>
          <w:rFonts w:ascii="Noto Sans Medium" w:eastAsia="Noto Sans Medium" w:hAnsi="Noto Sans Medium" w:cs="Noto Sans Medium"/>
          <w:sz w:val="24"/>
          <w:szCs w:val="24"/>
        </w:rPr>
      </w:pPr>
      <w:r>
        <w:rPr>
          <w:rFonts w:ascii="Noto Sans Medium" w:eastAsia="Noto Sans Medium" w:hAnsi="Noto Sans Medium" w:cs="Noto Sans Medium"/>
          <w:sz w:val="24"/>
          <w:szCs w:val="24"/>
        </w:rPr>
        <w:t>RS Group plc is listed on the London Stock Exchange with stock ticker RS1 and in the year ended 31 March 2023 reported revenue of £2,982 million.</w:t>
      </w:r>
    </w:p>
    <w:p w14:paraId="2E90FE20" w14:textId="77777777" w:rsidR="00831F41" w:rsidRDefault="00831F41">
      <w:pPr>
        <w:pBdr>
          <w:top w:val="nil"/>
          <w:left w:val="nil"/>
          <w:bottom w:val="nil"/>
          <w:right w:val="nil"/>
          <w:between w:val="nil"/>
        </w:pBdr>
        <w:rPr>
          <w:rFonts w:ascii="Noto Sans Medium" w:eastAsia="Noto Sans Medium" w:hAnsi="Noto Sans Medium" w:cs="Noto Sans Medium"/>
          <w:b/>
          <w:color w:val="000000"/>
          <w:sz w:val="24"/>
          <w:szCs w:val="24"/>
        </w:rPr>
      </w:pPr>
    </w:p>
    <w:p w14:paraId="1EC621A7" w14:textId="77777777" w:rsidR="00EA4B00" w:rsidRPr="00EA4B00" w:rsidRDefault="00EA4B00" w:rsidP="00EA4B00">
      <w:pPr>
        <w:pBdr>
          <w:top w:val="nil"/>
          <w:left w:val="nil"/>
          <w:bottom w:val="nil"/>
          <w:right w:val="nil"/>
          <w:between w:val="nil"/>
        </w:pBdr>
        <w:rPr>
          <w:rFonts w:ascii="Times New Roman" w:eastAsia="Times New Roman" w:hAnsi="Times New Roman" w:cs="Times New Roman"/>
          <w:color w:val="000000"/>
          <w:sz w:val="24"/>
          <w:szCs w:val="24"/>
          <w:lang w:eastAsia="en-US"/>
        </w:rPr>
      </w:pPr>
      <w:bookmarkStart w:id="0" w:name="_Hlk147315145"/>
      <w:r w:rsidRPr="00EA4B00">
        <w:rPr>
          <w:rFonts w:ascii="Noto Sans Medium" w:eastAsia="Noto Sans Medium" w:hAnsi="Noto Sans Medium" w:cs="Noto Sans Medium"/>
          <w:b/>
          <w:color w:val="000000"/>
          <w:sz w:val="24"/>
          <w:szCs w:val="24"/>
          <w:lang w:eastAsia="en-US"/>
        </w:rPr>
        <w:t>PR Contact Person - RS South Africa:</w:t>
      </w:r>
    </w:p>
    <w:p w14:paraId="3205BEF0" w14:textId="77777777" w:rsidR="00EA4B00" w:rsidRPr="00EA4B00" w:rsidRDefault="00EA4B00" w:rsidP="00EA4B00">
      <w:pPr>
        <w:pBdr>
          <w:top w:val="nil"/>
          <w:left w:val="nil"/>
          <w:bottom w:val="nil"/>
          <w:right w:val="nil"/>
          <w:between w:val="nil"/>
        </w:pBdr>
        <w:rPr>
          <w:rFonts w:ascii="Noto Sans Medium" w:eastAsia="Noto Sans Medium" w:hAnsi="Noto Sans Medium" w:cs="Noto Sans Medium"/>
          <w:color w:val="000000"/>
          <w:sz w:val="24"/>
          <w:szCs w:val="24"/>
          <w:lang w:eastAsia="en-US"/>
        </w:rPr>
      </w:pPr>
      <w:r w:rsidRPr="00EA4B00">
        <w:rPr>
          <w:rFonts w:ascii="Noto Sans Medium" w:eastAsia="Noto Sans Medium" w:hAnsi="Noto Sans Medium" w:cs="Noto Sans Medium"/>
          <w:color w:val="000000"/>
          <w:sz w:val="24"/>
          <w:szCs w:val="24"/>
          <w:lang w:eastAsia="en-US"/>
        </w:rPr>
        <w:t>Princess Tlou</w:t>
      </w:r>
    </w:p>
    <w:p w14:paraId="217ACAAA" w14:textId="77777777" w:rsidR="00EA4B00" w:rsidRPr="00EA4B00" w:rsidRDefault="00EA4B00" w:rsidP="00EA4B00">
      <w:pPr>
        <w:pBdr>
          <w:top w:val="nil"/>
          <w:left w:val="nil"/>
          <w:bottom w:val="nil"/>
          <w:right w:val="nil"/>
          <w:between w:val="nil"/>
        </w:pBdr>
        <w:rPr>
          <w:rFonts w:ascii="Noto Sans Medium" w:eastAsia="Noto Sans Medium" w:hAnsi="Noto Sans Medium" w:cs="Noto Sans Medium"/>
          <w:color w:val="000000"/>
          <w:sz w:val="24"/>
          <w:szCs w:val="24"/>
          <w:lang w:eastAsia="en-US"/>
        </w:rPr>
      </w:pPr>
      <w:r w:rsidRPr="00EA4B00">
        <w:rPr>
          <w:rFonts w:ascii="Noto Sans Medium" w:eastAsia="Noto Sans Medium" w:hAnsi="Noto Sans Medium" w:cs="Noto Sans Medium"/>
          <w:color w:val="000000"/>
          <w:sz w:val="24"/>
          <w:szCs w:val="24"/>
          <w:lang w:eastAsia="en-US"/>
        </w:rPr>
        <w:t xml:space="preserve">Communications &amp; Content Specialist </w:t>
      </w:r>
    </w:p>
    <w:p w14:paraId="7EBDAE8D" w14:textId="77777777" w:rsidR="00EA4B00" w:rsidRPr="00EA4B00" w:rsidRDefault="00EA4B00" w:rsidP="00EA4B00">
      <w:pPr>
        <w:pBdr>
          <w:top w:val="nil"/>
          <w:left w:val="nil"/>
          <w:bottom w:val="nil"/>
          <w:right w:val="nil"/>
          <w:between w:val="nil"/>
        </w:pBdr>
        <w:rPr>
          <w:rFonts w:ascii="Noto Sans Medium" w:eastAsia="Noto Sans Medium" w:hAnsi="Noto Sans Medium" w:cs="Noto Sans Medium"/>
          <w:color w:val="000000"/>
          <w:sz w:val="24"/>
          <w:szCs w:val="24"/>
          <w:lang w:eastAsia="en-US"/>
        </w:rPr>
      </w:pPr>
      <w:r w:rsidRPr="00EA4B00">
        <w:rPr>
          <w:rFonts w:ascii="Noto Sans Medium" w:eastAsia="Noto Sans Medium" w:hAnsi="Noto Sans Medium" w:cs="Noto Sans Medium"/>
          <w:color w:val="000000"/>
          <w:sz w:val="24"/>
          <w:szCs w:val="24"/>
          <w:lang w:eastAsia="en-US"/>
        </w:rPr>
        <w:t xml:space="preserve">RS South Africa </w:t>
      </w:r>
    </w:p>
    <w:p w14:paraId="4DDE4C69" w14:textId="4B362A87" w:rsidR="00EA4B00" w:rsidRPr="00EA4B00" w:rsidRDefault="001B707F" w:rsidP="00EA4B00">
      <w:pPr>
        <w:rPr>
          <w:rFonts w:ascii="Noto Sans Medium" w:eastAsia="Times New Roman" w:hAnsi="Noto Sans Medium" w:cs="Noto Sans Medium"/>
          <w:sz w:val="24"/>
          <w:szCs w:val="24"/>
          <w:lang w:eastAsia="en-US"/>
        </w:rPr>
      </w:pPr>
      <w:hyperlink r:id="rId14" w:history="1">
        <w:r w:rsidR="00EA4B00" w:rsidRPr="00EA4B00">
          <w:rPr>
            <w:rStyle w:val="Hyperlink"/>
            <w:rFonts w:ascii="Noto Sans Medium" w:eastAsia="Times New Roman" w:hAnsi="Noto Sans Medium" w:cs="Noto Sans Medium"/>
            <w:sz w:val="24"/>
            <w:szCs w:val="24"/>
            <w:lang w:eastAsia="en-US"/>
          </w:rPr>
          <w:t>Princess.</w:t>
        </w:r>
        <w:r w:rsidR="00EA4B00" w:rsidRPr="00170D12">
          <w:rPr>
            <w:rStyle w:val="Hyperlink"/>
            <w:rFonts w:ascii="Noto Sans Medium" w:eastAsia="Times New Roman" w:hAnsi="Noto Sans Medium" w:cs="Noto Sans Medium"/>
            <w:sz w:val="24"/>
            <w:szCs w:val="24"/>
            <w:lang w:eastAsia="en-US"/>
          </w:rPr>
          <w:t>T</w:t>
        </w:r>
        <w:r w:rsidR="00EA4B00" w:rsidRPr="00EA4B00">
          <w:rPr>
            <w:rStyle w:val="Hyperlink"/>
            <w:rFonts w:ascii="Noto Sans Medium" w:eastAsia="Times New Roman" w:hAnsi="Noto Sans Medium" w:cs="Noto Sans Medium"/>
            <w:sz w:val="24"/>
            <w:szCs w:val="24"/>
            <w:lang w:eastAsia="en-US"/>
          </w:rPr>
          <w:t>lou@rsgroup.com</w:t>
        </w:r>
      </w:hyperlink>
    </w:p>
    <w:p w14:paraId="64263547" w14:textId="12FFF15A" w:rsidR="00EA4B00" w:rsidRPr="00EA4B00" w:rsidRDefault="00EA4B00" w:rsidP="00EA4B00">
      <w:pPr>
        <w:rPr>
          <w:rFonts w:ascii="Noto Sans Medium" w:eastAsia="Times New Roman" w:hAnsi="Noto Sans Medium" w:cs="Noto Sans Medium"/>
          <w:sz w:val="24"/>
          <w:szCs w:val="24"/>
          <w:lang w:eastAsia="en-US"/>
        </w:rPr>
      </w:pPr>
      <w:r w:rsidRPr="559A646C">
        <w:rPr>
          <w:rFonts w:ascii="Noto Sans Medium" w:eastAsia="Times New Roman" w:hAnsi="Noto Sans Medium" w:cs="Noto Sans Medium"/>
          <w:sz w:val="24"/>
          <w:szCs w:val="24"/>
          <w:lang w:eastAsia="en-US"/>
        </w:rPr>
        <w:t>+27 11 691 93</w:t>
      </w:r>
      <w:r w:rsidR="00614011" w:rsidRPr="559A646C">
        <w:rPr>
          <w:rFonts w:ascii="Noto Sans Medium" w:eastAsia="Times New Roman" w:hAnsi="Noto Sans Medium" w:cs="Noto Sans Medium"/>
          <w:sz w:val="24"/>
          <w:szCs w:val="24"/>
          <w:lang w:eastAsia="en-US"/>
        </w:rPr>
        <w:t>66</w:t>
      </w:r>
    </w:p>
    <w:p w14:paraId="35DC153A" w14:textId="5185212A" w:rsidR="559A646C" w:rsidRDefault="559A646C" w:rsidP="559A646C">
      <w:pPr>
        <w:rPr>
          <w:rFonts w:ascii="Noto Sans Medium" w:eastAsia="Times New Roman" w:hAnsi="Noto Sans Medium" w:cs="Noto Sans Medium"/>
          <w:sz w:val="24"/>
          <w:szCs w:val="24"/>
          <w:lang w:eastAsia="en-US"/>
        </w:rPr>
      </w:pPr>
    </w:p>
    <w:p w14:paraId="07E86AA4" w14:textId="613F509D" w:rsidR="11CE4920" w:rsidRDefault="11CE4920" w:rsidP="559A646C">
      <w:pPr>
        <w:rPr>
          <w:rFonts w:ascii="Noto Sans Medium" w:eastAsia="Times New Roman" w:hAnsi="Noto Sans Medium" w:cs="Noto Sans Medium"/>
          <w:b/>
          <w:bCs/>
          <w:sz w:val="24"/>
          <w:szCs w:val="24"/>
          <w:lang w:eastAsia="en-US"/>
        </w:rPr>
      </w:pPr>
      <w:r w:rsidRPr="559A646C">
        <w:rPr>
          <w:rFonts w:ascii="Noto Sans Medium" w:eastAsia="Times New Roman" w:hAnsi="Noto Sans Medium" w:cs="Noto Sans Medium"/>
          <w:b/>
          <w:bCs/>
          <w:sz w:val="24"/>
          <w:szCs w:val="24"/>
          <w:lang w:eastAsia="en-US"/>
        </w:rPr>
        <w:t xml:space="preserve">Media Contact </w:t>
      </w:r>
      <w:r w:rsidR="7FC0E991" w:rsidRPr="559A646C">
        <w:rPr>
          <w:rFonts w:ascii="Noto Sans Medium" w:eastAsia="Times New Roman" w:hAnsi="Noto Sans Medium" w:cs="Noto Sans Medium"/>
          <w:b/>
          <w:bCs/>
          <w:sz w:val="24"/>
          <w:szCs w:val="24"/>
          <w:lang w:eastAsia="en-US"/>
        </w:rPr>
        <w:t>Person</w:t>
      </w:r>
      <w:r w:rsidR="642D5CF3" w:rsidRPr="559A646C">
        <w:rPr>
          <w:rFonts w:ascii="Noto Sans Medium" w:eastAsia="Times New Roman" w:hAnsi="Noto Sans Medium" w:cs="Noto Sans Medium"/>
          <w:b/>
          <w:bCs/>
          <w:sz w:val="24"/>
          <w:szCs w:val="24"/>
          <w:lang w:eastAsia="en-US"/>
        </w:rPr>
        <w:t xml:space="preserve"> – NGAGE: </w:t>
      </w:r>
    </w:p>
    <w:p w14:paraId="6C6AB6B9" w14:textId="3930F310" w:rsidR="642D5CF3" w:rsidRDefault="642D5CF3" w:rsidP="559A646C">
      <w:pPr>
        <w:spacing w:line="259" w:lineRule="auto"/>
        <w:rPr>
          <w:rFonts w:ascii="Noto Sans Medium" w:eastAsia="Noto Sans Medium" w:hAnsi="Noto Sans Medium" w:cs="Noto Sans Medium"/>
          <w:color w:val="000000" w:themeColor="text1"/>
          <w:sz w:val="24"/>
          <w:szCs w:val="24"/>
          <w:lang w:eastAsia="en-US"/>
        </w:rPr>
      </w:pPr>
      <w:r w:rsidRPr="559A646C">
        <w:rPr>
          <w:rFonts w:ascii="Noto Sans Medium" w:eastAsia="Noto Sans Medium" w:hAnsi="Noto Sans Medium" w:cs="Noto Sans Medium"/>
          <w:color w:val="000000" w:themeColor="text1"/>
          <w:sz w:val="24"/>
          <w:szCs w:val="24"/>
          <w:lang w:eastAsia="en-US"/>
        </w:rPr>
        <w:t>Thobile Ndlovu</w:t>
      </w:r>
    </w:p>
    <w:p w14:paraId="746B1E61" w14:textId="0F500DF8" w:rsidR="642D5CF3" w:rsidRDefault="642D5CF3" w:rsidP="559A646C">
      <w:pPr>
        <w:spacing w:line="259" w:lineRule="auto"/>
        <w:rPr>
          <w:rFonts w:ascii="Noto Sans Medium" w:eastAsia="Noto Sans Medium" w:hAnsi="Noto Sans Medium" w:cs="Noto Sans Medium"/>
          <w:color w:val="000000" w:themeColor="text1"/>
          <w:sz w:val="24"/>
          <w:szCs w:val="24"/>
          <w:lang w:eastAsia="en-US"/>
        </w:rPr>
      </w:pPr>
      <w:r w:rsidRPr="559A646C">
        <w:rPr>
          <w:rFonts w:ascii="Noto Sans Medium" w:eastAsia="Noto Sans Medium" w:hAnsi="Noto Sans Medium" w:cs="Noto Sans Medium"/>
          <w:color w:val="000000" w:themeColor="text1"/>
          <w:sz w:val="24"/>
          <w:szCs w:val="24"/>
          <w:lang w:eastAsia="en-US"/>
        </w:rPr>
        <w:t>PR Account Executive</w:t>
      </w:r>
    </w:p>
    <w:p w14:paraId="75588036" w14:textId="0FFA0C49" w:rsidR="642D5CF3" w:rsidRDefault="001B707F" w:rsidP="559A646C">
      <w:pPr>
        <w:spacing w:line="259" w:lineRule="auto"/>
        <w:rPr>
          <w:rFonts w:ascii="Noto Sans Medium" w:eastAsia="Times New Roman" w:hAnsi="Noto Sans Medium" w:cs="Noto Sans Medium"/>
          <w:color w:val="0000FF"/>
          <w:sz w:val="24"/>
          <w:szCs w:val="24"/>
          <w:u w:val="single"/>
          <w:lang w:eastAsia="en-US"/>
        </w:rPr>
      </w:pPr>
      <w:hyperlink r:id="rId15">
        <w:r w:rsidR="642D5CF3" w:rsidRPr="559A646C">
          <w:rPr>
            <w:rFonts w:ascii="Noto Sans Medium" w:eastAsia="Times New Roman" w:hAnsi="Noto Sans Medium" w:cs="Noto Sans Medium"/>
            <w:color w:val="0000FF"/>
            <w:sz w:val="24"/>
            <w:szCs w:val="24"/>
            <w:u w:val="single"/>
            <w:lang w:eastAsia="en-US"/>
          </w:rPr>
          <w:t>thobile@ngage.co.za</w:t>
        </w:r>
      </w:hyperlink>
      <w:r w:rsidR="642D5CF3" w:rsidRPr="559A646C">
        <w:rPr>
          <w:rFonts w:ascii="Noto Sans Medium" w:eastAsia="Times New Roman" w:hAnsi="Noto Sans Medium" w:cs="Noto Sans Medium"/>
          <w:color w:val="0000FF"/>
          <w:sz w:val="24"/>
          <w:szCs w:val="24"/>
          <w:u w:val="single"/>
          <w:lang w:eastAsia="en-US"/>
        </w:rPr>
        <w:t xml:space="preserve"> </w:t>
      </w:r>
    </w:p>
    <w:p w14:paraId="289369A6" w14:textId="6C38ED92" w:rsidR="642D5CF3" w:rsidRDefault="642D5CF3" w:rsidP="559A646C">
      <w:pPr>
        <w:spacing w:line="259" w:lineRule="auto"/>
        <w:rPr>
          <w:rFonts w:ascii="Noto Sans Medium" w:eastAsia="Noto Sans Medium" w:hAnsi="Noto Sans Medium" w:cs="Noto Sans Medium"/>
          <w:color w:val="000000" w:themeColor="text1"/>
          <w:sz w:val="24"/>
          <w:szCs w:val="24"/>
          <w:lang w:eastAsia="en-US"/>
        </w:rPr>
      </w:pPr>
      <w:r w:rsidRPr="559A646C">
        <w:rPr>
          <w:rFonts w:ascii="Noto Sans Medium" w:eastAsia="Noto Sans Medium" w:hAnsi="Noto Sans Medium" w:cs="Noto Sans Medium"/>
          <w:color w:val="000000" w:themeColor="text1"/>
          <w:sz w:val="24"/>
          <w:szCs w:val="24"/>
          <w:lang w:eastAsia="en-US"/>
        </w:rPr>
        <w:t xml:space="preserve">+27 11 867 7763 </w:t>
      </w:r>
    </w:p>
    <w:p w14:paraId="550C54B1" w14:textId="0B773D2F" w:rsidR="559A646C" w:rsidRDefault="559A646C" w:rsidP="559A646C">
      <w:pPr>
        <w:rPr>
          <w:rFonts w:ascii="Noto Sans Medium" w:eastAsia="Times New Roman" w:hAnsi="Noto Sans Medium" w:cs="Noto Sans Medium"/>
          <w:sz w:val="24"/>
          <w:szCs w:val="24"/>
          <w:lang w:eastAsia="en-US"/>
        </w:rPr>
      </w:pPr>
    </w:p>
    <w:p w14:paraId="42C485AB" w14:textId="77777777" w:rsidR="00EA4B00" w:rsidRPr="00EA4B00" w:rsidRDefault="00EA4B00" w:rsidP="00EA4B00">
      <w:pPr>
        <w:pBdr>
          <w:top w:val="nil"/>
          <w:left w:val="nil"/>
          <w:bottom w:val="nil"/>
          <w:right w:val="nil"/>
          <w:between w:val="nil"/>
        </w:pBdr>
        <w:rPr>
          <w:rFonts w:ascii="Times New Roman" w:eastAsia="Times New Roman" w:hAnsi="Times New Roman" w:cs="Times New Roman"/>
          <w:color w:val="000000"/>
          <w:sz w:val="24"/>
          <w:szCs w:val="24"/>
          <w:lang w:eastAsia="en-US"/>
        </w:rPr>
      </w:pPr>
      <w:r w:rsidRPr="00EA4B00">
        <w:rPr>
          <w:rFonts w:ascii="Noto Sans Medium" w:eastAsia="Noto Sans Medium" w:hAnsi="Noto Sans Medium" w:cs="Noto Sans Medium"/>
          <w:b/>
          <w:color w:val="000000"/>
          <w:sz w:val="24"/>
          <w:szCs w:val="24"/>
          <w:lang w:eastAsia="en-US"/>
        </w:rPr>
        <w:t>Further information is available via these links:</w:t>
      </w:r>
    </w:p>
    <w:p w14:paraId="6BA7B0A6" w14:textId="5856CFB2" w:rsidR="00EA4B00" w:rsidRPr="00EA4B00" w:rsidRDefault="00EA4B00" w:rsidP="559A646C">
      <w:pPr>
        <w:pBdr>
          <w:top w:val="nil"/>
          <w:left w:val="nil"/>
          <w:bottom w:val="nil"/>
          <w:right w:val="nil"/>
          <w:between w:val="nil"/>
        </w:pBdr>
        <w:jc w:val="both"/>
        <w:rPr>
          <w:rFonts w:ascii="Noto Sans Medium" w:eastAsia="Noto Sans Medium" w:hAnsi="Noto Sans Medium" w:cs="Noto Sans Medium"/>
          <w:color w:val="0000FF"/>
          <w:sz w:val="24"/>
          <w:szCs w:val="24"/>
          <w:u w:val="single"/>
          <w:lang w:eastAsia="en-US"/>
        </w:rPr>
      </w:pPr>
    </w:p>
    <w:p w14:paraId="1B30C3B2" w14:textId="77777777" w:rsidR="00EA4B00" w:rsidRPr="00EA4B00" w:rsidRDefault="00EA4B00" w:rsidP="00EA4B00">
      <w:pPr>
        <w:numPr>
          <w:ilvl w:val="0"/>
          <w:numId w:val="1"/>
        </w:numPr>
        <w:spacing w:after="160" w:line="360" w:lineRule="auto"/>
        <w:contextualSpacing/>
        <w:rPr>
          <w:rFonts w:ascii="Noto Sans Medium" w:eastAsia="Times New Roman" w:hAnsi="Noto Sans Medium" w:cs="Noto Sans Medium"/>
          <w:color w:val="000000" w:themeColor="text1"/>
          <w:sz w:val="24"/>
          <w:szCs w:val="24"/>
          <w:lang w:eastAsia="en-US"/>
        </w:rPr>
      </w:pPr>
      <w:r w:rsidRPr="00EA4B00">
        <w:rPr>
          <w:rFonts w:ascii="Noto Sans Medium" w:eastAsia="Times New Roman" w:hAnsi="Noto Sans Medium" w:cs="Noto Sans Medium"/>
          <w:color w:val="000000" w:themeColor="text1"/>
          <w:sz w:val="24"/>
          <w:szCs w:val="24"/>
          <w:lang w:eastAsia="en-US"/>
        </w:rPr>
        <w:t xml:space="preserve">Twitter: </w:t>
      </w:r>
      <w:hyperlink r:id="rId16" w:history="1">
        <w:r w:rsidRPr="00EA4B00">
          <w:rPr>
            <w:rFonts w:ascii="Noto Sans Medium" w:eastAsia="Times New Roman" w:hAnsi="Noto Sans Medium" w:cs="Noto Sans Medium"/>
            <w:color w:val="000000" w:themeColor="text1"/>
            <w:sz w:val="24"/>
            <w:szCs w:val="24"/>
            <w:u w:val="single"/>
            <w:lang w:eastAsia="en-US"/>
          </w:rPr>
          <w:t>https://twitter.com/RSOnlineSA</w:t>
        </w:r>
      </w:hyperlink>
    </w:p>
    <w:p w14:paraId="38D05304" w14:textId="77777777" w:rsidR="00EA4B00" w:rsidRPr="00EA4B00" w:rsidRDefault="00EA4B00" w:rsidP="00EA4B00">
      <w:pPr>
        <w:numPr>
          <w:ilvl w:val="0"/>
          <w:numId w:val="1"/>
        </w:numPr>
        <w:spacing w:after="160" w:line="360" w:lineRule="auto"/>
        <w:contextualSpacing/>
        <w:jc w:val="both"/>
        <w:rPr>
          <w:rFonts w:ascii="Times New Roman" w:eastAsia="Times New Roman" w:hAnsi="Times New Roman" w:cs="Times New Roman"/>
          <w:color w:val="000000" w:themeColor="text1"/>
          <w:sz w:val="24"/>
          <w:szCs w:val="24"/>
          <w:u w:val="single"/>
          <w:lang w:eastAsia="en-US"/>
        </w:rPr>
      </w:pPr>
      <w:r w:rsidRPr="00EA4B00">
        <w:rPr>
          <w:rFonts w:ascii="Noto Sans Medium" w:eastAsia="Times New Roman" w:hAnsi="Noto Sans Medium" w:cs="Noto Sans Medium"/>
          <w:color w:val="000000" w:themeColor="text1"/>
          <w:sz w:val="24"/>
          <w:szCs w:val="24"/>
          <w:lang w:eastAsia="en-US"/>
        </w:rPr>
        <w:lastRenderedPageBreak/>
        <w:t xml:space="preserve">LinkedIn: </w:t>
      </w:r>
      <w:hyperlink r:id="rId17" w:history="1">
        <w:r w:rsidRPr="00EA4B00">
          <w:rPr>
            <w:rFonts w:ascii="Noto Sans Medium" w:eastAsia="Times New Roman" w:hAnsi="Noto Sans Medium" w:cs="Noto Sans Medium"/>
            <w:color w:val="000000" w:themeColor="text1"/>
            <w:sz w:val="24"/>
            <w:szCs w:val="24"/>
            <w:u w:val="single"/>
            <w:lang w:eastAsia="en-US"/>
          </w:rPr>
          <w:t>https://www.linkedin.com/company/rs-south-africa</w:t>
        </w:r>
      </w:hyperlink>
    </w:p>
    <w:p w14:paraId="2B0D81A4" w14:textId="77777777" w:rsidR="00EA4B00" w:rsidRPr="00EA4B00" w:rsidRDefault="00EA4B00" w:rsidP="00EA4B00">
      <w:pPr>
        <w:numPr>
          <w:ilvl w:val="0"/>
          <w:numId w:val="1"/>
        </w:numPr>
        <w:spacing w:after="160" w:line="256" w:lineRule="auto"/>
        <w:contextualSpacing/>
        <w:rPr>
          <w:rFonts w:ascii="Times New Roman" w:eastAsia="Times New Roman" w:hAnsi="Times New Roman" w:cs="Times New Roman"/>
          <w:sz w:val="24"/>
          <w:szCs w:val="24"/>
          <w:lang w:eastAsia="en-US"/>
        </w:rPr>
      </w:pPr>
      <w:r w:rsidRPr="00EA4B00">
        <w:rPr>
          <w:rFonts w:ascii="Noto Sans Medium" w:eastAsia="Times New Roman" w:hAnsi="Noto Sans Medium" w:cs="Noto Sans Medium"/>
          <w:color w:val="000000" w:themeColor="text1"/>
          <w:sz w:val="24"/>
          <w:szCs w:val="24"/>
          <w:lang w:eastAsia="en-US"/>
        </w:rPr>
        <w:t xml:space="preserve">Facebook: </w:t>
      </w:r>
      <w:hyperlink r:id="rId18" w:history="1">
        <w:r w:rsidRPr="00EA4B00">
          <w:rPr>
            <w:rFonts w:ascii="Noto Sans Medium" w:eastAsia="Times New Roman" w:hAnsi="Noto Sans Medium" w:cs="Noto Sans Medium"/>
            <w:color w:val="000000" w:themeColor="text1"/>
            <w:sz w:val="24"/>
            <w:szCs w:val="24"/>
            <w:u w:val="single"/>
            <w:lang w:eastAsia="en-US"/>
          </w:rPr>
          <w:t>https://www.facebook.com/rssouthafrica</w:t>
        </w:r>
      </w:hyperlink>
    </w:p>
    <w:p w14:paraId="40334B77" w14:textId="77777777" w:rsidR="00EA4B00" w:rsidRPr="00EA4B00" w:rsidRDefault="00EA4B00" w:rsidP="00EA4B00">
      <w:pPr>
        <w:spacing w:line="360" w:lineRule="auto"/>
        <w:rPr>
          <w:rFonts w:ascii="Noto Sans Medium" w:eastAsia="Times New Roman" w:hAnsi="Noto Sans Medium" w:cs="Noto Sans Medium"/>
          <w:sz w:val="24"/>
          <w:szCs w:val="24"/>
          <w:lang w:eastAsia="en-US"/>
        </w:rPr>
      </w:pPr>
    </w:p>
    <w:p w14:paraId="0AE2FABC" w14:textId="440E2A04" w:rsidR="00EA4B00" w:rsidRPr="007F65F8" w:rsidRDefault="007F65F8" w:rsidP="00EA4B00">
      <w:pPr>
        <w:spacing w:line="360" w:lineRule="auto"/>
        <w:jc w:val="both"/>
        <w:rPr>
          <w:rStyle w:val="Hyperlink"/>
          <w:rFonts w:ascii="Noto Sans Medium" w:eastAsia="Times New Roman" w:hAnsi="Noto Sans Medium" w:cs="Noto Sans Medium"/>
          <w:sz w:val="24"/>
          <w:szCs w:val="24"/>
          <w:lang w:eastAsia="en-US"/>
        </w:rPr>
      </w:pPr>
      <w:r>
        <w:rPr>
          <w:rFonts w:ascii="Noto Sans Medium" w:eastAsia="Times New Roman" w:hAnsi="Noto Sans Medium" w:cs="Noto Sans Medium"/>
          <w:color w:val="0000FF"/>
          <w:sz w:val="24"/>
          <w:szCs w:val="24"/>
          <w:u w:val="single"/>
          <w:lang w:eastAsia="en-US"/>
        </w:rPr>
        <w:fldChar w:fldCharType="begin"/>
      </w:r>
      <w:r>
        <w:rPr>
          <w:rFonts w:ascii="Noto Sans Medium" w:eastAsia="Times New Roman" w:hAnsi="Noto Sans Medium" w:cs="Noto Sans Medium"/>
          <w:color w:val="0000FF"/>
          <w:sz w:val="24"/>
          <w:szCs w:val="24"/>
          <w:u w:val="single"/>
          <w:lang w:eastAsia="en-US"/>
        </w:rPr>
        <w:instrText xml:space="preserve"> HYPERLINK "https://za.rs-online.com" </w:instrText>
      </w:r>
      <w:r>
        <w:rPr>
          <w:rFonts w:ascii="Noto Sans Medium" w:eastAsia="Times New Roman" w:hAnsi="Noto Sans Medium" w:cs="Noto Sans Medium"/>
          <w:color w:val="0000FF"/>
          <w:sz w:val="24"/>
          <w:szCs w:val="24"/>
          <w:u w:val="single"/>
          <w:lang w:eastAsia="en-US"/>
        </w:rPr>
        <w:fldChar w:fldCharType="separate"/>
      </w:r>
      <w:r w:rsidR="00EA4B00" w:rsidRPr="007F65F8">
        <w:rPr>
          <w:rStyle w:val="Hyperlink"/>
          <w:rFonts w:ascii="Noto Sans Medium" w:eastAsia="Times New Roman" w:hAnsi="Noto Sans Medium" w:cs="Noto Sans Medium"/>
          <w:sz w:val="24"/>
          <w:szCs w:val="24"/>
          <w:lang w:eastAsia="en-US"/>
        </w:rPr>
        <w:t>RS South Africa</w:t>
      </w:r>
    </w:p>
    <w:p w14:paraId="40B9C45B" w14:textId="6F3ED334" w:rsidR="00EA4B00" w:rsidRPr="0059077C" w:rsidRDefault="007F65F8" w:rsidP="00EA4B00">
      <w:pPr>
        <w:spacing w:line="360" w:lineRule="auto"/>
        <w:jc w:val="both"/>
        <w:rPr>
          <w:rStyle w:val="Hyperlink"/>
          <w:rFonts w:ascii="Noto Sans Medium" w:eastAsia="Times New Roman" w:hAnsi="Noto Sans Medium" w:cs="Noto Sans Medium"/>
          <w:sz w:val="24"/>
          <w:szCs w:val="24"/>
          <w:lang w:eastAsia="en-US"/>
        </w:rPr>
      </w:pPr>
      <w:r>
        <w:rPr>
          <w:rFonts w:ascii="Noto Sans Medium" w:eastAsia="Times New Roman" w:hAnsi="Noto Sans Medium" w:cs="Noto Sans Medium"/>
          <w:color w:val="0000FF"/>
          <w:sz w:val="24"/>
          <w:szCs w:val="24"/>
          <w:u w:val="single"/>
          <w:lang w:eastAsia="en-US"/>
        </w:rPr>
        <w:fldChar w:fldCharType="end"/>
      </w:r>
      <w:r w:rsidR="0059077C">
        <w:rPr>
          <w:rFonts w:ascii="Noto Sans Medium" w:eastAsia="Times New Roman" w:hAnsi="Noto Sans Medium" w:cs="Noto Sans Medium"/>
          <w:color w:val="0000FF"/>
          <w:sz w:val="24"/>
          <w:szCs w:val="24"/>
          <w:u w:val="single"/>
          <w:lang w:eastAsia="en-US"/>
        </w:rPr>
        <w:fldChar w:fldCharType="begin"/>
      </w:r>
      <w:r w:rsidR="0059077C">
        <w:rPr>
          <w:rFonts w:ascii="Noto Sans Medium" w:eastAsia="Times New Roman" w:hAnsi="Noto Sans Medium" w:cs="Noto Sans Medium"/>
          <w:color w:val="0000FF"/>
          <w:sz w:val="24"/>
          <w:szCs w:val="24"/>
          <w:u w:val="single"/>
          <w:lang w:eastAsia="en-US"/>
        </w:rPr>
        <w:instrText xml:space="preserve"> HYPERLINK "https://africa.rsdelivers.com" </w:instrText>
      </w:r>
      <w:r w:rsidR="0059077C">
        <w:rPr>
          <w:rFonts w:ascii="Noto Sans Medium" w:eastAsia="Times New Roman" w:hAnsi="Noto Sans Medium" w:cs="Noto Sans Medium"/>
          <w:color w:val="0000FF"/>
          <w:sz w:val="24"/>
          <w:szCs w:val="24"/>
          <w:u w:val="single"/>
          <w:lang w:eastAsia="en-US"/>
        </w:rPr>
        <w:fldChar w:fldCharType="separate"/>
      </w:r>
      <w:r w:rsidR="00EA4B00" w:rsidRPr="0059077C">
        <w:rPr>
          <w:rStyle w:val="Hyperlink"/>
          <w:rFonts w:ascii="Noto Sans Medium" w:eastAsia="Times New Roman" w:hAnsi="Noto Sans Medium" w:cs="Noto Sans Medium"/>
          <w:sz w:val="24"/>
          <w:szCs w:val="24"/>
          <w:lang w:eastAsia="en-US"/>
        </w:rPr>
        <w:t>RS Africa Exports</w:t>
      </w:r>
    </w:p>
    <w:p w14:paraId="31AEAA88" w14:textId="69ADD750" w:rsidR="00EA4B00" w:rsidRPr="00EA4B00" w:rsidRDefault="0059077C" w:rsidP="00EA4B00">
      <w:pPr>
        <w:spacing w:line="360" w:lineRule="auto"/>
        <w:jc w:val="both"/>
        <w:rPr>
          <w:rFonts w:ascii="Noto Sans Medium" w:eastAsia="Times New Roman" w:hAnsi="Noto Sans Medium" w:cs="Noto Sans Medium"/>
          <w:sz w:val="24"/>
          <w:szCs w:val="24"/>
          <w:lang w:eastAsia="en-US"/>
        </w:rPr>
      </w:pPr>
      <w:r>
        <w:rPr>
          <w:rFonts w:ascii="Noto Sans Medium" w:eastAsia="Times New Roman" w:hAnsi="Noto Sans Medium" w:cs="Noto Sans Medium"/>
          <w:color w:val="0000FF"/>
          <w:sz w:val="24"/>
          <w:szCs w:val="24"/>
          <w:u w:val="single"/>
          <w:lang w:eastAsia="en-US"/>
        </w:rPr>
        <w:fldChar w:fldCharType="end"/>
      </w:r>
      <w:hyperlink r:id="rId19" w:history="1">
        <w:r w:rsidR="00EA4B00" w:rsidRPr="00EA4B00">
          <w:rPr>
            <w:rFonts w:ascii="Noto Sans Medium" w:eastAsia="Times New Roman" w:hAnsi="Noto Sans Medium" w:cs="Noto Sans Medium"/>
            <w:color w:val="0000FF"/>
            <w:sz w:val="24"/>
            <w:szCs w:val="24"/>
            <w:u w:val="single"/>
            <w:lang w:eastAsia="en-US"/>
          </w:rPr>
          <w:t>DesignSpark</w:t>
        </w:r>
      </w:hyperlink>
    </w:p>
    <w:p w14:paraId="14D0E439" w14:textId="77777777" w:rsidR="00EA4B00" w:rsidRPr="00EA4B00" w:rsidRDefault="001B707F" w:rsidP="00EA4B00">
      <w:pPr>
        <w:spacing w:line="360" w:lineRule="auto"/>
        <w:jc w:val="both"/>
        <w:rPr>
          <w:rFonts w:ascii="Noto Sans Medium" w:eastAsia="Times New Roman" w:hAnsi="Noto Sans Medium" w:cs="Noto Sans Medium"/>
          <w:color w:val="000000"/>
          <w:sz w:val="24"/>
          <w:szCs w:val="24"/>
          <w:lang w:eastAsia="en-US"/>
        </w:rPr>
      </w:pPr>
      <w:hyperlink r:id="rId20" w:history="1">
        <w:r w:rsidR="00EA4B00" w:rsidRPr="00EA4B00">
          <w:rPr>
            <w:rFonts w:ascii="Noto Sans Medium" w:eastAsia="Times New Roman" w:hAnsi="Noto Sans Medium" w:cs="Noto Sans Medium"/>
            <w:color w:val="0000FF"/>
            <w:sz w:val="24"/>
            <w:szCs w:val="24"/>
            <w:u w:val="single"/>
            <w:lang w:eastAsia="en-US"/>
          </w:rPr>
          <w:t>RS Group plc</w:t>
        </w:r>
      </w:hyperlink>
    </w:p>
    <w:bookmarkEnd w:id="0"/>
    <w:p w14:paraId="62A798D1" w14:textId="7F23E2F1" w:rsidR="003330B5" w:rsidRDefault="003330B5">
      <w:pPr>
        <w:pBdr>
          <w:top w:val="nil"/>
          <w:left w:val="nil"/>
          <w:bottom w:val="nil"/>
          <w:right w:val="nil"/>
          <w:between w:val="nil"/>
        </w:pBdr>
        <w:jc w:val="both"/>
        <w:rPr>
          <w:color w:val="000000"/>
          <w:sz w:val="24"/>
          <w:szCs w:val="24"/>
        </w:rPr>
      </w:pPr>
    </w:p>
    <w:sectPr w:rsidR="003330B5">
      <w:footerReference w:type="default" r:id="rId21"/>
      <w:pgSz w:w="11906" w:h="16838"/>
      <w:pgMar w:top="1440" w:right="1440" w:bottom="1440" w:left="1440" w:header="709" w:footer="4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3803A" w14:textId="77777777" w:rsidR="00EB6C36" w:rsidRDefault="00EB6C36">
      <w:r>
        <w:separator/>
      </w:r>
    </w:p>
  </w:endnote>
  <w:endnote w:type="continuationSeparator" w:id="0">
    <w:p w14:paraId="3D9FB259" w14:textId="77777777" w:rsidR="00EB6C36" w:rsidRDefault="00EB6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Oswald">
    <w:altName w:val="Oswald"/>
    <w:charset w:val="00"/>
    <w:family w:val="auto"/>
    <w:pitch w:val="variable"/>
    <w:sig w:usb0="2000020F" w:usb1="00000000" w:usb2="00000000" w:usb3="00000000" w:csb0="00000197" w:csb1="00000000"/>
  </w:font>
  <w:font w:name="Noto Sans Medium">
    <w:altName w:val="Mangal"/>
    <w:charset w:val="00"/>
    <w:family w:val="swiss"/>
    <w:pitch w:val="variable"/>
    <w:sig w:usb0="E00082FF" w:usb1="4000205F" w:usb2="08000029"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36925" w14:textId="77777777" w:rsidR="003330B5" w:rsidRDefault="003330B5">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31898" w14:textId="77777777" w:rsidR="00EB6C36" w:rsidRDefault="00EB6C36">
      <w:r>
        <w:separator/>
      </w:r>
    </w:p>
  </w:footnote>
  <w:footnote w:type="continuationSeparator" w:id="0">
    <w:p w14:paraId="0E3A852A" w14:textId="77777777" w:rsidR="00EB6C36" w:rsidRDefault="00EB6C36">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43bYSXKcHEdaHH" int2:id="GomxNL0U">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2516"/>
    <w:multiLevelType w:val="hybridMultilevel"/>
    <w:tmpl w:val="CC48A4B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0B5"/>
    <w:rsid w:val="0001665A"/>
    <w:rsid w:val="00040AB7"/>
    <w:rsid w:val="0008435B"/>
    <w:rsid w:val="00183DC6"/>
    <w:rsid w:val="001965D2"/>
    <w:rsid w:val="001B707F"/>
    <w:rsid w:val="001D4159"/>
    <w:rsid w:val="00200E39"/>
    <w:rsid w:val="00263EEF"/>
    <w:rsid w:val="002700FA"/>
    <w:rsid w:val="0027677C"/>
    <w:rsid w:val="002A7644"/>
    <w:rsid w:val="002F2526"/>
    <w:rsid w:val="003120E4"/>
    <w:rsid w:val="00324FC5"/>
    <w:rsid w:val="003330B5"/>
    <w:rsid w:val="00335B6F"/>
    <w:rsid w:val="00362D2E"/>
    <w:rsid w:val="00396BC6"/>
    <w:rsid w:val="003E1A09"/>
    <w:rsid w:val="003F6B3D"/>
    <w:rsid w:val="00440601"/>
    <w:rsid w:val="00487970"/>
    <w:rsid w:val="004A2D39"/>
    <w:rsid w:val="00531B44"/>
    <w:rsid w:val="005453A1"/>
    <w:rsid w:val="0057504E"/>
    <w:rsid w:val="00576509"/>
    <w:rsid w:val="0059077C"/>
    <w:rsid w:val="005B78D5"/>
    <w:rsid w:val="005F3B44"/>
    <w:rsid w:val="00614011"/>
    <w:rsid w:val="0063457F"/>
    <w:rsid w:val="006E3E07"/>
    <w:rsid w:val="007A2935"/>
    <w:rsid w:val="007F65F8"/>
    <w:rsid w:val="0083066A"/>
    <w:rsid w:val="00831F41"/>
    <w:rsid w:val="00856E95"/>
    <w:rsid w:val="0086620E"/>
    <w:rsid w:val="00877883"/>
    <w:rsid w:val="0088144A"/>
    <w:rsid w:val="008831DC"/>
    <w:rsid w:val="00885CA8"/>
    <w:rsid w:val="00920C61"/>
    <w:rsid w:val="009918B4"/>
    <w:rsid w:val="009C348A"/>
    <w:rsid w:val="009C441B"/>
    <w:rsid w:val="00A62D6E"/>
    <w:rsid w:val="00A93EB7"/>
    <w:rsid w:val="00A95EE1"/>
    <w:rsid w:val="00A964A8"/>
    <w:rsid w:val="00A97E69"/>
    <w:rsid w:val="00AE59BA"/>
    <w:rsid w:val="00B346CE"/>
    <w:rsid w:val="00B97270"/>
    <w:rsid w:val="00BE3568"/>
    <w:rsid w:val="00C3242A"/>
    <w:rsid w:val="00C40498"/>
    <w:rsid w:val="00C90477"/>
    <w:rsid w:val="00CA5274"/>
    <w:rsid w:val="00CD6A25"/>
    <w:rsid w:val="00D15DAE"/>
    <w:rsid w:val="00D34716"/>
    <w:rsid w:val="00DF1D62"/>
    <w:rsid w:val="00DF54DE"/>
    <w:rsid w:val="00EA4B00"/>
    <w:rsid w:val="00EB6C36"/>
    <w:rsid w:val="00EC6DF6"/>
    <w:rsid w:val="00F44AE9"/>
    <w:rsid w:val="00F8596A"/>
    <w:rsid w:val="00FC24FD"/>
    <w:rsid w:val="10B0294A"/>
    <w:rsid w:val="11CE4920"/>
    <w:rsid w:val="1828FB24"/>
    <w:rsid w:val="19C4CB85"/>
    <w:rsid w:val="2B7EAD36"/>
    <w:rsid w:val="3D615F88"/>
    <w:rsid w:val="47393960"/>
    <w:rsid w:val="4CCF75E4"/>
    <w:rsid w:val="50C6F349"/>
    <w:rsid w:val="53FE940B"/>
    <w:rsid w:val="559A646C"/>
    <w:rsid w:val="5A11667A"/>
    <w:rsid w:val="642D5CF3"/>
    <w:rsid w:val="738E79F9"/>
    <w:rsid w:val="7B135661"/>
    <w:rsid w:val="7F24740A"/>
    <w:rsid w:val="7FC0E99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C05CF"/>
  <w15:docId w15:val="{C8FDDA20-1758-442B-A341-49D6FAE3E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1"/>
        <w:szCs w:val="21"/>
        <w:lang w:val="en-GB"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zh-C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183B93"/>
    <w:pPr>
      <w:tabs>
        <w:tab w:val="center" w:pos="4153"/>
        <w:tab w:val="right" w:pos="8306"/>
      </w:tabs>
    </w:pPr>
  </w:style>
  <w:style w:type="paragraph" w:styleId="Footer">
    <w:name w:val="footer"/>
    <w:basedOn w:val="Normal"/>
    <w:rsid w:val="00183B93"/>
    <w:pPr>
      <w:tabs>
        <w:tab w:val="center" w:pos="4153"/>
        <w:tab w:val="right" w:pos="8306"/>
      </w:tabs>
    </w:pPr>
  </w:style>
  <w:style w:type="paragraph" w:styleId="BalloonText">
    <w:name w:val="Balloon Text"/>
    <w:basedOn w:val="Normal"/>
    <w:semiHidden/>
    <w:rsid w:val="00183B93"/>
    <w:rPr>
      <w:rFonts w:ascii="Tahoma" w:hAnsi="Tahoma" w:cs="Tahoma"/>
      <w:sz w:val="16"/>
      <w:szCs w:val="16"/>
    </w:rPr>
  </w:style>
  <w:style w:type="paragraph" w:customStyle="1" w:styleId="BasicParagraph">
    <w:name w:val="[Basic Paragraph]"/>
    <w:basedOn w:val="Normal"/>
    <w:uiPriority w:val="99"/>
    <w:rsid w:val="000F59D6"/>
    <w:pPr>
      <w:widowControl w:val="0"/>
      <w:autoSpaceDE w:val="0"/>
      <w:autoSpaceDN w:val="0"/>
      <w:adjustRightInd w:val="0"/>
      <w:spacing w:line="288" w:lineRule="auto"/>
      <w:textAlignment w:val="center"/>
    </w:pPr>
    <w:rPr>
      <w:rFonts w:ascii="Times-Roman" w:hAnsi="Times-Roman" w:cs="Times-Roman"/>
      <w:color w:val="000000"/>
      <w:sz w:val="24"/>
      <w:szCs w:val="24"/>
      <w:lang w:eastAsia="en-US"/>
    </w:rPr>
  </w:style>
  <w:style w:type="character" w:styleId="Hyperlink">
    <w:name w:val="Hyperlink"/>
    <w:rsid w:val="000F59D6"/>
    <w:rPr>
      <w:color w:val="0000FF"/>
      <w:u w:val="single"/>
    </w:rPr>
  </w:style>
  <w:style w:type="character" w:styleId="FollowedHyperlink">
    <w:name w:val="FollowedHyperlink"/>
    <w:rsid w:val="000F59D6"/>
    <w:rPr>
      <w:color w:val="800080"/>
      <w:u w:val="single"/>
    </w:rPr>
  </w:style>
  <w:style w:type="character" w:customStyle="1" w:styleId="ms-tablecell">
    <w:name w:val="ms-tablecell"/>
    <w:rsid w:val="008665B3"/>
  </w:style>
  <w:style w:type="character" w:styleId="UnresolvedMention">
    <w:name w:val="Unresolved Mention"/>
    <w:basedOn w:val="DefaultParagraphFont"/>
    <w:uiPriority w:val="99"/>
    <w:semiHidden/>
    <w:unhideWhenUsed/>
    <w:rsid w:val="0069032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6068A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m3468621648098474341msolistparagraph">
    <w:name w:val="m_3468621648098474341msolistparagraph"/>
    <w:basedOn w:val="Normal"/>
    <w:rsid w:val="002B19F4"/>
    <w:pPr>
      <w:spacing w:before="100" w:beforeAutospacing="1" w:after="100" w:afterAutospacing="1"/>
    </w:pPr>
    <w:rPr>
      <w:rFonts w:ascii="Times New Roman" w:eastAsia="Times New Roman" w:hAnsi="Times New Roman" w:cs="Times New Roman"/>
      <w:sz w:val="24"/>
      <w:szCs w:val="24"/>
      <w:lang w:eastAsia="en-US"/>
    </w:rPr>
  </w:style>
  <w:style w:type="paragraph" w:styleId="Revision">
    <w:name w:val="Revision"/>
    <w:hidden/>
    <w:uiPriority w:val="99"/>
    <w:semiHidden/>
    <w:rsid w:val="00A93EB7"/>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s-connectedthinking.com/en/procurement-strategy/insight/2020-indirect-procurement-report" TargetMode="External"/><Relationship Id="rId18" Type="http://schemas.openxmlformats.org/officeDocument/2006/relationships/hyperlink" Target="https://www.facebook.com/rssouthafrica"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za.rs-online.com/web/" TargetMode="External"/><Relationship Id="rId17" Type="http://schemas.openxmlformats.org/officeDocument/2006/relationships/hyperlink" Target="https://www.linkedin.com/company/rs-south-africa" TargetMode="External"/><Relationship Id="rId2" Type="http://schemas.openxmlformats.org/officeDocument/2006/relationships/customXml" Target="../customXml/item2.xml"/><Relationship Id="rId16" Type="http://schemas.openxmlformats.org/officeDocument/2006/relationships/hyperlink" Target="https://twitter.com/RSOnlineSA" TargetMode="External"/><Relationship Id="rId20" Type="http://schemas.openxmlformats.org/officeDocument/2006/relationships/hyperlink" Target="https://www.rsgroup.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mailto:thobile@ngage.co.z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rs-online.com/designspar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ncess.Tlou@rsgroup.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RVidGr9NFxFlGsrQ0cul3Ghqw==">CgMxLjA4AHIhMVRfVUZUYkJGYjdrNkJNazZtUHFMVkNST1NuZGJBQWZJ</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TaxCatchAll xmlns="a3a57030-fef8-4576-b74e-837bcb79394c" xsi:nil="true"/>
    <lcf76f155ced4ddcb4097134ff3c332f xmlns="cad2c8a7-dc07-4986-a39c-d8dd3a671dcf">
      <Terms xmlns="http://schemas.microsoft.com/office/infopath/2007/PartnerControls"/>
    </lcf76f155ced4ddcb4097134ff3c332f>
    <SharedWithUsers xmlns="768c655e-c832-4ed2-8965-b01e1a341ac0">
      <UserInfo>
        <DisplayName>Dewet Joubert</DisplayName>
        <AccountId>38</AccountId>
        <AccountType/>
      </UserInfo>
      <UserInfo>
        <DisplayName>Craig Henry</DisplayName>
        <AccountId>64</AccountId>
        <AccountType/>
      </UserInfo>
      <UserInfo>
        <DisplayName>Paul Nash</DisplayName>
        <AccountId>65</AccountId>
        <AccountType/>
      </UserInfo>
      <UserInfo>
        <DisplayName>Lynn Webster-Scott</DisplayName>
        <AccountId>69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CC646E78F8846449E10D400C37D5430" ma:contentTypeVersion="16" ma:contentTypeDescription="Create a new document." ma:contentTypeScope="" ma:versionID="f10de71453963c1422c1cf5fae3a0da3">
  <xsd:schema xmlns:xsd="http://www.w3.org/2001/XMLSchema" xmlns:xs="http://www.w3.org/2001/XMLSchema" xmlns:p="http://schemas.microsoft.com/office/2006/metadata/properties" xmlns:ns2="cad2c8a7-dc07-4986-a39c-d8dd3a671dcf" xmlns:ns3="768c655e-c832-4ed2-8965-b01e1a341ac0" xmlns:ns4="a3a57030-fef8-4576-b74e-837bcb79394c" targetNamespace="http://schemas.microsoft.com/office/2006/metadata/properties" ma:root="true" ma:fieldsID="af2433c2be581215db6652d8f80a0f37" ns2:_="" ns3:_="" ns4:_="">
    <xsd:import namespace="cad2c8a7-dc07-4986-a39c-d8dd3a671dcf"/>
    <xsd:import namespace="768c655e-c832-4ed2-8965-b01e1a341ac0"/>
    <xsd:import namespace="a3a57030-fef8-4576-b74e-837bcb7939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2c8a7-dc07-4986-a39c-d8dd3a671d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22a92a8-3bec-4dfa-9d25-aa382fbee5a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8c655e-c832-4ed2-8965-b01e1a341ac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a57030-fef8-4576-b74e-837bcb79394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7e1f10e-edd2-47f9-b6bf-d9df93b58bc1}" ma:internalName="TaxCatchAll" ma:showField="CatchAllData" ma:web="768c655e-c832-4ed2-8965-b01e1a341a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2D9B53C-A44E-4EA7-9D07-D78B5BBAA6C4}">
  <ds:schemaRefs>
    <ds:schemaRef ds:uri="http://schemas.microsoft.com/office/2006/metadata/properties"/>
    <ds:schemaRef ds:uri="http://schemas.microsoft.com/office/infopath/2007/PartnerControls"/>
    <ds:schemaRef ds:uri="a3a57030-fef8-4576-b74e-837bcb79394c"/>
    <ds:schemaRef ds:uri="cad2c8a7-dc07-4986-a39c-d8dd3a671dcf"/>
    <ds:schemaRef ds:uri="768c655e-c832-4ed2-8965-b01e1a341ac0"/>
  </ds:schemaRefs>
</ds:datastoreItem>
</file>

<file path=customXml/itemProps3.xml><?xml version="1.0" encoding="utf-8"?>
<ds:datastoreItem xmlns:ds="http://schemas.openxmlformats.org/officeDocument/2006/customXml" ds:itemID="{0009863B-A8AD-45B5-B267-B3B4D5D0B603}">
  <ds:schemaRefs>
    <ds:schemaRef ds:uri="http://schemas.microsoft.com/sharepoint/v3/contenttype/forms"/>
  </ds:schemaRefs>
</ds:datastoreItem>
</file>

<file path=customXml/itemProps4.xml><?xml version="1.0" encoding="utf-8"?>
<ds:datastoreItem xmlns:ds="http://schemas.openxmlformats.org/officeDocument/2006/customXml" ds:itemID="{3B13D8C6-5CE5-4247-AF53-52D12ECB4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2c8a7-dc07-4986-a39c-d8dd3a671dcf"/>
    <ds:schemaRef ds:uri="768c655e-c832-4ed2-8965-b01e1a341ac0"/>
    <ds:schemaRef ds:uri="a3a57030-fef8-4576-b74e-837bcb793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769</Words>
  <Characters>4387</Characters>
  <Application>Microsoft Office Word</Application>
  <DocSecurity>0</DocSecurity>
  <Lines>36</Lines>
  <Paragraphs>10</Paragraphs>
  <ScaleCrop>false</ScaleCrop>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e0400911</dc:creator>
  <cp:keywords/>
  <cp:lastModifiedBy>Samkelisiwe Khumalo</cp:lastModifiedBy>
  <cp:revision>11</cp:revision>
  <cp:lastPrinted>2023-10-02T12:48:00Z</cp:lastPrinted>
  <dcterms:created xsi:type="dcterms:W3CDTF">2024-04-05T12:06:00Z</dcterms:created>
  <dcterms:modified xsi:type="dcterms:W3CDTF">2024-04-25T06:30:00Z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atergories">
    <vt:lpwstr>Misc</vt:lpwstr>
  </property>
  <property fmtid="{D5CDD505-2E9C-101B-9397-08002B2CF9AE}" pid="4" name="PublishingExpirationDate">
    <vt:lpwstr/>
  </property>
  <property fmtid="{D5CDD505-2E9C-101B-9397-08002B2CF9AE}" pid="5" name="PublishingStartDate">
    <vt:lpwstr/>
  </property>
  <property fmtid="{D5CDD505-2E9C-101B-9397-08002B2CF9AE}" pid="6" name="ECNewsFunction">
    <vt:lpwstr/>
  </property>
  <property fmtid="{D5CDD505-2E9C-101B-9397-08002B2CF9AE}" pid="7" name="ECNewsMarket">
    <vt:lpwstr>United Kingdom</vt:lpwstr>
  </property>
  <property fmtid="{D5CDD505-2E9C-101B-9397-08002B2CF9AE}" pid="8" name="Grouping">
    <vt:lpwstr>Not Grouped</vt:lpwstr>
  </property>
  <property fmtid="{D5CDD505-2E9C-101B-9397-08002B2CF9AE}" pid="9" name="GrammarlyDocumentId">
    <vt:lpwstr>64c326e74f0df5126f85dcf5ad0554a3199fcc0cbb96ca8ff20c672facbceef6</vt:lpwstr>
  </property>
  <property fmtid="{D5CDD505-2E9C-101B-9397-08002B2CF9AE}" pid="10" name="MSIP_Label_a6974ea0-cb43-48f4-82fc-7e9a64e26b51_Enabled">
    <vt:lpwstr>true</vt:lpwstr>
  </property>
  <property fmtid="{D5CDD505-2E9C-101B-9397-08002B2CF9AE}" pid="11" name="MSIP_Label_a6974ea0-cb43-48f4-82fc-7e9a64e26b51_SetDate">
    <vt:lpwstr>2023-08-21T10:03:50Z</vt:lpwstr>
  </property>
  <property fmtid="{D5CDD505-2E9C-101B-9397-08002B2CF9AE}" pid="12" name="MSIP_Label_a6974ea0-cb43-48f4-82fc-7e9a64e26b51_Method">
    <vt:lpwstr>Privileged</vt:lpwstr>
  </property>
  <property fmtid="{D5CDD505-2E9C-101B-9397-08002B2CF9AE}" pid="13" name="MSIP_Label_a6974ea0-cb43-48f4-82fc-7e9a64e26b51_Name">
    <vt:lpwstr>a6974ea0-cb43-48f4-82fc-7e9a64e26b51</vt:lpwstr>
  </property>
  <property fmtid="{D5CDD505-2E9C-101B-9397-08002B2CF9AE}" pid="14" name="MSIP_Label_a6974ea0-cb43-48f4-82fc-7e9a64e26b51_SiteId">
    <vt:lpwstr>730b8f48-0fcb-4f6d-9cfa-5b2306baf851</vt:lpwstr>
  </property>
  <property fmtid="{D5CDD505-2E9C-101B-9397-08002B2CF9AE}" pid="15" name="MSIP_Label_a6974ea0-cb43-48f4-82fc-7e9a64e26b51_ActionId">
    <vt:lpwstr>8705292a-4f6e-428f-831d-6fe2036203a6</vt:lpwstr>
  </property>
  <property fmtid="{D5CDD505-2E9C-101B-9397-08002B2CF9AE}" pid="16" name="MSIP_Label_a6974ea0-cb43-48f4-82fc-7e9a64e26b51_ContentBits">
    <vt:lpwstr>0</vt:lpwstr>
  </property>
  <property fmtid="{D5CDD505-2E9C-101B-9397-08002B2CF9AE}" pid="17" name="ContentTypeId">
    <vt:lpwstr>0x0101003CC646E78F8846449E10D400C37D5430</vt:lpwstr>
  </property>
  <property fmtid="{D5CDD505-2E9C-101B-9397-08002B2CF9AE}" pid="18" name="MediaServiceImageTags">
    <vt:lpwstr/>
  </property>
</Properties>
</file>