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33DFF247" w:rsidR="00D53C10" w:rsidRPr="00532520" w:rsidRDefault="007C41A5" w:rsidP="00B57762">
      <w:pPr>
        <w:spacing w:line="240" w:lineRule="auto"/>
        <w:rPr>
          <w:rFonts w:ascii="Arial" w:hAnsi="Arial" w:cs="Arial"/>
          <w:sz w:val="28"/>
          <w:szCs w:val="28"/>
        </w:rPr>
      </w:pPr>
      <w:r w:rsidRPr="007C41A5">
        <w:rPr>
          <w:rFonts w:ascii="Arial" w:hAnsi="Arial" w:cs="Arial"/>
          <w:sz w:val="28"/>
          <w:szCs w:val="28"/>
        </w:rPr>
        <w:t xml:space="preserve">R943bn </w:t>
      </w:r>
      <w:r>
        <w:rPr>
          <w:rFonts w:ascii="Arial" w:hAnsi="Arial" w:cs="Arial"/>
          <w:sz w:val="28"/>
          <w:szCs w:val="28"/>
        </w:rPr>
        <w:t xml:space="preserve">mooted govt </w:t>
      </w:r>
      <w:r w:rsidRPr="007C41A5">
        <w:rPr>
          <w:rFonts w:ascii="Arial" w:hAnsi="Arial" w:cs="Arial"/>
          <w:sz w:val="28"/>
          <w:szCs w:val="28"/>
        </w:rPr>
        <w:t>infrastructure spend is good news for zinc secto</w:t>
      </w:r>
      <w:r>
        <w:rPr>
          <w:rFonts w:ascii="Arial" w:hAnsi="Arial" w:cs="Arial"/>
          <w:sz w:val="28"/>
          <w:szCs w:val="28"/>
        </w:rPr>
        <w:t>r</w:t>
      </w:r>
    </w:p>
    <w:p w14:paraId="56440857" w14:textId="43CF7F1C" w:rsidR="007C41A5" w:rsidRPr="007C41A5" w:rsidRDefault="00E80794" w:rsidP="007C41A5">
      <w:pPr>
        <w:rPr>
          <w:rFonts w:asciiTheme="minorHAnsi" w:eastAsiaTheme="minorHAnsi" w:hAnsiTheme="minorHAnsi" w:cstheme="minorBidi"/>
          <w:kern w:val="2"/>
          <w:lang w:eastAsia="en-US"/>
          <w14:ligatures w14:val="standardContextual"/>
        </w:rPr>
      </w:pPr>
      <w:r>
        <w:rPr>
          <w:rFonts w:cs="Arial"/>
          <w:b/>
          <w:iCs/>
        </w:rPr>
        <w:t>19 March</w:t>
      </w:r>
      <w:r w:rsidR="007C41A5">
        <w:rPr>
          <w:rFonts w:cs="Arial"/>
          <w:b/>
          <w:iCs/>
        </w:rPr>
        <w:t xml:space="preserve"> </w:t>
      </w:r>
      <w:r w:rsidR="004B39E9">
        <w:rPr>
          <w:rFonts w:cs="Arial"/>
          <w:b/>
          <w:iCs/>
        </w:rPr>
        <w:t>202</w:t>
      </w:r>
      <w:r w:rsidR="003814B8">
        <w:rPr>
          <w:rFonts w:cs="Arial"/>
          <w:b/>
          <w:iCs/>
        </w:rPr>
        <w:t>4</w:t>
      </w:r>
      <w:r w:rsidR="004B39E9">
        <w:rPr>
          <w:rFonts w:cs="Arial"/>
          <w:b/>
          <w:iCs/>
        </w:rPr>
        <w:t>:</w:t>
      </w:r>
      <w:r w:rsidR="006547AF" w:rsidRPr="00532520">
        <w:rPr>
          <w:rFonts w:cs="Arial"/>
          <w:iCs/>
        </w:rPr>
        <w:t xml:space="preserve"> </w:t>
      </w:r>
      <w:r w:rsidR="007C41A5" w:rsidRPr="007C41A5">
        <w:rPr>
          <w:rFonts w:asciiTheme="minorHAnsi" w:eastAsiaTheme="minorHAnsi" w:hAnsiTheme="minorHAnsi" w:cstheme="minorBidi"/>
          <w:kern w:val="2"/>
          <w:lang w:eastAsia="en-US"/>
          <w14:ligatures w14:val="standardContextual"/>
        </w:rPr>
        <w:t xml:space="preserve">In his budget speech on 21 February, </w:t>
      </w:r>
      <w:r w:rsidR="009E3A60" w:rsidRPr="001D3549">
        <w:rPr>
          <w:rFonts w:asciiTheme="minorHAnsi" w:eastAsiaTheme="minorHAnsi" w:hAnsiTheme="minorHAnsi" w:cstheme="minorBidi"/>
          <w:kern w:val="2"/>
          <w:lang w:eastAsia="en-US"/>
          <w14:ligatures w14:val="standardContextual"/>
        </w:rPr>
        <w:t xml:space="preserve">the South African </w:t>
      </w:r>
      <w:r w:rsidR="007C41A5" w:rsidRPr="001D3549">
        <w:rPr>
          <w:rFonts w:asciiTheme="minorHAnsi" w:eastAsiaTheme="minorHAnsi" w:hAnsiTheme="minorHAnsi" w:cstheme="minorBidi"/>
          <w:kern w:val="2"/>
          <w:lang w:eastAsia="en-US"/>
          <w14:ligatures w14:val="standardContextual"/>
        </w:rPr>
        <w:t>Finance Minister outlined the</w:t>
      </w:r>
      <w:r w:rsidR="007C41A5" w:rsidRPr="007C41A5">
        <w:rPr>
          <w:rFonts w:asciiTheme="minorHAnsi" w:eastAsiaTheme="minorHAnsi" w:hAnsiTheme="minorHAnsi" w:cstheme="minorBidi"/>
          <w:kern w:val="2"/>
          <w:lang w:eastAsia="en-US"/>
          <w14:ligatures w14:val="standardContextual"/>
        </w:rPr>
        <w:t xml:space="preserve"> government’s plans to invest over R943 billion in public infrastructure over the next three years to support the refurbishment and maintenance of existing assets and build new infrastructure. The government’s mooted Infrastructure Investment </w:t>
      </w:r>
      <w:r w:rsidR="007C41A5" w:rsidRPr="001D3549">
        <w:rPr>
          <w:rFonts w:asciiTheme="minorHAnsi" w:eastAsiaTheme="minorHAnsi" w:hAnsiTheme="minorHAnsi" w:cstheme="minorBidi"/>
          <w:kern w:val="2"/>
          <w:lang w:eastAsia="en-US"/>
          <w14:ligatures w14:val="standardContextual"/>
        </w:rPr>
        <w:t xml:space="preserve">Plan will </w:t>
      </w:r>
      <w:r w:rsidR="009E3A60" w:rsidRPr="001D3549">
        <w:rPr>
          <w:rFonts w:asciiTheme="minorHAnsi" w:eastAsiaTheme="minorHAnsi" w:hAnsiTheme="minorHAnsi" w:cstheme="minorBidi"/>
          <w:kern w:val="2"/>
          <w:lang w:eastAsia="en-US"/>
          <w14:ligatures w14:val="standardContextual"/>
        </w:rPr>
        <w:t>promote</w:t>
      </w:r>
      <w:r w:rsidR="007C41A5" w:rsidRPr="007C41A5">
        <w:rPr>
          <w:rFonts w:asciiTheme="minorHAnsi" w:eastAsiaTheme="minorHAnsi" w:hAnsiTheme="minorHAnsi" w:cstheme="minorBidi"/>
          <w:kern w:val="2"/>
          <w:lang w:eastAsia="en-US"/>
          <w14:ligatures w14:val="standardContextual"/>
        </w:rPr>
        <w:t xml:space="preserve"> projects in six key sectors, namely energy, water and sanitation, transport, digital infrastructure, human settlements, and agriculture and agro-processing.</w:t>
      </w:r>
    </w:p>
    <w:p w14:paraId="0B00D57D" w14:textId="63628487" w:rsidR="007C41A5" w:rsidRPr="001D3549" w:rsidRDefault="009E3A60" w:rsidP="007C41A5">
      <w:pPr>
        <w:rPr>
          <w:rFonts w:asciiTheme="minorHAnsi" w:eastAsiaTheme="minorHAnsi" w:hAnsiTheme="minorHAnsi" w:cstheme="minorBidi"/>
          <w:kern w:val="2"/>
          <w:lang w:eastAsia="en-US"/>
          <w14:ligatures w14:val="standardContextual"/>
        </w:rPr>
      </w:pPr>
      <w:r w:rsidRPr="001D3549">
        <w:rPr>
          <w:rFonts w:asciiTheme="minorHAnsi" w:eastAsiaTheme="minorHAnsi" w:hAnsiTheme="minorHAnsi" w:cstheme="minorBidi"/>
          <w:kern w:val="2"/>
          <w:lang w:eastAsia="en-US"/>
          <w14:ligatures w14:val="standardContextual"/>
        </w:rPr>
        <w:t xml:space="preserve">The Finance </w:t>
      </w:r>
      <w:r w:rsidR="001F6DA6" w:rsidRPr="001D3549">
        <w:rPr>
          <w:rFonts w:asciiTheme="minorHAnsi" w:eastAsiaTheme="minorHAnsi" w:hAnsiTheme="minorHAnsi" w:cstheme="minorBidi"/>
          <w:kern w:val="2"/>
          <w:lang w:eastAsia="en-US"/>
          <w14:ligatures w14:val="standardContextual"/>
        </w:rPr>
        <w:t>Minister</w:t>
      </w:r>
      <w:r w:rsidR="007C41A5" w:rsidRPr="001D3549">
        <w:rPr>
          <w:rFonts w:asciiTheme="minorHAnsi" w:eastAsiaTheme="minorHAnsi" w:hAnsiTheme="minorHAnsi" w:cstheme="minorBidi"/>
          <w:kern w:val="2"/>
          <w:lang w:eastAsia="en-US"/>
          <w14:ligatures w14:val="standardContextual"/>
        </w:rPr>
        <w:t xml:space="preserve"> also outlined reforms aimed to streamline the </w:t>
      </w:r>
      <w:r w:rsidR="001D3549" w:rsidRPr="001D3549">
        <w:rPr>
          <w:rFonts w:asciiTheme="minorHAnsi" w:eastAsiaTheme="minorHAnsi" w:hAnsiTheme="minorHAnsi" w:cstheme="minorBidi"/>
          <w:kern w:val="2"/>
          <w:lang w:eastAsia="en-US"/>
          <w14:ligatures w14:val="standardContextual"/>
        </w:rPr>
        <w:t>supply c</w:t>
      </w:r>
      <w:r w:rsidR="007C41A5" w:rsidRPr="001D3549">
        <w:rPr>
          <w:rFonts w:asciiTheme="minorHAnsi" w:eastAsiaTheme="minorHAnsi" w:hAnsiTheme="minorHAnsi" w:cstheme="minorBidi"/>
          <w:kern w:val="2"/>
          <w:lang w:eastAsia="en-US"/>
          <w14:ligatures w14:val="standardContextual"/>
        </w:rPr>
        <w:t xml:space="preserve">hain, improve efficiency, and ultimately attract greater private sector participation. “Supporting public infrastructure investment, I am proud to announce that as part of this budget, we are introducing fundamental and far-reaching reforms to infrastructure financing and delivery,” </w:t>
      </w:r>
      <w:r w:rsidR="001F6DA6" w:rsidRPr="001D3549">
        <w:rPr>
          <w:rFonts w:asciiTheme="minorHAnsi" w:eastAsiaTheme="minorHAnsi" w:hAnsiTheme="minorHAnsi" w:cstheme="minorBidi"/>
          <w:kern w:val="2"/>
          <w:lang w:eastAsia="en-US"/>
          <w14:ligatures w14:val="standardContextual"/>
        </w:rPr>
        <w:t xml:space="preserve">he </w:t>
      </w:r>
      <w:r w:rsidR="007C41A5" w:rsidRPr="001D3549">
        <w:rPr>
          <w:rFonts w:asciiTheme="minorHAnsi" w:eastAsiaTheme="minorHAnsi" w:hAnsiTheme="minorHAnsi" w:cstheme="minorBidi"/>
          <w:kern w:val="2"/>
          <w:lang w:eastAsia="en-US"/>
          <w14:ligatures w14:val="standardContextual"/>
        </w:rPr>
        <w:t xml:space="preserve">said. Through these reforms, greater efficiency gains and infrastructure delivery will be fast-tracked. This will benefit </w:t>
      </w:r>
      <w:r w:rsidR="001D3549" w:rsidRPr="001D3549">
        <w:rPr>
          <w:rFonts w:asciiTheme="minorHAnsi" w:eastAsiaTheme="minorHAnsi" w:hAnsiTheme="minorHAnsi" w:cstheme="minorBidi"/>
          <w:kern w:val="2"/>
          <w:lang w:eastAsia="en-US"/>
          <w14:ligatures w14:val="standardContextual"/>
        </w:rPr>
        <w:t xml:space="preserve">all </w:t>
      </w:r>
      <w:r w:rsidR="007C41A5" w:rsidRPr="001D3549">
        <w:rPr>
          <w:rFonts w:asciiTheme="minorHAnsi" w:eastAsiaTheme="minorHAnsi" w:hAnsiTheme="minorHAnsi" w:cstheme="minorBidi"/>
          <w:kern w:val="2"/>
          <w:lang w:eastAsia="en-US"/>
          <w14:ligatures w14:val="standardContextual"/>
        </w:rPr>
        <w:t xml:space="preserve">sectors, social infrastructure, </w:t>
      </w:r>
      <w:r w:rsidR="001F6DA6" w:rsidRPr="001D3549">
        <w:rPr>
          <w:rFonts w:asciiTheme="minorHAnsi" w:eastAsiaTheme="minorHAnsi" w:hAnsiTheme="minorHAnsi" w:cstheme="minorBidi"/>
          <w:kern w:val="2"/>
          <w:lang w:eastAsia="en-US"/>
          <w14:ligatures w14:val="standardContextual"/>
        </w:rPr>
        <w:t>PPPs,</w:t>
      </w:r>
      <w:r w:rsidR="007C41A5" w:rsidRPr="001D3549">
        <w:rPr>
          <w:rFonts w:asciiTheme="minorHAnsi" w:eastAsiaTheme="minorHAnsi" w:hAnsiTheme="minorHAnsi" w:cstheme="minorBidi"/>
          <w:kern w:val="2"/>
          <w:lang w:eastAsia="en-US"/>
          <w14:ligatures w14:val="standardContextual"/>
        </w:rPr>
        <w:t xml:space="preserve"> and</w:t>
      </w:r>
      <w:r w:rsidR="001D3549" w:rsidRPr="001D3549">
        <w:rPr>
          <w:rFonts w:asciiTheme="minorHAnsi" w:eastAsiaTheme="minorHAnsi" w:hAnsiTheme="minorHAnsi" w:cstheme="minorBidi"/>
          <w:kern w:val="2"/>
          <w:lang w:eastAsia="en-US"/>
          <w14:ligatures w14:val="standardContextual"/>
        </w:rPr>
        <w:t xml:space="preserve"> </w:t>
      </w:r>
      <w:r w:rsidR="007C41A5" w:rsidRPr="001D3549">
        <w:rPr>
          <w:rFonts w:asciiTheme="minorHAnsi" w:eastAsiaTheme="minorHAnsi" w:hAnsiTheme="minorHAnsi" w:cstheme="minorBidi"/>
          <w:kern w:val="2"/>
          <w:lang w:eastAsia="en-US"/>
          <w14:ligatures w14:val="standardContextual"/>
        </w:rPr>
        <w:t>projects</w:t>
      </w:r>
      <w:r w:rsidR="001D3549" w:rsidRPr="001D3549">
        <w:rPr>
          <w:rFonts w:asciiTheme="minorHAnsi" w:eastAsiaTheme="minorHAnsi" w:hAnsiTheme="minorHAnsi" w:cstheme="minorBidi"/>
          <w:kern w:val="2"/>
          <w:lang w:eastAsia="en-US"/>
          <w14:ligatures w14:val="standardContextual"/>
        </w:rPr>
        <w:t xml:space="preserve"> with other finance mechanisms</w:t>
      </w:r>
      <w:r w:rsidR="007C41A5" w:rsidRPr="001D3549">
        <w:rPr>
          <w:rFonts w:asciiTheme="minorHAnsi" w:eastAsiaTheme="minorHAnsi" w:hAnsiTheme="minorHAnsi" w:cstheme="minorBidi"/>
          <w:kern w:val="2"/>
          <w:lang w:eastAsia="en-US"/>
          <w14:ligatures w14:val="standardContextual"/>
        </w:rPr>
        <w:t>.</w:t>
      </w:r>
    </w:p>
    <w:p w14:paraId="3A0AD4C2" w14:textId="3D4A5E76" w:rsidR="007C41A5" w:rsidRPr="007C41A5" w:rsidRDefault="001D3549" w:rsidP="007C41A5">
      <w:pPr>
        <w:rPr>
          <w:rFonts w:asciiTheme="minorHAnsi" w:eastAsiaTheme="minorHAnsi" w:hAnsiTheme="minorHAnsi" w:cstheme="minorBidi"/>
          <w:kern w:val="2"/>
          <w:lang w:eastAsia="en-US"/>
          <w14:ligatures w14:val="standardContextual"/>
        </w:rPr>
      </w:pPr>
      <w:r w:rsidRPr="001D3549">
        <w:rPr>
          <w:rFonts w:asciiTheme="minorHAnsi" w:eastAsiaTheme="minorHAnsi" w:hAnsiTheme="minorHAnsi" w:cstheme="minorBidi"/>
          <w:kern w:val="2"/>
          <w:lang w:eastAsia="en-US"/>
          <w14:ligatures w14:val="standardContextual"/>
        </w:rPr>
        <w:t>“</w:t>
      </w:r>
      <w:r w:rsidR="009E3A60" w:rsidRPr="001D3549">
        <w:rPr>
          <w:rFonts w:asciiTheme="minorHAnsi" w:eastAsiaTheme="minorHAnsi" w:hAnsiTheme="minorHAnsi" w:cstheme="minorBidi"/>
          <w:kern w:val="2"/>
          <w:lang w:eastAsia="en-US"/>
          <w14:ligatures w14:val="standardContextual"/>
        </w:rPr>
        <w:t>If the South African government actually means what it says, and from past experience we are gravely doubtful, t</w:t>
      </w:r>
      <w:r w:rsidR="007C41A5" w:rsidRPr="001D3549">
        <w:rPr>
          <w:rFonts w:asciiTheme="minorHAnsi" w:eastAsiaTheme="minorHAnsi" w:hAnsiTheme="minorHAnsi" w:cstheme="minorBidi"/>
          <w:kern w:val="2"/>
          <w:lang w:eastAsia="en-US"/>
          <w14:ligatures w14:val="standardContextual"/>
        </w:rPr>
        <w:t>he</w:t>
      </w:r>
      <w:r w:rsidR="009E3A60" w:rsidRPr="001D3549">
        <w:rPr>
          <w:rFonts w:asciiTheme="minorHAnsi" w:eastAsiaTheme="minorHAnsi" w:hAnsiTheme="minorHAnsi" w:cstheme="minorBidi"/>
          <w:kern w:val="2"/>
          <w:lang w:eastAsia="en-US"/>
          <w14:ligatures w14:val="standardContextual"/>
        </w:rPr>
        <w:t>n</w:t>
      </w:r>
      <w:r w:rsidR="007C41A5" w:rsidRPr="001D3549">
        <w:rPr>
          <w:rFonts w:asciiTheme="minorHAnsi" w:eastAsiaTheme="minorHAnsi" w:hAnsiTheme="minorHAnsi" w:cstheme="minorBidi"/>
          <w:kern w:val="2"/>
          <w:lang w:eastAsia="en-US"/>
          <w14:ligatures w14:val="standardContextual"/>
        </w:rPr>
        <w:t xml:space="preserve"> </w:t>
      </w:r>
      <w:r w:rsidR="009E3A60" w:rsidRPr="001D3549">
        <w:rPr>
          <w:rFonts w:asciiTheme="minorHAnsi" w:eastAsiaTheme="minorHAnsi" w:hAnsiTheme="minorHAnsi" w:cstheme="minorBidi"/>
          <w:kern w:val="2"/>
          <w:lang w:eastAsia="en-US"/>
          <w14:ligatures w14:val="standardContextual"/>
        </w:rPr>
        <w:t xml:space="preserve">this </w:t>
      </w:r>
      <w:r w:rsidR="007C41A5" w:rsidRPr="001D3549">
        <w:rPr>
          <w:rFonts w:asciiTheme="minorHAnsi" w:eastAsiaTheme="minorHAnsi" w:hAnsiTheme="minorHAnsi" w:cstheme="minorBidi"/>
          <w:kern w:val="2"/>
          <w:lang w:eastAsia="en-US"/>
          <w14:ligatures w14:val="standardContextual"/>
        </w:rPr>
        <w:t>is good news for the zinc and galvanizing sectors,</w:t>
      </w:r>
      <w:r w:rsidRPr="001D3549">
        <w:rPr>
          <w:rFonts w:asciiTheme="minorHAnsi" w:eastAsiaTheme="minorHAnsi" w:hAnsiTheme="minorHAnsi" w:cstheme="minorBidi"/>
          <w:kern w:val="2"/>
          <w:lang w:eastAsia="en-US"/>
          <w14:ligatures w14:val="standardContextual"/>
        </w:rPr>
        <w:t>”</w:t>
      </w:r>
      <w:r w:rsidR="007C41A5" w:rsidRPr="001D3549">
        <w:rPr>
          <w:rFonts w:asciiTheme="minorHAnsi" w:eastAsiaTheme="minorHAnsi" w:hAnsiTheme="minorHAnsi" w:cstheme="minorBidi"/>
          <w:kern w:val="2"/>
          <w:lang w:eastAsia="en-US"/>
          <w14:ligatures w14:val="standardContextual"/>
        </w:rPr>
        <w:t xml:space="preserve"> acknowledges </w:t>
      </w:r>
      <w:bookmarkStart w:id="0" w:name="_Hlk161309877"/>
      <w:r w:rsidR="007C41A5" w:rsidRPr="001D3549">
        <w:rPr>
          <w:rFonts w:asciiTheme="minorHAnsi" w:eastAsiaTheme="minorHAnsi" w:hAnsiTheme="minorHAnsi" w:cstheme="minorBidi"/>
          <w:b/>
          <w:bCs/>
          <w:kern w:val="2"/>
          <w:lang w:eastAsia="en-US"/>
          <w14:ligatures w14:val="standardContextual"/>
        </w:rPr>
        <w:t>Simon Norton</w:t>
      </w:r>
      <w:r w:rsidR="007C41A5" w:rsidRPr="001D3549">
        <w:rPr>
          <w:rFonts w:asciiTheme="minorHAnsi" w:eastAsiaTheme="minorHAnsi" w:hAnsiTheme="minorHAnsi" w:cstheme="minorBidi"/>
          <w:kern w:val="2"/>
          <w:lang w:eastAsia="en-US"/>
          <w14:ligatures w14:val="standardContextual"/>
        </w:rPr>
        <w:t xml:space="preserve">, Director of the </w:t>
      </w:r>
      <w:hyperlink r:id="rId8" w:history="1">
        <w:r w:rsidR="007C41A5" w:rsidRPr="001D3549">
          <w:rPr>
            <w:rStyle w:val="Hyperlink"/>
            <w:rFonts w:asciiTheme="minorHAnsi" w:eastAsiaTheme="minorHAnsi" w:hAnsiTheme="minorHAnsi" w:cstheme="minorBidi"/>
            <w:kern w:val="2"/>
            <w:lang w:eastAsia="en-US"/>
            <w14:ligatures w14:val="standardContextual"/>
          </w:rPr>
          <w:t>International Zinc Association (IZA)</w:t>
        </w:r>
      </w:hyperlink>
      <w:r w:rsidR="007C41A5" w:rsidRPr="001D3549">
        <w:rPr>
          <w:rFonts w:asciiTheme="minorHAnsi" w:eastAsiaTheme="minorHAnsi" w:hAnsiTheme="minorHAnsi" w:cstheme="minorBidi"/>
          <w:kern w:val="2"/>
          <w:lang w:eastAsia="en-US"/>
          <w14:ligatures w14:val="standardContextual"/>
        </w:rPr>
        <w:t xml:space="preserve"> Africa</w:t>
      </w:r>
      <w:bookmarkEnd w:id="0"/>
      <w:r w:rsidR="007C41A5" w:rsidRPr="001D3549">
        <w:rPr>
          <w:rFonts w:asciiTheme="minorHAnsi" w:eastAsiaTheme="minorHAnsi" w:hAnsiTheme="minorHAnsi" w:cstheme="minorBidi"/>
          <w:kern w:val="2"/>
          <w:lang w:eastAsia="en-US"/>
          <w14:ligatures w14:val="standardContextual"/>
        </w:rPr>
        <w:t>. “</w:t>
      </w:r>
      <w:bookmarkStart w:id="1" w:name="_Hlk161309787"/>
      <w:r w:rsidR="007C41A5" w:rsidRPr="001D3549">
        <w:rPr>
          <w:rFonts w:asciiTheme="minorHAnsi" w:eastAsiaTheme="minorHAnsi" w:hAnsiTheme="minorHAnsi" w:cstheme="minorBidi"/>
          <w:kern w:val="2"/>
          <w:lang w:eastAsia="en-US"/>
          <w14:ligatures w14:val="standardContextual"/>
        </w:rPr>
        <w:t>To restore our position as a</w:t>
      </w:r>
      <w:r w:rsidR="009E3A60" w:rsidRPr="001D3549">
        <w:rPr>
          <w:rFonts w:asciiTheme="minorHAnsi" w:eastAsiaTheme="minorHAnsi" w:hAnsiTheme="minorHAnsi" w:cstheme="minorBidi"/>
          <w:kern w:val="2"/>
          <w:lang w:eastAsia="en-US"/>
          <w14:ligatures w14:val="standardContextual"/>
        </w:rPr>
        <w:t xml:space="preserve"> strong</w:t>
      </w:r>
      <w:r w:rsidRPr="001D3549">
        <w:rPr>
          <w:rFonts w:asciiTheme="minorHAnsi" w:eastAsiaTheme="minorHAnsi" w:hAnsiTheme="minorHAnsi" w:cstheme="minorBidi"/>
          <w:kern w:val="2"/>
          <w:lang w:eastAsia="en-US"/>
          <w14:ligatures w14:val="standardContextual"/>
        </w:rPr>
        <w:t>, thriving</w:t>
      </w:r>
      <w:r w:rsidR="009E3A60" w:rsidRPr="001D3549">
        <w:rPr>
          <w:rFonts w:asciiTheme="minorHAnsi" w:eastAsiaTheme="minorHAnsi" w:hAnsiTheme="minorHAnsi" w:cstheme="minorBidi"/>
          <w:kern w:val="2"/>
          <w:lang w:eastAsia="en-US"/>
          <w14:ligatures w14:val="standardContextual"/>
        </w:rPr>
        <w:t xml:space="preserve"> economy</w:t>
      </w:r>
      <w:r w:rsidR="007C41A5" w:rsidRPr="001D3549">
        <w:rPr>
          <w:rFonts w:asciiTheme="minorHAnsi" w:eastAsiaTheme="minorHAnsi" w:hAnsiTheme="minorHAnsi" w:cstheme="minorBidi"/>
          <w:kern w:val="2"/>
          <w:lang w:eastAsia="en-US"/>
          <w14:ligatures w14:val="standardContextual"/>
        </w:rPr>
        <w:t>, we must grow our employment base and rebuild</w:t>
      </w:r>
      <w:r w:rsidRPr="001D3549">
        <w:rPr>
          <w:rFonts w:asciiTheme="minorHAnsi" w:eastAsiaTheme="minorHAnsi" w:hAnsiTheme="minorHAnsi" w:cstheme="minorBidi"/>
          <w:kern w:val="2"/>
          <w:lang w:eastAsia="en-US"/>
          <w14:ligatures w14:val="standardContextual"/>
        </w:rPr>
        <w:t xml:space="preserve"> our</w:t>
      </w:r>
      <w:r w:rsidR="007C41A5" w:rsidRPr="001D3549">
        <w:rPr>
          <w:rFonts w:asciiTheme="minorHAnsi" w:eastAsiaTheme="minorHAnsi" w:hAnsiTheme="minorHAnsi" w:cstheme="minorBidi"/>
          <w:kern w:val="2"/>
          <w:lang w:eastAsia="en-US"/>
          <w14:ligatures w14:val="standardContextual"/>
        </w:rPr>
        <w:t xml:space="preserve"> de</w:t>
      </w:r>
      <w:r w:rsidR="009E3A60" w:rsidRPr="001D3549">
        <w:rPr>
          <w:rFonts w:asciiTheme="minorHAnsi" w:eastAsiaTheme="minorHAnsi" w:hAnsiTheme="minorHAnsi" w:cstheme="minorBidi"/>
          <w:kern w:val="2"/>
          <w:lang w:eastAsia="en-US"/>
          <w14:ligatures w14:val="standardContextual"/>
        </w:rPr>
        <w:t>teriorating</w:t>
      </w:r>
      <w:r w:rsidR="007C41A5" w:rsidRPr="001D3549">
        <w:rPr>
          <w:rFonts w:asciiTheme="minorHAnsi" w:eastAsiaTheme="minorHAnsi" w:hAnsiTheme="minorHAnsi" w:cstheme="minorBidi"/>
          <w:kern w:val="2"/>
          <w:lang w:eastAsia="en-US"/>
          <w14:ligatures w14:val="standardContextual"/>
        </w:rPr>
        <w:t xml:space="preserve"> waterworks, wastewater works and infrastructure.”</w:t>
      </w:r>
      <w:bookmarkEnd w:id="1"/>
    </w:p>
    <w:p w14:paraId="4C90E0BB" w14:textId="50AB1B04" w:rsidR="007C41A5" w:rsidRPr="001D3549" w:rsidRDefault="007C41A5" w:rsidP="007C41A5">
      <w:pPr>
        <w:rPr>
          <w:rFonts w:asciiTheme="minorHAnsi" w:eastAsiaTheme="minorHAnsi" w:hAnsiTheme="minorHAnsi" w:cstheme="minorBidi"/>
          <w:kern w:val="2"/>
          <w:lang w:eastAsia="en-US"/>
          <w14:ligatures w14:val="standardContextual"/>
        </w:rPr>
      </w:pPr>
      <w:r w:rsidRPr="001D3549">
        <w:rPr>
          <w:rFonts w:asciiTheme="minorHAnsi" w:eastAsiaTheme="minorHAnsi" w:hAnsiTheme="minorHAnsi" w:cstheme="minorBidi"/>
          <w:kern w:val="2"/>
          <w:lang w:eastAsia="en-US"/>
          <w14:ligatures w14:val="standardContextual"/>
        </w:rPr>
        <w:t>As South Africa grapples with infrastructure challenges and the need</w:t>
      </w:r>
      <w:r w:rsidR="001D3549" w:rsidRPr="001D3549">
        <w:rPr>
          <w:rFonts w:asciiTheme="minorHAnsi" w:eastAsiaTheme="minorHAnsi" w:hAnsiTheme="minorHAnsi" w:cstheme="minorBidi"/>
          <w:kern w:val="2"/>
          <w:lang w:eastAsia="en-US"/>
          <w14:ligatures w14:val="standardContextual"/>
        </w:rPr>
        <w:t xml:space="preserve"> to resolve these quickly and effective, </w:t>
      </w:r>
      <w:bookmarkStart w:id="2" w:name="_Hlk161309819"/>
      <w:r w:rsidRPr="001D3549">
        <w:rPr>
          <w:rFonts w:asciiTheme="minorHAnsi" w:eastAsiaTheme="minorHAnsi" w:hAnsiTheme="minorHAnsi" w:cstheme="minorBidi"/>
          <w:kern w:val="2"/>
          <w:lang w:eastAsia="en-US"/>
          <w14:ligatures w14:val="standardContextual"/>
        </w:rPr>
        <w:t xml:space="preserve">zinc galvanizing </w:t>
      </w:r>
      <w:r w:rsidR="009E3A60" w:rsidRPr="001D3549">
        <w:rPr>
          <w:rFonts w:asciiTheme="minorHAnsi" w:eastAsiaTheme="minorHAnsi" w:hAnsiTheme="minorHAnsi" w:cstheme="minorBidi"/>
          <w:kern w:val="2"/>
          <w:lang w:eastAsia="en-US"/>
          <w14:ligatures w14:val="standardContextual"/>
        </w:rPr>
        <w:t xml:space="preserve">of steel </w:t>
      </w:r>
      <w:r w:rsidRPr="001D3549">
        <w:rPr>
          <w:rFonts w:asciiTheme="minorHAnsi" w:eastAsiaTheme="minorHAnsi" w:hAnsiTheme="minorHAnsi" w:cstheme="minorBidi"/>
          <w:kern w:val="2"/>
          <w:lang w:eastAsia="en-US"/>
          <w14:ligatures w14:val="standardContextual"/>
        </w:rPr>
        <w:t>remains a vital tool to protect and extend the life of critical steel structures.</w:t>
      </w:r>
      <w:bookmarkEnd w:id="2"/>
      <w:r w:rsidRPr="001D3549">
        <w:rPr>
          <w:rFonts w:asciiTheme="minorHAnsi" w:eastAsiaTheme="minorHAnsi" w:hAnsiTheme="minorHAnsi" w:cstheme="minorBidi"/>
          <w:kern w:val="2"/>
          <w:lang w:eastAsia="en-US"/>
          <w14:ligatures w14:val="standardContextual"/>
        </w:rPr>
        <w:t xml:space="preserve"> Corrosion, the deterioration of steel due to its interaction with the environment, poses a significant threat to the longevity and safety of steel structures</w:t>
      </w:r>
      <w:r w:rsidR="009E3A60" w:rsidRPr="001D3549">
        <w:rPr>
          <w:rFonts w:asciiTheme="minorHAnsi" w:eastAsiaTheme="minorHAnsi" w:hAnsiTheme="minorHAnsi" w:cstheme="minorBidi"/>
          <w:kern w:val="2"/>
          <w:lang w:eastAsia="en-US"/>
          <w14:ligatures w14:val="standardContextual"/>
        </w:rPr>
        <w:t xml:space="preserve"> particularly at the coast and in corrosive environments such as wastewater treatment plants.</w:t>
      </w:r>
    </w:p>
    <w:p w14:paraId="3D460037" w14:textId="0070619B" w:rsidR="007C41A5" w:rsidRPr="007C41A5" w:rsidRDefault="002C3B98" w:rsidP="007C41A5">
      <w:pPr>
        <w:rPr>
          <w:rFonts w:asciiTheme="minorHAnsi" w:eastAsiaTheme="minorHAnsi" w:hAnsiTheme="minorHAnsi" w:cstheme="minorBidi"/>
          <w:kern w:val="2"/>
          <w:lang w:eastAsia="en-US"/>
          <w14:ligatures w14:val="standardContextual"/>
        </w:rPr>
      </w:pPr>
      <w:bookmarkStart w:id="3" w:name="_Hlk161309855"/>
      <w:r w:rsidRPr="001D3549">
        <w:rPr>
          <w:rFonts w:asciiTheme="minorHAnsi" w:eastAsiaTheme="minorHAnsi" w:hAnsiTheme="minorHAnsi" w:cstheme="minorBidi"/>
          <w:kern w:val="2"/>
          <w:lang w:eastAsia="en-US"/>
          <w14:ligatures w14:val="standardContextual"/>
        </w:rPr>
        <w:t>Hot dip g</w:t>
      </w:r>
      <w:r w:rsidR="007C41A5" w:rsidRPr="001D3549">
        <w:rPr>
          <w:rFonts w:asciiTheme="minorHAnsi" w:eastAsiaTheme="minorHAnsi" w:hAnsiTheme="minorHAnsi" w:cstheme="minorBidi"/>
          <w:kern w:val="2"/>
          <w:lang w:eastAsia="en-US"/>
          <w14:ligatures w14:val="standardContextual"/>
        </w:rPr>
        <w:t xml:space="preserve">alvanizing </w:t>
      </w:r>
      <w:r w:rsidRPr="001D3549">
        <w:rPr>
          <w:rFonts w:asciiTheme="minorHAnsi" w:eastAsiaTheme="minorHAnsi" w:hAnsiTheme="minorHAnsi" w:cstheme="minorBidi"/>
          <w:kern w:val="2"/>
          <w:lang w:eastAsia="en-US"/>
          <w14:ligatures w14:val="standardContextual"/>
        </w:rPr>
        <w:t xml:space="preserve">using zinc </w:t>
      </w:r>
      <w:r w:rsidR="007C41A5" w:rsidRPr="001D3549">
        <w:rPr>
          <w:rFonts w:asciiTheme="minorHAnsi" w:eastAsiaTheme="minorHAnsi" w:hAnsiTheme="minorHAnsi" w:cstheme="minorBidi"/>
          <w:kern w:val="2"/>
          <w:lang w:eastAsia="en-US"/>
          <w14:ligatures w14:val="standardContextual"/>
        </w:rPr>
        <w:t xml:space="preserve">effectively </w:t>
      </w:r>
      <w:r w:rsidRPr="001D3549">
        <w:rPr>
          <w:rFonts w:asciiTheme="minorHAnsi" w:eastAsiaTheme="minorHAnsi" w:hAnsiTheme="minorHAnsi" w:cstheme="minorBidi"/>
          <w:kern w:val="2"/>
          <w:lang w:eastAsia="en-US"/>
          <w14:ligatures w14:val="standardContextual"/>
        </w:rPr>
        <w:t>prevents</w:t>
      </w:r>
      <w:r w:rsidR="007C41A5" w:rsidRPr="001D3549">
        <w:rPr>
          <w:rFonts w:asciiTheme="minorHAnsi" w:eastAsiaTheme="minorHAnsi" w:hAnsiTheme="minorHAnsi" w:cstheme="minorBidi"/>
          <w:kern w:val="2"/>
          <w:lang w:eastAsia="en-US"/>
          <w14:ligatures w14:val="standardContextual"/>
        </w:rPr>
        <w:t xml:space="preserve"> corrosion by creating a protective barrier between the steel and the surrounding environment. </w:t>
      </w:r>
      <w:bookmarkEnd w:id="3"/>
      <w:r w:rsidR="007C41A5" w:rsidRPr="001D3549">
        <w:rPr>
          <w:rFonts w:asciiTheme="minorHAnsi" w:eastAsiaTheme="minorHAnsi" w:hAnsiTheme="minorHAnsi" w:cstheme="minorBidi"/>
          <w:kern w:val="2"/>
          <w:lang w:eastAsia="en-US"/>
          <w14:ligatures w14:val="standardContextual"/>
        </w:rPr>
        <w:t>Composed of iron-zinc alloys, this barrier acts as a sacrificial anode, preferentially corroding in place of the steel.</w:t>
      </w:r>
      <w:r w:rsidR="001D3549">
        <w:rPr>
          <w:rFonts w:asciiTheme="minorHAnsi" w:eastAsiaTheme="minorHAnsi" w:hAnsiTheme="minorHAnsi" w:cstheme="minorBidi"/>
          <w:kern w:val="2"/>
          <w:lang w:eastAsia="en-US"/>
          <w14:ligatures w14:val="standardContextual"/>
        </w:rPr>
        <w:t xml:space="preserve"> </w:t>
      </w:r>
      <w:r w:rsidR="007C41A5" w:rsidRPr="007C41A5">
        <w:rPr>
          <w:rFonts w:asciiTheme="minorHAnsi" w:eastAsiaTheme="minorHAnsi" w:hAnsiTheme="minorHAnsi" w:cstheme="minorBidi"/>
          <w:kern w:val="2"/>
          <w:lang w:eastAsia="en-US"/>
          <w14:ligatures w14:val="standardContextual"/>
        </w:rPr>
        <w:t>In rail infrastructure, railway lines are galvanized</w:t>
      </w:r>
      <w:r>
        <w:rPr>
          <w:rFonts w:asciiTheme="minorHAnsi" w:eastAsiaTheme="minorHAnsi" w:hAnsiTheme="minorHAnsi" w:cstheme="minorBidi"/>
          <w:kern w:val="2"/>
          <w:lang w:eastAsia="en-US"/>
          <w14:ligatures w14:val="standardContextual"/>
        </w:rPr>
        <w:t xml:space="preserve"> as are electric power line poles. G</w:t>
      </w:r>
      <w:r w:rsidR="007C41A5" w:rsidRPr="007C41A5">
        <w:rPr>
          <w:rFonts w:asciiTheme="minorHAnsi" w:eastAsiaTheme="minorHAnsi" w:hAnsiTheme="minorHAnsi" w:cstheme="minorBidi"/>
          <w:kern w:val="2"/>
          <w:lang w:eastAsia="en-US"/>
          <w14:ligatures w14:val="standardContextual"/>
        </w:rPr>
        <w:t>alvanizing safeguards steel components from the corrosive effects of moisture and other contaminants.</w:t>
      </w:r>
    </w:p>
    <w:p w14:paraId="41830B15" w14:textId="1CE7C2FA" w:rsidR="007C41A5" w:rsidRPr="001D3549" w:rsidRDefault="007C41A5" w:rsidP="007C41A5">
      <w:pPr>
        <w:rPr>
          <w:rFonts w:asciiTheme="minorHAnsi" w:eastAsiaTheme="minorHAnsi" w:hAnsiTheme="minorHAnsi" w:cstheme="minorBidi"/>
          <w:kern w:val="2"/>
          <w:lang w:eastAsia="en-US"/>
          <w14:ligatures w14:val="standardContextual"/>
        </w:rPr>
      </w:pPr>
      <w:r w:rsidRPr="001D3549">
        <w:rPr>
          <w:rFonts w:asciiTheme="minorHAnsi" w:eastAsiaTheme="minorHAnsi" w:hAnsiTheme="minorHAnsi" w:cstheme="minorBidi"/>
          <w:kern w:val="2"/>
          <w:lang w:eastAsia="en-US"/>
          <w14:ligatures w14:val="standardContextual"/>
        </w:rPr>
        <w:t xml:space="preserve">Power infrastructure, including transmission </w:t>
      </w:r>
      <w:r w:rsidR="002C3B98" w:rsidRPr="001D3549">
        <w:rPr>
          <w:rFonts w:asciiTheme="minorHAnsi" w:eastAsiaTheme="minorHAnsi" w:hAnsiTheme="minorHAnsi" w:cstheme="minorBidi"/>
          <w:kern w:val="2"/>
          <w:lang w:eastAsia="en-US"/>
          <w14:ligatures w14:val="standardContextual"/>
        </w:rPr>
        <w:t>pylons</w:t>
      </w:r>
      <w:r w:rsidRPr="001D3549">
        <w:rPr>
          <w:rFonts w:asciiTheme="minorHAnsi" w:eastAsiaTheme="minorHAnsi" w:hAnsiTheme="minorHAnsi" w:cstheme="minorBidi"/>
          <w:kern w:val="2"/>
          <w:lang w:eastAsia="en-US"/>
          <w14:ligatures w14:val="standardContextual"/>
        </w:rPr>
        <w:t>, substations, and other steel structures also rel</w:t>
      </w:r>
      <w:r w:rsidR="001D3549" w:rsidRPr="001D3549">
        <w:rPr>
          <w:rFonts w:asciiTheme="minorHAnsi" w:eastAsiaTheme="minorHAnsi" w:hAnsiTheme="minorHAnsi" w:cstheme="minorBidi"/>
          <w:kern w:val="2"/>
          <w:lang w:eastAsia="en-US"/>
          <w14:ligatures w14:val="standardContextual"/>
        </w:rPr>
        <w:t>y</w:t>
      </w:r>
      <w:r w:rsidRPr="001D3549">
        <w:rPr>
          <w:rFonts w:asciiTheme="minorHAnsi" w:eastAsiaTheme="minorHAnsi" w:hAnsiTheme="minorHAnsi" w:cstheme="minorBidi"/>
          <w:kern w:val="2"/>
          <w:lang w:eastAsia="en-US"/>
          <w14:ligatures w14:val="standardContextual"/>
        </w:rPr>
        <w:t xml:space="preserve"> heavily on galvanizing </w:t>
      </w:r>
      <w:r w:rsidR="002C3B98" w:rsidRPr="001D3549">
        <w:rPr>
          <w:rFonts w:asciiTheme="minorHAnsi" w:eastAsiaTheme="minorHAnsi" w:hAnsiTheme="minorHAnsi" w:cstheme="minorBidi"/>
          <w:kern w:val="2"/>
          <w:lang w:eastAsia="en-US"/>
          <w14:ligatures w14:val="standardContextual"/>
        </w:rPr>
        <w:t xml:space="preserve">using zinc </w:t>
      </w:r>
      <w:r w:rsidRPr="001D3549">
        <w:rPr>
          <w:rFonts w:asciiTheme="minorHAnsi" w:eastAsiaTheme="minorHAnsi" w:hAnsiTheme="minorHAnsi" w:cstheme="minorBidi"/>
          <w:kern w:val="2"/>
          <w:lang w:eastAsia="en-US"/>
          <w14:ligatures w14:val="standardContextual"/>
        </w:rPr>
        <w:t>to maintain its integrity. Corrosion of these components can lead to power outages, disruptions in electricity supply, and even catastrophic failures</w:t>
      </w:r>
      <w:r w:rsidR="002C3B98" w:rsidRPr="001D3549">
        <w:rPr>
          <w:rFonts w:asciiTheme="minorHAnsi" w:eastAsiaTheme="minorHAnsi" w:hAnsiTheme="minorHAnsi" w:cstheme="minorBidi"/>
          <w:kern w:val="2"/>
          <w:lang w:eastAsia="en-US"/>
          <w14:ligatures w14:val="standardContextual"/>
        </w:rPr>
        <w:t xml:space="preserve"> when pylons collapse as a result of rusting</w:t>
      </w:r>
      <w:r w:rsidRPr="001D3549">
        <w:rPr>
          <w:rFonts w:asciiTheme="minorHAnsi" w:eastAsiaTheme="minorHAnsi" w:hAnsiTheme="minorHAnsi" w:cstheme="minorBidi"/>
          <w:kern w:val="2"/>
          <w:lang w:eastAsia="en-US"/>
          <w14:ligatures w14:val="standardContextual"/>
        </w:rPr>
        <w:t>. Zinc galvanizing safeguards these critical structures, ensuring the reliable delivery of electricity</w:t>
      </w:r>
      <w:r w:rsidR="002C3B98" w:rsidRPr="001D3549">
        <w:rPr>
          <w:rFonts w:asciiTheme="minorHAnsi" w:eastAsiaTheme="minorHAnsi" w:hAnsiTheme="minorHAnsi" w:cstheme="minorBidi"/>
          <w:kern w:val="2"/>
          <w:lang w:eastAsia="en-US"/>
          <w14:ligatures w14:val="standardContextual"/>
        </w:rPr>
        <w:t>.</w:t>
      </w:r>
    </w:p>
    <w:p w14:paraId="4B1D44E7" w14:textId="0782FFC1" w:rsidR="001F77A3" w:rsidRPr="003814B8" w:rsidRDefault="007C41A5" w:rsidP="007C41A5">
      <w:pPr>
        <w:rPr>
          <w:rFonts w:asciiTheme="minorHAnsi" w:eastAsiaTheme="minorHAnsi" w:hAnsiTheme="minorHAnsi" w:cstheme="minorBidi"/>
          <w:kern w:val="2"/>
          <w:lang w:eastAsia="en-US"/>
          <w14:ligatures w14:val="standardContextual"/>
        </w:rPr>
      </w:pPr>
      <w:r w:rsidRPr="001D3549">
        <w:rPr>
          <w:rFonts w:asciiTheme="minorHAnsi" w:eastAsiaTheme="minorHAnsi" w:hAnsiTheme="minorHAnsi" w:cstheme="minorBidi"/>
          <w:kern w:val="2"/>
          <w:lang w:eastAsia="en-US"/>
          <w14:ligatures w14:val="standardContextual"/>
        </w:rPr>
        <w:t xml:space="preserve">Beyond its protective benefits, zinc galvanizing offers significant economic advantages. By extending the lifespan of steel components, zinc galvanizing reduces the need for frequent replacements, saving on material and labour costs. </w:t>
      </w:r>
      <w:r w:rsidR="001D3549" w:rsidRPr="001D3549">
        <w:rPr>
          <w:rFonts w:asciiTheme="minorHAnsi" w:eastAsiaTheme="minorHAnsi" w:hAnsiTheme="minorHAnsi" w:cstheme="minorBidi"/>
          <w:kern w:val="2"/>
          <w:lang w:eastAsia="en-US"/>
          <w14:ligatures w14:val="standardContextual"/>
        </w:rPr>
        <w:t>“</w:t>
      </w:r>
      <w:r w:rsidR="002C3B98" w:rsidRPr="001D3549">
        <w:rPr>
          <w:rFonts w:asciiTheme="minorHAnsi" w:eastAsiaTheme="minorHAnsi" w:hAnsiTheme="minorHAnsi" w:cstheme="minorBidi"/>
          <w:kern w:val="2"/>
          <w:lang w:eastAsia="en-US"/>
          <w14:ligatures w14:val="standardContextual"/>
        </w:rPr>
        <w:t>If engineers hot dip galvanize steel</w:t>
      </w:r>
      <w:r w:rsidR="001D3549" w:rsidRPr="001D3549">
        <w:rPr>
          <w:rFonts w:asciiTheme="minorHAnsi" w:eastAsiaTheme="minorHAnsi" w:hAnsiTheme="minorHAnsi" w:cstheme="minorBidi"/>
          <w:kern w:val="2"/>
          <w:lang w:eastAsia="en-US"/>
          <w14:ligatures w14:val="standardContextual"/>
        </w:rPr>
        <w:t>,</w:t>
      </w:r>
      <w:r w:rsidR="002C3B98" w:rsidRPr="001D3549">
        <w:rPr>
          <w:rFonts w:asciiTheme="minorHAnsi" w:eastAsiaTheme="minorHAnsi" w:hAnsiTheme="minorHAnsi" w:cstheme="minorBidi"/>
          <w:kern w:val="2"/>
          <w:lang w:eastAsia="en-US"/>
          <w14:ligatures w14:val="standardContextual"/>
        </w:rPr>
        <w:t xml:space="preserve"> the capital expenditure is well spent and in the long run much cheaper than repair. </w:t>
      </w:r>
      <w:r w:rsidRPr="001D3549">
        <w:rPr>
          <w:rFonts w:asciiTheme="minorHAnsi" w:eastAsiaTheme="minorHAnsi" w:hAnsiTheme="minorHAnsi" w:cstheme="minorBidi"/>
          <w:kern w:val="2"/>
          <w:lang w:eastAsia="en-US"/>
          <w14:ligatures w14:val="standardContextual"/>
        </w:rPr>
        <w:t>Moreover, it minimises the risk of structural failures, which can lead to costly repairs and disruptions to operations</w:t>
      </w:r>
      <w:r w:rsidR="001D3549" w:rsidRPr="001D3549">
        <w:rPr>
          <w:rFonts w:asciiTheme="minorHAnsi" w:eastAsiaTheme="minorHAnsi" w:hAnsiTheme="minorHAnsi" w:cstheme="minorBidi"/>
          <w:kern w:val="2"/>
          <w:lang w:eastAsia="en-US"/>
          <w14:ligatures w14:val="standardContextual"/>
        </w:rPr>
        <w:t>,” concludes Norton.</w:t>
      </w:r>
    </w:p>
    <w:p w14:paraId="1C318239" w14:textId="77777777" w:rsidR="001E5A1F" w:rsidRDefault="001E5A1F" w:rsidP="003814B8">
      <w:pPr>
        <w:spacing w:before="240"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lastRenderedPageBreak/>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1D2D7402"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r w:rsidR="00131651">
        <w:rPr>
          <w:rFonts w:cs="Arial"/>
          <w:b/>
        </w:rPr>
        <w:t xml:space="preserve"> (IZA)</w:t>
      </w:r>
    </w:p>
    <w:p w14:paraId="1F7FB0E5" w14:textId="5738C422" w:rsidR="001E5A1F" w:rsidRPr="00623115" w:rsidRDefault="001E5A1F" w:rsidP="001E5A1F">
      <w:pPr>
        <w:spacing w:line="240" w:lineRule="auto"/>
        <w:rPr>
          <w:rFonts w:cs="Arial"/>
        </w:rPr>
      </w:pPr>
      <w:r w:rsidRPr="00623115">
        <w:rPr>
          <w:rFonts w:cs="Arial"/>
        </w:rPr>
        <w:t xml:space="preserve">The IZA is the only global industry association dedicated exclusively to the interests of zinc and its users. Operating internationally and locally </w:t>
      </w:r>
      <w:r w:rsidR="00D16DB1" w:rsidRPr="00623115">
        <w:rPr>
          <w:rFonts w:cs="Arial"/>
        </w:rPr>
        <w:t xml:space="preserve">in Africa </w:t>
      </w:r>
      <w:r w:rsidRPr="00623115">
        <w:rPr>
          <w:rFonts w:cs="Arial"/>
        </w:rPr>
        <w:t xml:space="preserve">through </w:t>
      </w:r>
      <w:r w:rsidR="00623115" w:rsidRPr="00623115">
        <w:rPr>
          <w:rFonts w:cs="Arial"/>
        </w:rPr>
        <w:t xml:space="preserve">the </w:t>
      </w:r>
      <w:r w:rsidR="00D16DB1" w:rsidRPr="00623115">
        <w:rPr>
          <w:rFonts w:cs="Arial"/>
        </w:rPr>
        <w:t>IZA A</w:t>
      </w:r>
      <w:r w:rsidR="00623115" w:rsidRPr="00623115">
        <w:rPr>
          <w:rFonts w:cs="Arial"/>
        </w:rPr>
        <w:t>frica</w:t>
      </w:r>
      <w:r w:rsidR="00D16DB1" w:rsidRPr="00623115">
        <w:rPr>
          <w:rFonts w:cs="Arial"/>
        </w:rPr>
        <w:t xml:space="preserve"> D</w:t>
      </w:r>
      <w:r w:rsidR="00623115" w:rsidRPr="00623115">
        <w:rPr>
          <w:rFonts w:cs="Arial"/>
        </w:rPr>
        <w:t>esk</w:t>
      </w:r>
      <w:r w:rsidRPr="00623115">
        <w:rPr>
          <w:rFonts w:cs="Arial"/>
        </w:rPr>
        <w:t>, the IZA helps sustain the long-term global demand for zinc and its markets by promoting such key end uses as corrosion protection for steel and zinc as essential in human health and crop nutrition. IZA’s main programmes are Sustainability &amp; Environment, Technology &amp; Market Development and Communications.</w:t>
      </w:r>
    </w:p>
    <w:p w14:paraId="00B1F439" w14:textId="44F69971" w:rsidR="001E5A1F" w:rsidRPr="000F1AD9" w:rsidRDefault="001E5A1F" w:rsidP="001E5A1F">
      <w:pPr>
        <w:spacing w:line="240" w:lineRule="auto"/>
        <w:rPr>
          <w:rFonts w:cs="Arial"/>
        </w:rPr>
      </w:pPr>
      <w:r w:rsidRPr="00623115">
        <w:rPr>
          <w:rFonts w:cs="Arial"/>
        </w:rPr>
        <w:t xml:space="preserve">In South Africa, the IZA plays a vital role in establishing the basis for the successful </w:t>
      </w:r>
      <w:r w:rsidR="00D61062" w:rsidRPr="00623115">
        <w:rPr>
          <w:rFonts w:cs="Arial"/>
        </w:rPr>
        <w:t>growth</w:t>
      </w:r>
      <w:r w:rsidRPr="00623115">
        <w:rPr>
          <w:rFonts w:cs="Arial"/>
        </w:rPr>
        <w:t xml:space="preserve"> of the zinc industry by increasing awareness of zinc and its applications and benefits in key sectors and markets</w:t>
      </w:r>
      <w:r w:rsidR="000B266C" w:rsidRPr="00623115">
        <w:rPr>
          <w:rFonts w:cs="Arial"/>
        </w:rPr>
        <w:t>.</w:t>
      </w:r>
    </w:p>
    <w:p w14:paraId="45F2D692" w14:textId="551A3838"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C40A" w14:textId="77777777" w:rsidR="007761F9" w:rsidRDefault="007761F9" w:rsidP="003B79FE">
      <w:pPr>
        <w:spacing w:after="0" w:line="240" w:lineRule="auto"/>
      </w:pPr>
      <w:r>
        <w:separator/>
      </w:r>
    </w:p>
  </w:endnote>
  <w:endnote w:type="continuationSeparator" w:id="0">
    <w:p w14:paraId="541083C3" w14:textId="77777777" w:rsidR="007761F9" w:rsidRDefault="007761F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BB99" w14:textId="77777777" w:rsidR="007761F9" w:rsidRDefault="007761F9" w:rsidP="003B79FE">
      <w:pPr>
        <w:spacing w:after="0" w:line="240" w:lineRule="auto"/>
      </w:pPr>
      <w:r>
        <w:separator/>
      </w:r>
    </w:p>
  </w:footnote>
  <w:footnote w:type="continuationSeparator" w:id="0">
    <w:p w14:paraId="5EE90F63" w14:textId="77777777" w:rsidR="007761F9" w:rsidRDefault="007761F9"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2D19F0"/>
    <w:multiLevelType w:val="hybridMultilevel"/>
    <w:tmpl w:val="A506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E434C1"/>
    <w:multiLevelType w:val="hybridMultilevel"/>
    <w:tmpl w:val="03DEB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11D83"/>
    <w:rsid w:val="00021CB5"/>
    <w:rsid w:val="00023A79"/>
    <w:rsid w:val="000258C8"/>
    <w:rsid w:val="00045A9B"/>
    <w:rsid w:val="00056B50"/>
    <w:rsid w:val="00087A06"/>
    <w:rsid w:val="000B266C"/>
    <w:rsid w:val="000C4F29"/>
    <w:rsid w:val="000C56C4"/>
    <w:rsid w:val="000C5807"/>
    <w:rsid w:val="000D023B"/>
    <w:rsid w:val="000E56D6"/>
    <w:rsid w:val="000E7343"/>
    <w:rsid w:val="001044BF"/>
    <w:rsid w:val="00107B13"/>
    <w:rsid w:val="00111F11"/>
    <w:rsid w:val="001221F7"/>
    <w:rsid w:val="0012392D"/>
    <w:rsid w:val="00131651"/>
    <w:rsid w:val="001333C4"/>
    <w:rsid w:val="00133450"/>
    <w:rsid w:val="001342FF"/>
    <w:rsid w:val="00157732"/>
    <w:rsid w:val="00157C25"/>
    <w:rsid w:val="00165F11"/>
    <w:rsid w:val="001B4419"/>
    <w:rsid w:val="001B7474"/>
    <w:rsid w:val="001C5AE7"/>
    <w:rsid w:val="001D3549"/>
    <w:rsid w:val="001D7073"/>
    <w:rsid w:val="001E5A1F"/>
    <w:rsid w:val="001F5115"/>
    <w:rsid w:val="001F6DA6"/>
    <w:rsid w:val="001F77A3"/>
    <w:rsid w:val="00211AAA"/>
    <w:rsid w:val="00255C12"/>
    <w:rsid w:val="00257D92"/>
    <w:rsid w:val="00282DB3"/>
    <w:rsid w:val="002A3F6A"/>
    <w:rsid w:val="002B2FA4"/>
    <w:rsid w:val="002C0ED2"/>
    <w:rsid w:val="002C3B98"/>
    <w:rsid w:val="002D0F65"/>
    <w:rsid w:val="002E211A"/>
    <w:rsid w:val="002E6EB9"/>
    <w:rsid w:val="002F1525"/>
    <w:rsid w:val="00306B67"/>
    <w:rsid w:val="0030795A"/>
    <w:rsid w:val="003103D5"/>
    <w:rsid w:val="003162EE"/>
    <w:rsid w:val="00324833"/>
    <w:rsid w:val="00325F3B"/>
    <w:rsid w:val="00331DFB"/>
    <w:rsid w:val="00334D24"/>
    <w:rsid w:val="00340146"/>
    <w:rsid w:val="00342F59"/>
    <w:rsid w:val="00353C73"/>
    <w:rsid w:val="00355B3B"/>
    <w:rsid w:val="003600CC"/>
    <w:rsid w:val="00363398"/>
    <w:rsid w:val="003814B8"/>
    <w:rsid w:val="00381C68"/>
    <w:rsid w:val="00383B61"/>
    <w:rsid w:val="003871AA"/>
    <w:rsid w:val="0039459E"/>
    <w:rsid w:val="0039662F"/>
    <w:rsid w:val="003A628F"/>
    <w:rsid w:val="003B79FE"/>
    <w:rsid w:val="003D0B83"/>
    <w:rsid w:val="003E3724"/>
    <w:rsid w:val="003F111B"/>
    <w:rsid w:val="004033BD"/>
    <w:rsid w:val="0042059A"/>
    <w:rsid w:val="004218B7"/>
    <w:rsid w:val="004260DD"/>
    <w:rsid w:val="004601B1"/>
    <w:rsid w:val="00475128"/>
    <w:rsid w:val="004764B2"/>
    <w:rsid w:val="004A51F5"/>
    <w:rsid w:val="004B080E"/>
    <w:rsid w:val="004B39E9"/>
    <w:rsid w:val="004C0063"/>
    <w:rsid w:val="004C39BD"/>
    <w:rsid w:val="004C527E"/>
    <w:rsid w:val="004D5E5B"/>
    <w:rsid w:val="004D619B"/>
    <w:rsid w:val="004E0E95"/>
    <w:rsid w:val="004F4FAE"/>
    <w:rsid w:val="005215A0"/>
    <w:rsid w:val="00521EF9"/>
    <w:rsid w:val="0052321F"/>
    <w:rsid w:val="00523814"/>
    <w:rsid w:val="00532520"/>
    <w:rsid w:val="00535C9F"/>
    <w:rsid w:val="00540616"/>
    <w:rsid w:val="00546131"/>
    <w:rsid w:val="00563D89"/>
    <w:rsid w:val="00571C7D"/>
    <w:rsid w:val="00571DA6"/>
    <w:rsid w:val="0058311F"/>
    <w:rsid w:val="00587CA2"/>
    <w:rsid w:val="00590E3D"/>
    <w:rsid w:val="00591BD8"/>
    <w:rsid w:val="00592830"/>
    <w:rsid w:val="00595069"/>
    <w:rsid w:val="005B25ED"/>
    <w:rsid w:val="005B3D66"/>
    <w:rsid w:val="005E2059"/>
    <w:rsid w:val="005E2C09"/>
    <w:rsid w:val="006041EF"/>
    <w:rsid w:val="00604911"/>
    <w:rsid w:val="0061096C"/>
    <w:rsid w:val="00623115"/>
    <w:rsid w:val="00624C07"/>
    <w:rsid w:val="00631CC2"/>
    <w:rsid w:val="00640161"/>
    <w:rsid w:val="006547AF"/>
    <w:rsid w:val="006737FB"/>
    <w:rsid w:val="00676C35"/>
    <w:rsid w:val="00676EBC"/>
    <w:rsid w:val="006810F2"/>
    <w:rsid w:val="0069206B"/>
    <w:rsid w:val="0069745E"/>
    <w:rsid w:val="006A51DF"/>
    <w:rsid w:val="006C40C2"/>
    <w:rsid w:val="006C71D3"/>
    <w:rsid w:val="006C74BC"/>
    <w:rsid w:val="006E6209"/>
    <w:rsid w:val="006E7FCD"/>
    <w:rsid w:val="006F2D5E"/>
    <w:rsid w:val="00702E62"/>
    <w:rsid w:val="007163AD"/>
    <w:rsid w:val="00716E48"/>
    <w:rsid w:val="00721FBD"/>
    <w:rsid w:val="00723047"/>
    <w:rsid w:val="0072353E"/>
    <w:rsid w:val="007249AC"/>
    <w:rsid w:val="00733F2C"/>
    <w:rsid w:val="00747E79"/>
    <w:rsid w:val="00754099"/>
    <w:rsid w:val="00754E75"/>
    <w:rsid w:val="00754F3B"/>
    <w:rsid w:val="00763D1E"/>
    <w:rsid w:val="00770E89"/>
    <w:rsid w:val="007733CB"/>
    <w:rsid w:val="007761F9"/>
    <w:rsid w:val="0077779D"/>
    <w:rsid w:val="007837AA"/>
    <w:rsid w:val="007A1D50"/>
    <w:rsid w:val="007C41A5"/>
    <w:rsid w:val="007D230B"/>
    <w:rsid w:val="007D2B2D"/>
    <w:rsid w:val="007E1647"/>
    <w:rsid w:val="007F4A4E"/>
    <w:rsid w:val="00810069"/>
    <w:rsid w:val="00820FF1"/>
    <w:rsid w:val="00834FDA"/>
    <w:rsid w:val="00835798"/>
    <w:rsid w:val="00852941"/>
    <w:rsid w:val="00864DF4"/>
    <w:rsid w:val="00882DF3"/>
    <w:rsid w:val="008855B4"/>
    <w:rsid w:val="00891D39"/>
    <w:rsid w:val="008936BE"/>
    <w:rsid w:val="008A6672"/>
    <w:rsid w:val="008B50BF"/>
    <w:rsid w:val="008C6852"/>
    <w:rsid w:val="008D65C1"/>
    <w:rsid w:val="008D7A6C"/>
    <w:rsid w:val="008E1926"/>
    <w:rsid w:val="008E7D12"/>
    <w:rsid w:val="00917154"/>
    <w:rsid w:val="00927ECB"/>
    <w:rsid w:val="009379BD"/>
    <w:rsid w:val="0094114E"/>
    <w:rsid w:val="009413E4"/>
    <w:rsid w:val="009612FE"/>
    <w:rsid w:val="009677B6"/>
    <w:rsid w:val="00975AAB"/>
    <w:rsid w:val="009953AE"/>
    <w:rsid w:val="009A4290"/>
    <w:rsid w:val="009A7A15"/>
    <w:rsid w:val="009D10EF"/>
    <w:rsid w:val="009E2852"/>
    <w:rsid w:val="009E3448"/>
    <w:rsid w:val="009E3A60"/>
    <w:rsid w:val="009E7A63"/>
    <w:rsid w:val="009F2387"/>
    <w:rsid w:val="009F4229"/>
    <w:rsid w:val="00A05ABE"/>
    <w:rsid w:val="00A15E2F"/>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729DB"/>
    <w:rsid w:val="00AA4D41"/>
    <w:rsid w:val="00AB3AC1"/>
    <w:rsid w:val="00AD1397"/>
    <w:rsid w:val="00AF1838"/>
    <w:rsid w:val="00B00593"/>
    <w:rsid w:val="00B00F82"/>
    <w:rsid w:val="00B201BA"/>
    <w:rsid w:val="00B240ED"/>
    <w:rsid w:val="00B30ECB"/>
    <w:rsid w:val="00B34DF6"/>
    <w:rsid w:val="00B364EF"/>
    <w:rsid w:val="00B40BC7"/>
    <w:rsid w:val="00B511D4"/>
    <w:rsid w:val="00B57762"/>
    <w:rsid w:val="00B60CD4"/>
    <w:rsid w:val="00B676BF"/>
    <w:rsid w:val="00B85E14"/>
    <w:rsid w:val="00B931F9"/>
    <w:rsid w:val="00BA0E39"/>
    <w:rsid w:val="00BA0EE2"/>
    <w:rsid w:val="00BB3AB8"/>
    <w:rsid w:val="00BB3E91"/>
    <w:rsid w:val="00BB7D68"/>
    <w:rsid w:val="00BD4A0D"/>
    <w:rsid w:val="00BD690F"/>
    <w:rsid w:val="00BE1D53"/>
    <w:rsid w:val="00BF42B9"/>
    <w:rsid w:val="00C01DB6"/>
    <w:rsid w:val="00C07D3A"/>
    <w:rsid w:val="00C15158"/>
    <w:rsid w:val="00C17C0F"/>
    <w:rsid w:val="00C32E63"/>
    <w:rsid w:val="00C37300"/>
    <w:rsid w:val="00C52A42"/>
    <w:rsid w:val="00C66AEF"/>
    <w:rsid w:val="00C760BB"/>
    <w:rsid w:val="00C82AAA"/>
    <w:rsid w:val="00C82F81"/>
    <w:rsid w:val="00C840B4"/>
    <w:rsid w:val="00C94D52"/>
    <w:rsid w:val="00CA6EDC"/>
    <w:rsid w:val="00CC444E"/>
    <w:rsid w:val="00CD22BF"/>
    <w:rsid w:val="00CD5CE4"/>
    <w:rsid w:val="00CE3EBF"/>
    <w:rsid w:val="00CE423C"/>
    <w:rsid w:val="00D057A4"/>
    <w:rsid w:val="00D16DB1"/>
    <w:rsid w:val="00D17384"/>
    <w:rsid w:val="00D234C7"/>
    <w:rsid w:val="00D31B8E"/>
    <w:rsid w:val="00D41464"/>
    <w:rsid w:val="00D53C10"/>
    <w:rsid w:val="00D61062"/>
    <w:rsid w:val="00D61649"/>
    <w:rsid w:val="00D62432"/>
    <w:rsid w:val="00D64A99"/>
    <w:rsid w:val="00D77B85"/>
    <w:rsid w:val="00D83384"/>
    <w:rsid w:val="00D91AF5"/>
    <w:rsid w:val="00DA3470"/>
    <w:rsid w:val="00DA4A4B"/>
    <w:rsid w:val="00DA6432"/>
    <w:rsid w:val="00DC5415"/>
    <w:rsid w:val="00DE4D94"/>
    <w:rsid w:val="00DF23C8"/>
    <w:rsid w:val="00E21306"/>
    <w:rsid w:val="00E24A70"/>
    <w:rsid w:val="00E53093"/>
    <w:rsid w:val="00E55857"/>
    <w:rsid w:val="00E56533"/>
    <w:rsid w:val="00E57541"/>
    <w:rsid w:val="00E65596"/>
    <w:rsid w:val="00E73178"/>
    <w:rsid w:val="00E80794"/>
    <w:rsid w:val="00EA0007"/>
    <w:rsid w:val="00EA6913"/>
    <w:rsid w:val="00EA79E7"/>
    <w:rsid w:val="00EC0151"/>
    <w:rsid w:val="00EC2C7C"/>
    <w:rsid w:val="00EC39C1"/>
    <w:rsid w:val="00EC5967"/>
    <w:rsid w:val="00EF469F"/>
    <w:rsid w:val="00EF5CBD"/>
    <w:rsid w:val="00F05296"/>
    <w:rsid w:val="00F05553"/>
    <w:rsid w:val="00F05D42"/>
    <w:rsid w:val="00F120D2"/>
    <w:rsid w:val="00F143C0"/>
    <w:rsid w:val="00F52899"/>
    <w:rsid w:val="00F63920"/>
    <w:rsid w:val="00F6502B"/>
    <w:rsid w:val="00F74A77"/>
    <w:rsid w:val="00F80345"/>
    <w:rsid w:val="00F8098E"/>
    <w:rsid w:val="00F96909"/>
    <w:rsid w:val="00FA5967"/>
    <w:rsid w:val="00FA6F06"/>
    <w:rsid w:val="00FB6529"/>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 w:type="paragraph" w:styleId="Revision">
    <w:name w:val="Revision"/>
    <w:hidden/>
    <w:uiPriority w:val="99"/>
    <w:semiHidden/>
    <w:rsid w:val="00E55857"/>
    <w:rPr>
      <w:sz w:val="22"/>
      <w:szCs w:val="22"/>
      <w:lang w:eastAsia="zh-CN"/>
    </w:rPr>
  </w:style>
  <w:style w:type="character" w:styleId="UnresolvedMention">
    <w:name w:val="Unresolved Mention"/>
    <w:basedOn w:val="DefaultParagraphFont"/>
    <w:uiPriority w:val="99"/>
    <w:semiHidden/>
    <w:unhideWhenUsed/>
    <w:rsid w:val="0038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697</Words>
  <Characters>4182</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6</cp:revision>
  <cp:lastPrinted>2023-08-28T07:24:00Z</cp:lastPrinted>
  <dcterms:created xsi:type="dcterms:W3CDTF">2024-03-11T12:23:00Z</dcterms:created>
  <dcterms:modified xsi:type="dcterms:W3CDTF">2024-03-14T09:58:00Z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c37875dd913ab65618cd2e9c6b76b9b1cd943a018345143ba68be81d497160d7</vt:lpwstr>
  </property>
</Properties>
</file>