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78F20922" w:rsidR="00F53822" w:rsidRPr="005E157D" w:rsidRDefault="00A22937"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540A6D">
        <w:rPr>
          <w:rFonts w:ascii="Arial" w:eastAsia="Times New Roman" w:hAnsi="Arial" w:cs="Arial"/>
          <w:b/>
          <w:sz w:val="52"/>
          <w:szCs w:val="52"/>
          <w:lang w:val="en-ZA" w:eastAsia="zh-CN"/>
        </w:rPr>
        <w:t>A</w:t>
      </w:r>
      <w:r>
        <w:rPr>
          <w:rFonts w:ascii="Arial" w:eastAsia="Times New Roman" w:hAnsi="Arial" w:cs="Arial"/>
          <w:b/>
          <w:sz w:val="52"/>
          <w:szCs w:val="52"/>
          <w:lang w:val="en-ZA" w:eastAsia="zh-CN"/>
        </w:rPr>
        <w:t>RTICLE</w:t>
      </w:r>
    </w:p>
    <w:p w14:paraId="486286D5" w14:textId="5D1EB8CF" w:rsidR="00F53822" w:rsidRPr="005E157D" w:rsidRDefault="2C3A2D3D" w:rsidP="00F53822">
      <w:pPr>
        <w:spacing w:after="160"/>
        <w:rPr>
          <w:rFonts w:ascii="Arial" w:eastAsia="Times New Roman" w:hAnsi="Arial" w:cs="Arial"/>
          <w:sz w:val="28"/>
          <w:szCs w:val="28"/>
          <w:lang w:val="en-ZA" w:eastAsia="zh-CN"/>
        </w:rPr>
      </w:pPr>
      <w:bookmarkStart w:id="0" w:name="_Hlk145407399"/>
      <w:r w:rsidRPr="3550FB82">
        <w:rPr>
          <w:rFonts w:ascii="Arial" w:eastAsia="Times New Roman" w:hAnsi="Arial" w:cs="Arial"/>
          <w:sz w:val="28"/>
          <w:szCs w:val="28"/>
          <w:lang w:val="en-ZA" w:eastAsia="zh-CN"/>
        </w:rPr>
        <w:t xml:space="preserve">Embracing </w:t>
      </w:r>
      <w:r w:rsidR="00FC54A3">
        <w:rPr>
          <w:rFonts w:ascii="Arial" w:eastAsia="Times New Roman" w:hAnsi="Arial" w:cs="Arial"/>
          <w:sz w:val="28"/>
          <w:szCs w:val="28"/>
          <w:lang w:val="en-ZA" w:eastAsia="zh-CN"/>
        </w:rPr>
        <w:t>d</w:t>
      </w:r>
      <w:r w:rsidR="2943F67D" w:rsidRPr="3550FB82">
        <w:rPr>
          <w:rFonts w:ascii="Arial" w:eastAsia="Times New Roman" w:hAnsi="Arial" w:cs="Arial"/>
          <w:sz w:val="28"/>
          <w:szCs w:val="28"/>
          <w:lang w:val="en-ZA" w:eastAsia="zh-CN"/>
        </w:rPr>
        <w:t xml:space="preserve">iversity, </w:t>
      </w:r>
      <w:r w:rsidR="00FC54A3">
        <w:rPr>
          <w:rFonts w:ascii="Arial" w:eastAsia="Times New Roman" w:hAnsi="Arial" w:cs="Arial"/>
          <w:sz w:val="28"/>
          <w:szCs w:val="28"/>
          <w:lang w:val="en-ZA" w:eastAsia="zh-CN"/>
        </w:rPr>
        <w:t>e</w:t>
      </w:r>
      <w:r w:rsidR="2943F67D" w:rsidRPr="3550FB82">
        <w:rPr>
          <w:rFonts w:ascii="Arial" w:eastAsia="Times New Roman" w:hAnsi="Arial" w:cs="Arial"/>
          <w:sz w:val="28"/>
          <w:szCs w:val="28"/>
          <w:lang w:val="en-ZA" w:eastAsia="zh-CN"/>
        </w:rPr>
        <w:t xml:space="preserve">quity and </w:t>
      </w:r>
      <w:r w:rsidR="00FC54A3">
        <w:rPr>
          <w:rFonts w:ascii="Arial" w:eastAsia="Times New Roman" w:hAnsi="Arial" w:cs="Arial"/>
          <w:sz w:val="28"/>
          <w:szCs w:val="28"/>
          <w:lang w:val="en-ZA" w:eastAsia="zh-CN"/>
        </w:rPr>
        <w:t>i</w:t>
      </w:r>
      <w:r w:rsidR="2943F67D" w:rsidRPr="3550FB82">
        <w:rPr>
          <w:rFonts w:ascii="Arial" w:eastAsia="Times New Roman" w:hAnsi="Arial" w:cs="Arial"/>
          <w:sz w:val="28"/>
          <w:szCs w:val="28"/>
          <w:lang w:val="en-ZA" w:eastAsia="zh-CN"/>
        </w:rPr>
        <w:t>nclusion at Zutari #InspiresInclusion on International Women’s Day</w:t>
      </w:r>
    </w:p>
    <w:bookmarkEnd w:id="0"/>
    <w:p w14:paraId="7D9F947A" w14:textId="19EE010A" w:rsidR="00771F52" w:rsidRPr="00FC54A3" w:rsidRDefault="009D309A" w:rsidP="00771F52">
      <w:pPr>
        <w:pStyle w:val="xmsonormal"/>
        <w:rPr>
          <w:rFonts w:eastAsia="Calibri" w:cs="Arial"/>
        </w:rPr>
      </w:pPr>
      <w:r>
        <w:rPr>
          <w:rFonts w:eastAsia="Calibri" w:cs="Arial"/>
          <w:b/>
          <w:bCs/>
        </w:rPr>
        <w:t>04 March</w:t>
      </w:r>
      <w:r w:rsidR="003959C0">
        <w:rPr>
          <w:rFonts w:eastAsia="Calibri" w:cs="Arial"/>
          <w:b/>
          <w:bCs/>
        </w:rPr>
        <w:t xml:space="preserve"> </w:t>
      </w:r>
      <w:r w:rsidR="6D3C2C5D" w:rsidRPr="5863D247">
        <w:rPr>
          <w:rFonts w:eastAsia="Calibri" w:cs="Arial"/>
          <w:b/>
          <w:bCs/>
        </w:rPr>
        <w:t>202</w:t>
      </w:r>
      <w:bookmarkStart w:id="1" w:name="_Hlk145407194"/>
      <w:r w:rsidR="006B304F">
        <w:rPr>
          <w:rFonts w:eastAsia="Calibri" w:cs="Arial"/>
          <w:b/>
          <w:bCs/>
        </w:rPr>
        <w:t>4</w:t>
      </w:r>
      <w:r w:rsidR="6D3C2C5D" w:rsidRPr="5863D247">
        <w:rPr>
          <w:rFonts w:eastAsia="Calibri" w:cs="Arial"/>
          <w:b/>
          <w:bCs/>
        </w:rPr>
        <w:t>:</w:t>
      </w:r>
      <w:r w:rsidR="00FC54A3">
        <w:rPr>
          <w:rFonts w:eastAsia="Calibri" w:cs="Arial"/>
          <w:b/>
          <w:bCs/>
        </w:rPr>
        <w:t xml:space="preserve"> </w:t>
      </w:r>
      <w:r w:rsidR="00FC54A3">
        <w:rPr>
          <w:rFonts w:eastAsia="Calibri" w:cs="Arial"/>
        </w:rPr>
        <w:t>A</w:t>
      </w:r>
      <w:r w:rsidR="00FC54A3" w:rsidRPr="00FC54A3">
        <w:rPr>
          <w:rFonts w:eastAsia="Calibri" w:cs="Arial"/>
        </w:rPr>
        <w:t xml:space="preserve"> global celebration that recognises the achievements, contributions, and challenges women worldwide face</w:t>
      </w:r>
      <w:r w:rsidR="00FC54A3">
        <w:rPr>
          <w:rFonts w:eastAsia="Calibri" w:cs="Arial"/>
        </w:rPr>
        <w:t xml:space="preserve">, this year’s theme for </w:t>
      </w:r>
      <w:bookmarkEnd w:id="1"/>
      <w:r w:rsidR="00C6589F" w:rsidRPr="00C6589F">
        <w:rPr>
          <w:color w:val="0070C0"/>
          <w:shd w:val="clear" w:color="auto" w:fill="E6E6E6"/>
        </w:rPr>
        <w:fldChar w:fldCharType="begin"/>
      </w:r>
      <w:r w:rsidR="00C6589F" w:rsidRPr="00C6589F">
        <w:rPr>
          <w:color w:val="0070C0"/>
        </w:rPr>
        <w:instrText>HYPERLINK "https://www.internationalwomensday.com/"</w:instrText>
      </w:r>
      <w:r w:rsidR="00C6589F" w:rsidRPr="00C6589F">
        <w:rPr>
          <w:color w:val="0070C0"/>
          <w:shd w:val="clear" w:color="auto" w:fill="E6E6E6"/>
        </w:rPr>
        <w:fldChar w:fldCharType="separate"/>
      </w:r>
      <w:r w:rsidR="00771F52" w:rsidRPr="00C6589F">
        <w:rPr>
          <w:rStyle w:val="Hyperlink"/>
          <w:color w:val="0070C0"/>
        </w:rPr>
        <w:t>International Women’s Day</w:t>
      </w:r>
      <w:r w:rsidR="00C6589F" w:rsidRPr="00C6589F">
        <w:rPr>
          <w:color w:val="0070C0"/>
          <w:shd w:val="clear" w:color="auto" w:fill="E6E6E6"/>
        </w:rPr>
        <w:fldChar w:fldCharType="end"/>
      </w:r>
      <w:r w:rsidR="00771F52" w:rsidRPr="00771F52">
        <w:rPr>
          <w:color w:val="181C19"/>
        </w:rPr>
        <w:t xml:space="preserve"> (IWD) on 8 March is</w:t>
      </w:r>
      <w:r w:rsidR="00FC54A3">
        <w:rPr>
          <w:color w:val="181C19"/>
        </w:rPr>
        <w:t xml:space="preserve"> #</w:t>
      </w:r>
      <w:r w:rsidR="00771F52" w:rsidRPr="00771F52">
        <w:rPr>
          <w:color w:val="181C19"/>
        </w:rPr>
        <w:t>InspireInclusion</w:t>
      </w:r>
      <w:r w:rsidR="00FC54A3">
        <w:rPr>
          <w:color w:val="181C19"/>
        </w:rPr>
        <w:t xml:space="preserve">. It is </w:t>
      </w:r>
      <w:r w:rsidR="00771F52" w:rsidRPr="00771F52">
        <w:rPr>
          <w:color w:val="181C19"/>
        </w:rPr>
        <w:t>based on the idea that when we inspire others to understand and value women’s inclusion, we forge a better world.</w:t>
      </w:r>
    </w:p>
    <w:p w14:paraId="43478BD4" w14:textId="77777777" w:rsidR="00C6589F" w:rsidRDefault="00C6589F" w:rsidP="00771F52">
      <w:pPr>
        <w:pStyle w:val="xmsonormal"/>
        <w:rPr>
          <w:color w:val="181C19"/>
        </w:rPr>
      </w:pPr>
    </w:p>
    <w:p w14:paraId="71BF41F4" w14:textId="1BB871B3" w:rsidR="00C6589F" w:rsidRDefault="00771F52" w:rsidP="00771F52">
      <w:pPr>
        <w:pStyle w:val="xmsonormal"/>
        <w:rPr>
          <w:color w:val="181C19"/>
        </w:rPr>
      </w:pPr>
      <w:r w:rsidRPr="562F49E0">
        <w:rPr>
          <w:color w:val="181C19"/>
        </w:rPr>
        <w:t>“At Zutari</w:t>
      </w:r>
      <w:r w:rsidR="0061798F" w:rsidRPr="562F49E0">
        <w:rPr>
          <w:color w:val="181C19"/>
        </w:rPr>
        <w:t>,</w:t>
      </w:r>
      <w:r w:rsidRPr="562F49E0">
        <w:rPr>
          <w:color w:val="181C19"/>
        </w:rPr>
        <w:t xml:space="preserve"> we are committed to fostering diversity and inclusion, recognising the invaluable contributions that individuals from diverse backgrounds bring to our organisation,” comments </w:t>
      </w:r>
      <w:r w:rsidRPr="562F49E0">
        <w:rPr>
          <w:b/>
          <w:bCs/>
          <w:color w:val="181C19"/>
        </w:rPr>
        <w:t>Senzekile Md</w:t>
      </w:r>
      <w:r w:rsidR="495BF76C" w:rsidRPr="562F49E0">
        <w:rPr>
          <w:b/>
          <w:bCs/>
          <w:color w:val="181C19"/>
        </w:rPr>
        <w:t>l</w:t>
      </w:r>
      <w:r w:rsidRPr="562F49E0">
        <w:rPr>
          <w:b/>
          <w:bCs/>
          <w:color w:val="181C19"/>
        </w:rPr>
        <w:t>uli</w:t>
      </w:r>
      <w:r w:rsidRPr="562F49E0">
        <w:rPr>
          <w:color w:val="181C19"/>
        </w:rPr>
        <w:t xml:space="preserve">, Head: Diversity, Equity, Inclusion &amp; </w:t>
      </w:r>
      <w:bookmarkStart w:id="2" w:name="_Int_X3ZGjfW3"/>
      <w:r w:rsidRPr="562F49E0">
        <w:rPr>
          <w:color w:val="181C19"/>
        </w:rPr>
        <w:t>CSI</w:t>
      </w:r>
      <w:bookmarkEnd w:id="2"/>
      <w:r w:rsidR="00C6589F" w:rsidRPr="562F49E0">
        <w:rPr>
          <w:color w:val="181C19"/>
        </w:rPr>
        <w:t xml:space="preserve"> at </w:t>
      </w:r>
      <w:hyperlink r:id="rId13">
        <w:r w:rsidR="00C6589F" w:rsidRPr="562F49E0">
          <w:rPr>
            <w:rStyle w:val="Hyperlink"/>
            <w:color w:val="0070C0"/>
          </w:rPr>
          <w:t>Zutari</w:t>
        </w:r>
      </w:hyperlink>
      <w:r w:rsidR="00FC54A3">
        <w:rPr>
          <w:color w:val="181C19"/>
        </w:rPr>
        <w:t>. “</w:t>
      </w:r>
      <w:r w:rsidR="00D929B2">
        <w:rPr>
          <w:rFonts w:ascii="Segoe UI" w:hAnsi="Segoe UI" w:cs="Segoe UI"/>
          <w:color w:val="0D0D0D"/>
          <w:shd w:val="clear" w:color="auto" w:fill="FFFFFF"/>
        </w:rPr>
        <w:t>We are actively pursuing increased representation of women by setting targets, demonstrating our commitment to inclusivity and gender diversity</w:t>
      </w:r>
      <w:r w:rsidR="00FC54A3">
        <w:rPr>
          <w:rFonts w:ascii="Segoe UI" w:hAnsi="Segoe UI" w:cs="Segoe UI"/>
          <w:color w:val="0D0D0D"/>
          <w:shd w:val="clear" w:color="auto" w:fill="FFFFFF"/>
        </w:rPr>
        <w:t>.”</w:t>
      </w:r>
    </w:p>
    <w:p w14:paraId="44FCA0BE" w14:textId="77777777" w:rsidR="00C6589F" w:rsidRDefault="00C6589F" w:rsidP="00771F52">
      <w:pPr>
        <w:pStyle w:val="xmsonormal"/>
        <w:rPr>
          <w:color w:val="181C19"/>
        </w:rPr>
      </w:pPr>
    </w:p>
    <w:p w14:paraId="6606E6EF" w14:textId="2CBDE57B" w:rsidR="00771F52" w:rsidRPr="00771F52" w:rsidRDefault="00FC54A3" w:rsidP="00771F52">
      <w:pPr>
        <w:pStyle w:val="xmsonormal"/>
        <w:rPr>
          <w:color w:val="181C19"/>
        </w:rPr>
      </w:pPr>
      <w:r>
        <w:rPr>
          <w:color w:val="181C19"/>
        </w:rPr>
        <w:t xml:space="preserve">She adds: </w:t>
      </w:r>
      <w:r w:rsidR="00771F52" w:rsidRPr="00771F52">
        <w:rPr>
          <w:color w:val="181C19"/>
        </w:rPr>
        <w:t>“As we continue to refine our overall strategy, we reflect on our dedication to creating a workplace that values and champions diversity at every level</w:t>
      </w:r>
      <w:r>
        <w:rPr>
          <w:color w:val="181C19"/>
        </w:rPr>
        <w:t>.”</w:t>
      </w:r>
      <w:r w:rsidR="00771F52" w:rsidRPr="00771F52">
        <w:rPr>
          <w:color w:val="181C19"/>
        </w:rPr>
        <w:t xml:space="preserve"> The leading consulting engineering and infrastructure advisory </w:t>
      </w:r>
      <w:r w:rsidR="007C526A">
        <w:rPr>
          <w:color w:val="181C19"/>
        </w:rPr>
        <w:t>practice</w:t>
      </w:r>
      <w:r>
        <w:rPr>
          <w:color w:val="181C19"/>
        </w:rPr>
        <w:t xml:space="preserve"> </w:t>
      </w:r>
      <w:r w:rsidR="00771F52" w:rsidRPr="00771F52">
        <w:rPr>
          <w:color w:val="181C19"/>
        </w:rPr>
        <w:t>showcases four women taking great strid</w:t>
      </w:r>
      <w:r>
        <w:rPr>
          <w:color w:val="181C19"/>
        </w:rPr>
        <w:t xml:space="preserve">es </w:t>
      </w:r>
      <w:r w:rsidR="00771F52" w:rsidRPr="00771F52">
        <w:rPr>
          <w:color w:val="181C19"/>
        </w:rPr>
        <w:t>at the company.</w:t>
      </w:r>
    </w:p>
    <w:p w14:paraId="27BF5AFE" w14:textId="77777777" w:rsidR="00C6589F" w:rsidRDefault="00C6589F" w:rsidP="00771F52">
      <w:pPr>
        <w:pStyle w:val="xmsonormal"/>
        <w:rPr>
          <w:color w:val="181C19"/>
        </w:rPr>
      </w:pPr>
    </w:p>
    <w:p w14:paraId="31D65E6E" w14:textId="42FE3C64" w:rsidR="00771F52" w:rsidRPr="00C6589F" w:rsidRDefault="00771F52" w:rsidP="00771F52">
      <w:pPr>
        <w:pStyle w:val="xmsonormal"/>
        <w:rPr>
          <w:b/>
          <w:bCs/>
          <w:color w:val="181C19"/>
        </w:rPr>
      </w:pPr>
      <w:r w:rsidRPr="562F49E0">
        <w:rPr>
          <w:b/>
          <w:bCs/>
          <w:color w:val="181C19"/>
        </w:rPr>
        <w:t>Isabel</w:t>
      </w:r>
      <w:r w:rsidR="000021B0" w:rsidRPr="562F49E0">
        <w:rPr>
          <w:b/>
          <w:bCs/>
          <w:color w:val="181C19"/>
        </w:rPr>
        <w:t>l</w:t>
      </w:r>
      <w:r w:rsidRPr="562F49E0">
        <w:rPr>
          <w:b/>
          <w:bCs/>
          <w:color w:val="181C19"/>
        </w:rPr>
        <w:t xml:space="preserve">e </w:t>
      </w:r>
      <w:bookmarkStart w:id="3" w:name="_Int_fYipFtjU"/>
      <w:r w:rsidRPr="562F49E0">
        <w:rPr>
          <w:b/>
          <w:bCs/>
          <w:color w:val="181C19"/>
        </w:rPr>
        <w:t>Meyburgh</w:t>
      </w:r>
      <w:bookmarkEnd w:id="3"/>
      <w:r w:rsidRPr="562F49E0">
        <w:rPr>
          <w:b/>
          <w:bCs/>
          <w:color w:val="181C19"/>
        </w:rPr>
        <w:t>, Revit Modeller |Built Environment</w:t>
      </w:r>
      <w:r w:rsidR="00FC54A3">
        <w:rPr>
          <w:b/>
          <w:bCs/>
          <w:color w:val="181C19"/>
        </w:rPr>
        <w:t>, Zutari</w:t>
      </w:r>
    </w:p>
    <w:p w14:paraId="07F16241" w14:textId="2B21771B" w:rsidR="00771F52" w:rsidRPr="00771F52" w:rsidRDefault="00771F52" w:rsidP="00771F52">
      <w:pPr>
        <w:pStyle w:val="xmsonormal"/>
        <w:rPr>
          <w:color w:val="181C19"/>
        </w:rPr>
      </w:pPr>
      <w:r w:rsidRPr="652EB2F6">
        <w:rPr>
          <w:color w:val="181C19"/>
        </w:rPr>
        <w:t xml:space="preserve">“In my experience, it should not matter If you are male or female. If you love something and </w:t>
      </w:r>
      <w:r w:rsidR="002F7926" w:rsidRPr="652EB2F6">
        <w:rPr>
          <w:color w:val="181C19"/>
        </w:rPr>
        <w:t xml:space="preserve">are good at it, you should have the opportunity to prove that to the world,” says </w:t>
      </w:r>
      <w:r w:rsidR="59327F0A" w:rsidRPr="652EB2F6">
        <w:rPr>
          <w:color w:val="181C19"/>
        </w:rPr>
        <w:t>Isabel</w:t>
      </w:r>
      <w:r w:rsidR="60A4786A" w:rsidRPr="652EB2F6">
        <w:rPr>
          <w:color w:val="181C19"/>
        </w:rPr>
        <w:t>l</w:t>
      </w:r>
      <w:r w:rsidR="59327F0A" w:rsidRPr="652EB2F6">
        <w:rPr>
          <w:color w:val="181C19"/>
        </w:rPr>
        <w:t>e</w:t>
      </w:r>
      <w:r w:rsidR="002F7926" w:rsidRPr="652EB2F6">
        <w:rPr>
          <w:color w:val="181C19"/>
        </w:rPr>
        <w:t>,</w:t>
      </w:r>
      <w:r w:rsidRPr="652EB2F6">
        <w:rPr>
          <w:color w:val="181C19"/>
        </w:rPr>
        <w:t xml:space="preserve"> a Revit Mode</w:t>
      </w:r>
      <w:r w:rsidR="1E26471C" w:rsidRPr="652EB2F6">
        <w:rPr>
          <w:color w:val="181C19"/>
        </w:rPr>
        <w:t>l</w:t>
      </w:r>
      <w:r w:rsidRPr="652EB2F6">
        <w:rPr>
          <w:color w:val="181C19"/>
        </w:rPr>
        <w:t>ler in the Built Environment</w:t>
      </w:r>
      <w:r w:rsidR="00FC54A3">
        <w:rPr>
          <w:color w:val="181C19"/>
        </w:rPr>
        <w:t>,</w:t>
      </w:r>
      <w:r w:rsidRPr="652EB2F6">
        <w:rPr>
          <w:color w:val="181C19"/>
        </w:rPr>
        <w:t xml:space="preserve"> Bloemfontein office</w:t>
      </w:r>
      <w:r w:rsidR="00F7437D">
        <w:rPr>
          <w:color w:val="181C19"/>
        </w:rPr>
        <w:t xml:space="preserve"> team</w:t>
      </w:r>
      <w:r w:rsidRPr="652EB2F6">
        <w:rPr>
          <w:color w:val="181C19"/>
        </w:rPr>
        <w:t>. Her role is to model all structural components for projects and compile all construction drawings.</w:t>
      </w:r>
    </w:p>
    <w:p w14:paraId="2B1BA04C" w14:textId="77777777" w:rsidR="00C6589F" w:rsidRDefault="00C6589F" w:rsidP="00771F52">
      <w:pPr>
        <w:pStyle w:val="xmsonormal"/>
        <w:rPr>
          <w:color w:val="181C19"/>
        </w:rPr>
      </w:pPr>
    </w:p>
    <w:p w14:paraId="5253053E" w14:textId="17734746" w:rsidR="00771F52" w:rsidRPr="00771F52" w:rsidRDefault="00771F52" w:rsidP="00771F52">
      <w:pPr>
        <w:pStyle w:val="xmsonormal"/>
        <w:rPr>
          <w:color w:val="181C19"/>
        </w:rPr>
      </w:pPr>
      <w:r w:rsidRPr="00771F52">
        <w:rPr>
          <w:color w:val="181C19"/>
        </w:rPr>
        <w:t>While only at Zutari for a year, Isabe</w:t>
      </w:r>
      <w:r w:rsidR="002F7926">
        <w:rPr>
          <w:color w:val="181C19"/>
        </w:rPr>
        <w:t>l</w:t>
      </w:r>
      <w:r w:rsidRPr="00771F52">
        <w:rPr>
          <w:color w:val="181C19"/>
        </w:rPr>
        <w:t>le is already involved in ongoing projects. “The highlight for me is to complete my drawings, hav</w:t>
      </w:r>
      <w:r w:rsidR="00C6589F">
        <w:rPr>
          <w:color w:val="181C19"/>
        </w:rPr>
        <w:t>e</w:t>
      </w:r>
      <w:r w:rsidRPr="00771F52">
        <w:rPr>
          <w:color w:val="181C19"/>
        </w:rPr>
        <w:t xml:space="preserve"> my name cited as the author</w:t>
      </w:r>
      <w:r w:rsidR="00C6589F">
        <w:rPr>
          <w:color w:val="181C19"/>
        </w:rPr>
        <w:t>,</w:t>
      </w:r>
      <w:r w:rsidRPr="00771F52">
        <w:rPr>
          <w:color w:val="181C19"/>
        </w:rPr>
        <w:t xml:space="preserve"> and then see those drawings come alive at sites. It makes me so proud to be doing what I </w:t>
      </w:r>
      <w:r w:rsidR="00C6589F">
        <w:rPr>
          <w:color w:val="181C19"/>
        </w:rPr>
        <w:t>am</w:t>
      </w:r>
      <w:r w:rsidRPr="00771F52">
        <w:rPr>
          <w:color w:val="181C19"/>
        </w:rPr>
        <w:t>,” says Isabe</w:t>
      </w:r>
      <w:r w:rsidR="002F7926">
        <w:rPr>
          <w:color w:val="181C19"/>
        </w:rPr>
        <w:t>l</w:t>
      </w:r>
      <w:r w:rsidRPr="00771F52">
        <w:rPr>
          <w:color w:val="181C19"/>
        </w:rPr>
        <w:t>le</w:t>
      </w:r>
      <w:r w:rsidR="00C6589F">
        <w:rPr>
          <w:color w:val="181C19"/>
        </w:rPr>
        <w:t xml:space="preserve">, adding it </w:t>
      </w:r>
      <w:r w:rsidRPr="00771F52">
        <w:rPr>
          <w:color w:val="181C19"/>
        </w:rPr>
        <w:t>is a journey that has made her much more confident in herself and her skills.</w:t>
      </w:r>
    </w:p>
    <w:p w14:paraId="55EE4F71" w14:textId="77777777" w:rsidR="00C6589F" w:rsidRDefault="00C6589F" w:rsidP="00771F52">
      <w:pPr>
        <w:pStyle w:val="xmsonormal"/>
        <w:rPr>
          <w:color w:val="181C19"/>
        </w:rPr>
      </w:pPr>
    </w:p>
    <w:p w14:paraId="55FD0D1D" w14:textId="02DC55F4" w:rsidR="00771F52" w:rsidRPr="00771F52" w:rsidRDefault="00771F52" w:rsidP="00771F52">
      <w:pPr>
        <w:pStyle w:val="xmsonormal"/>
        <w:rPr>
          <w:color w:val="181C19"/>
        </w:rPr>
      </w:pPr>
      <w:r w:rsidRPr="652EB2F6">
        <w:rPr>
          <w:color w:val="181C19"/>
        </w:rPr>
        <w:t xml:space="preserve">Her advice to young women just starting their careers is: “Go for it! Nobody gets to tell you what you can and cannot do; prove them all wrong. Being a woman working mainly in a male-dominated industry is hard, but </w:t>
      </w:r>
      <w:r w:rsidR="0062359E" w:rsidRPr="652EB2F6">
        <w:rPr>
          <w:color w:val="181C19"/>
        </w:rPr>
        <w:t xml:space="preserve">keeping your head up and being </w:t>
      </w:r>
      <w:r w:rsidR="00FC54A3">
        <w:rPr>
          <w:color w:val="181C19"/>
        </w:rPr>
        <w:t>your</w:t>
      </w:r>
      <w:r w:rsidR="0062359E" w:rsidRPr="652EB2F6">
        <w:rPr>
          <w:color w:val="181C19"/>
        </w:rPr>
        <w:t xml:space="preserve"> best </w:t>
      </w:r>
      <w:r w:rsidRPr="652EB2F6">
        <w:rPr>
          <w:color w:val="181C19"/>
        </w:rPr>
        <w:t>gives you a sense of pride. I am proud of my hard work</w:t>
      </w:r>
      <w:r w:rsidR="0062359E" w:rsidRPr="652EB2F6">
        <w:rPr>
          <w:color w:val="181C19"/>
        </w:rPr>
        <w:t>, where I am today,</w:t>
      </w:r>
      <w:r w:rsidRPr="652EB2F6">
        <w:rPr>
          <w:color w:val="181C19"/>
        </w:rPr>
        <w:t xml:space="preserve"> and where I am going,”</w:t>
      </w:r>
      <w:r w:rsidR="00FC54A3">
        <w:rPr>
          <w:color w:val="181C19"/>
        </w:rPr>
        <w:t xml:space="preserve"> </w:t>
      </w:r>
      <w:r w:rsidR="00C6589F" w:rsidRPr="652EB2F6">
        <w:rPr>
          <w:color w:val="181C19"/>
        </w:rPr>
        <w:t>asserts</w:t>
      </w:r>
      <w:r w:rsidRPr="652EB2F6">
        <w:rPr>
          <w:color w:val="181C19"/>
        </w:rPr>
        <w:t xml:space="preserve"> Isabel</w:t>
      </w:r>
      <w:r w:rsidR="0062359E" w:rsidRPr="652EB2F6">
        <w:rPr>
          <w:color w:val="181C19"/>
        </w:rPr>
        <w:t>l</w:t>
      </w:r>
      <w:r w:rsidRPr="652EB2F6">
        <w:rPr>
          <w:color w:val="181C19"/>
        </w:rPr>
        <w:t>e.</w:t>
      </w:r>
    </w:p>
    <w:p w14:paraId="3C7E3036" w14:textId="77777777" w:rsidR="00C6589F" w:rsidRDefault="00C6589F" w:rsidP="00771F52">
      <w:pPr>
        <w:pStyle w:val="xmsonormal"/>
        <w:rPr>
          <w:color w:val="181C19"/>
        </w:rPr>
      </w:pPr>
    </w:p>
    <w:p w14:paraId="67ECF975" w14:textId="120513A0" w:rsidR="00771F52" w:rsidRPr="00C6589F" w:rsidRDefault="00771F52" w:rsidP="00771F52">
      <w:pPr>
        <w:pStyle w:val="xmsonormal"/>
        <w:rPr>
          <w:b/>
          <w:bCs/>
          <w:color w:val="181C19"/>
        </w:rPr>
      </w:pPr>
      <w:r w:rsidRPr="00C6589F">
        <w:rPr>
          <w:b/>
          <w:bCs/>
          <w:color w:val="181C19"/>
        </w:rPr>
        <w:t xml:space="preserve">Petronella </w:t>
      </w:r>
      <w:r w:rsidR="5EACBC8F" w:rsidRPr="77D5A39C">
        <w:rPr>
          <w:b/>
          <w:bCs/>
          <w:color w:val="181C19"/>
        </w:rPr>
        <w:t>Tal</w:t>
      </w:r>
      <w:r w:rsidR="17B20952" w:rsidRPr="77D5A39C">
        <w:rPr>
          <w:b/>
          <w:bCs/>
          <w:color w:val="181C19"/>
        </w:rPr>
        <w:t>j</w:t>
      </w:r>
      <w:r w:rsidR="5EACBC8F" w:rsidRPr="77D5A39C">
        <w:rPr>
          <w:b/>
          <w:bCs/>
          <w:color w:val="181C19"/>
        </w:rPr>
        <w:t>aard</w:t>
      </w:r>
      <w:r w:rsidRPr="00C6589F">
        <w:rPr>
          <w:b/>
          <w:bCs/>
          <w:color w:val="181C19"/>
        </w:rPr>
        <w:t>, Technical Specialist |Water</w:t>
      </w:r>
      <w:r w:rsidR="00FC54A3">
        <w:rPr>
          <w:b/>
          <w:bCs/>
          <w:color w:val="181C19"/>
        </w:rPr>
        <w:t>, Zutari</w:t>
      </w:r>
    </w:p>
    <w:p w14:paraId="092AFB3D" w14:textId="5A14F696" w:rsidR="00771F52" w:rsidRPr="00771F52" w:rsidRDefault="00771F52" w:rsidP="00771F52">
      <w:pPr>
        <w:pStyle w:val="xmsonormal"/>
        <w:rPr>
          <w:color w:val="181C19"/>
        </w:rPr>
      </w:pPr>
      <w:r w:rsidRPr="00771F52">
        <w:rPr>
          <w:color w:val="181C19"/>
        </w:rPr>
        <w:t>“I applaud Zutari’s various initiatives like its bursary program</w:t>
      </w:r>
      <w:r w:rsidR="00C6589F">
        <w:rPr>
          <w:color w:val="181C19"/>
        </w:rPr>
        <w:t>me</w:t>
      </w:r>
      <w:r w:rsidRPr="00771F52">
        <w:rPr>
          <w:color w:val="181C19"/>
        </w:rPr>
        <w:t xml:space="preserve">, partnering with Protec, and its leadership development courses like Ascend, aimed to develop female leadership. Zutari </w:t>
      </w:r>
      <w:r w:rsidR="00C6589F">
        <w:rPr>
          <w:color w:val="181C19"/>
        </w:rPr>
        <w:t xml:space="preserve">is being </w:t>
      </w:r>
      <w:r w:rsidRPr="00771F52">
        <w:rPr>
          <w:color w:val="181C19"/>
        </w:rPr>
        <w:t xml:space="preserve">deliberate about making changes to advance women at all levels. I think </w:t>
      </w:r>
      <w:r w:rsidR="0062359E">
        <w:rPr>
          <w:color w:val="181C19"/>
        </w:rPr>
        <w:t>all sectors in the engineering industry can do more</w:t>
      </w:r>
      <w:r w:rsidRPr="00771F52">
        <w:rPr>
          <w:color w:val="181C19"/>
        </w:rPr>
        <w:t xml:space="preserve"> to create awareness and support for</w:t>
      </w:r>
      <w:r w:rsidR="00FC54A3">
        <w:rPr>
          <w:color w:val="181C19"/>
        </w:rPr>
        <w:t xml:space="preserve"> </w:t>
      </w:r>
      <w:r w:rsidRPr="00771F52">
        <w:rPr>
          <w:color w:val="181C19"/>
        </w:rPr>
        <w:t>youth, especially girls, to join the industry,” comments Petronella.</w:t>
      </w:r>
    </w:p>
    <w:p w14:paraId="0EBD2174" w14:textId="77777777" w:rsidR="00C6589F" w:rsidRDefault="00C6589F" w:rsidP="00771F52">
      <w:pPr>
        <w:pStyle w:val="xmsonormal"/>
        <w:rPr>
          <w:color w:val="181C19"/>
        </w:rPr>
      </w:pPr>
    </w:p>
    <w:p w14:paraId="50F4FEB1" w14:textId="44CAB5F0" w:rsidR="00771F52" w:rsidRPr="00771F52" w:rsidRDefault="00771F52" w:rsidP="00771F52">
      <w:pPr>
        <w:pStyle w:val="xmsonormal"/>
        <w:rPr>
          <w:color w:val="181C19"/>
        </w:rPr>
      </w:pPr>
      <w:r w:rsidRPr="00771F52">
        <w:rPr>
          <w:color w:val="181C19"/>
        </w:rPr>
        <w:t>She is a professionally registered civil engineer in the East London office, forming part of the water team. At present she focuses on project controls, design reviews and management and assist</w:t>
      </w:r>
      <w:r w:rsidR="00C6589F">
        <w:rPr>
          <w:color w:val="181C19"/>
        </w:rPr>
        <w:t>s</w:t>
      </w:r>
      <w:r w:rsidRPr="00771F52">
        <w:rPr>
          <w:color w:val="181C19"/>
        </w:rPr>
        <w:t xml:space="preserve"> </w:t>
      </w:r>
      <w:r w:rsidR="00C6589F">
        <w:rPr>
          <w:color w:val="181C19"/>
        </w:rPr>
        <w:t>in</w:t>
      </w:r>
      <w:r w:rsidRPr="00771F52">
        <w:rPr>
          <w:color w:val="181C19"/>
        </w:rPr>
        <w:t xml:space="preserve"> deliver</w:t>
      </w:r>
      <w:r w:rsidR="00C6589F">
        <w:rPr>
          <w:color w:val="181C19"/>
        </w:rPr>
        <w:t>ing</w:t>
      </w:r>
      <w:r w:rsidRPr="00771F52">
        <w:rPr>
          <w:color w:val="181C19"/>
        </w:rPr>
        <w:t xml:space="preserve"> water projects for government clients.</w:t>
      </w:r>
    </w:p>
    <w:p w14:paraId="711A4264" w14:textId="77777777" w:rsidR="00C6589F" w:rsidRDefault="00C6589F" w:rsidP="00771F52">
      <w:pPr>
        <w:pStyle w:val="xmsonormal"/>
        <w:rPr>
          <w:color w:val="181C19"/>
        </w:rPr>
      </w:pPr>
    </w:p>
    <w:p w14:paraId="61DBBA98" w14:textId="7144CD87" w:rsidR="00771F52" w:rsidRPr="00771F52" w:rsidRDefault="00771F52" w:rsidP="00771F52">
      <w:pPr>
        <w:pStyle w:val="xmsonormal"/>
        <w:rPr>
          <w:color w:val="181C19"/>
        </w:rPr>
      </w:pPr>
      <w:r w:rsidRPr="00771F52">
        <w:rPr>
          <w:color w:val="181C19"/>
        </w:rPr>
        <w:t>“An important consideration that keeps me motivated is the belief that my contribution matters and has value, and having this belief validated by my team. I love that I am constantly exposed to new challenges and that no two days at work are ever the same. The wealth of knowledge, expertise and resources within Zutari excites me. I feel privileged to be able to share this knowledge with others,” says Petronella.</w:t>
      </w:r>
    </w:p>
    <w:p w14:paraId="0AEEA704" w14:textId="77777777" w:rsidR="00C6589F" w:rsidRDefault="00C6589F" w:rsidP="00771F52">
      <w:pPr>
        <w:pStyle w:val="xmsonormal"/>
        <w:rPr>
          <w:color w:val="181C19"/>
        </w:rPr>
      </w:pPr>
    </w:p>
    <w:p w14:paraId="45924172" w14:textId="4A87AEA2" w:rsidR="00771F52" w:rsidRPr="00771F52" w:rsidRDefault="00771F52" w:rsidP="00771F52">
      <w:pPr>
        <w:pStyle w:val="xmsonormal"/>
        <w:rPr>
          <w:color w:val="181C19"/>
        </w:rPr>
      </w:pPr>
      <w:r w:rsidRPr="00771F52">
        <w:rPr>
          <w:color w:val="181C19"/>
        </w:rPr>
        <w:t>Each phase of her career has had its own highlights and challenges. She had a stint on a construction site as a NEC-3 construction supervisor in the Port of East London to refurbish a sheet pile quay wall. “This was an exciting, one-of-a-kind type project and a beautiful outdoor work environment that I remember fondly,” adds Petronella.</w:t>
      </w:r>
    </w:p>
    <w:p w14:paraId="7EC5DA6C" w14:textId="77777777" w:rsidR="00C6589F" w:rsidRDefault="00C6589F" w:rsidP="00771F52">
      <w:pPr>
        <w:pStyle w:val="xmsonormal"/>
        <w:rPr>
          <w:color w:val="181C19"/>
        </w:rPr>
      </w:pPr>
    </w:p>
    <w:p w14:paraId="16E57F4B" w14:textId="10B07900" w:rsidR="00771F52" w:rsidRPr="00771F52" w:rsidRDefault="00771F52" w:rsidP="00771F52">
      <w:pPr>
        <w:pStyle w:val="xmsonormal"/>
        <w:rPr>
          <w:color w:val="181C19"/>
        </w:rPr>
      </w:pPr>
      <w:r w:rsidRPr="00771F52">
        <w:rPr>
          <w:color w:val="181C19"/>
        </w:rPr>
        <w:t>During</w:t>
      </w:r>
      <w:r w:rsidR="00C6589F">
        <w:rPr>
          <w:color w:val="181C19"/>
        </w:rPr>
        <w:t xml:space="preserve"> her</w:t>
      </w:r>
      <w:r w:rsidRPr="00771F52">
        <w:rPr>
          <w:color w:val="181C19"/>
        </w:rPr>
        <w:t xml:space="preserve"> time as a line manager, </w:t>
      </w:r>
      <w:r w:rsidR="00C6589F">
        <w:rPr>
          <w:color w:val="181C19"/>
        </w:rPr>
        <w:t>she</w:t>
      </w:r>
      <w:r w:rsidRPr="00771F52">
        <w:rPr>
          <w:color w:val="181C19"/>
        </w:rPr>
        <w:t xml:space="preserve"> really enjoyed the opportunity to support and mentor others in their careers.</w:t>
      </w:r>
      <w:r w:rsidR="00FC54A3">
        <w:rPr>
          <w:color w:val="181C19"/>
        </w:rPr>
        <w:t xml:space="preserve"> </w:t>
      </w:r>
      <w:r w:rsidRPr="00771F52">
        <w:rPr>
          <w:color w:val="181C19"/>
        </w:rPr>
        <w:t>“It is definitely still a work in progress – by no means have I arrived at the end of my journey!” sh</w:t>
      </w:r>
      <w:r w:rsidR="00C6589F">
        <w:rPr>
          <w:color w:val="181C19"/>
        </w:rPr>
        <w:t>e points out</w:t>
      </w:r>
      <w:r w:rsidRPr="00771F52">
        <w:rPr>
          <w:color w:val="181C19"/>
        </w:rPr>
        <w:t>.</w:t>
      </w:r>
    </w:p>
    <w:p w14:paraId="4D423309" w14:textId="77777777" w:rsidR="00C6589F" w:rsidRDefault="00C6589F" w:rsidP="00771F52">
      <w:pPr>
        <w:pStyle w:val="xmsonormal"/>
        <w:rPr>
          <w:color w:val="181C19"/>
        </w:rPr>
      </w:pPr>
    </w:p>
    <w:p w14:paraId="7D5121A8" w14:textId="2E4F27B8" w:rsidR="00771F52" w:rsidRPr="00C6589F" w:rsidRDefault="00771F52" w:rsidP="00771F52">
      <w:pPr>
        <w:pStyle w:val="xmsonormal"/>
        <w:rPr>
          <w:b/>
          <w:bCs/>
          <w:color w:val="181C19"/>
        </w:rPr>
      </w:pPr>
      <w:r w:rsidRPr="00C6589F">
        <w:rPr>
          <w:b/>
          <w:bCs/>
          <w:color w:val="181C19"/>
        </w:rPr>
        <w:t>Liz</w:t>
      </w:r>
      <w:r w:rsidR="00426DA0">
        <w:rPr>
          <w:b/>
          <w:bCs/>
          <w:color w:val="181C19"/>
        </w:rPr>
        <w:t>e</w:t>
      </w:r>
      <w:r w:rsidRPr="00C6589F">
        <w:rPr>
          <w:b/>
          <w:bCs/>
          <w:color w:val="181C19"/>
        </w:rPr>
        <w:t xml:space="preserve"> Brand, Technical Director: Business Communication | Management and Sustainability</w:t>
      </w:r>
      <w:r w:rsidR="00FC54A3">
        <w:rPr>
          <w:b/>
          <w:bCs/>
          <w:color w:val="181C19"/>
        </w:rPr>
        <w:t>, Zutari</w:t>
      </w:r>
    </w:p>
    <w:p w14:paraId="2C8519D3" w14:textId="0D6CB301" w:rsidR="00771F52" w:rsidRPr="00771F52" w:rsidRDefault="00771F52" w:rsidP="00771F52">
      <w:pPr>
        <w:pStyle w:val="xmsonormal"/>
        <w:rPr>
          <w:color w:val="181C19"/>
        </w:rPr>
      </w:pPr>
      <w:r w:rsidRPr="00771F52">
        <w:rPr>
          <w:color w:val="181C19"/>
        </w:rPr>
        <w:t>“It brings me immense pride to have played a role in creating a new team that adds value to Zutari’s services,</w:t>
      </w:r>
      <w:r w:rsidR="00C6589F">
        <w:rPr>
          <w:color w:val="181C19"/>
        </w:rPr>
        <w:t>”</w:t>
      </w:r>
      <w:r w:rsidRPr="00771F52">
        <w:rPr>
          <w:color w:val="181C19"/>
        </w:rPr>
        <w:t xml:space="preserve"> says Liz</w:t>
      </w:r>
      <w:r w:rsidR="003506A4">
        <w:rPr>
          <w:color w:val="181C19"/>
        </w:rPr>
        <w:t>e</w:t>
      </w:r>
      <w:r w:rsidRPr="00771F52">
        <w:rPr>
          <w:color w:val="181C19"/>
        </w:rPr>
        <w:t>. What is even more gratifying, she adds, is that Zutari has embraced the idea of building a communication team amid the traditionally engineering-centric environment.</w:t>
      </w:r>
    </w:p>
    <w:p w14:paraId="07C097C4" w14:textId="77777777" w:rsidR="00C6589F" w:rsidRDefault="00C6589F" w:rsidP="00771F52">
      <w:pPr>
        <w:pStyle w:val="xmsonormal"/>
        <w:rPr>
          <w:color w:val="181C19"/>
        </w:rPr>
      </w:pPr>
    </w:p>
    <w:p w14:paraId="093C8DCB" w14:textId="15BF7BA2" w:rsidR="00771F52" w:rsidRPr="00771F52" w:rsidRDefault="00771F52" w:rsidP="00771F52">
      <w:pPr>
        <w:pStyle w:val="xmsonormal"/>
        <w:rPr>
          <w:color w:val="181C19"/>
        </w:rPr>
      </w:pPr>
      <w:r w:rsidRPr="00771F52">
        <w:rPr>
          <w:color w:val="181C19"/>
        </w:rPr>
        <w:t>This not only underscores the importance of effective communication in</w:t>
      </w:r>
      <w:r w:rsidR="00C6589F">
        <w:rPr>
          <w:color w:val="181C19"/>
        </w:rPr>
        <w:t xml:space="preserve"> its </w:t>
      </w:r>
      <w:r w:rsidRPr="00771F52">
        <w:rPr>
          <w:color w:val="181C19"/>
        </w:rPr>
        <w:t>projects, but also highlights Zutari’s commitment to adapting and evolving to meet the diverse needs of its clients and stakeholders.</w:t>
      </w:r>
    </w:p>
    <w:p w14:paraId="2D996CDC" w14:textId="77777777" w:rsidR="00C6589F" w:rsidRDefault="00C6589F" w:rsidP="00771F52">
      <w:pPr>
        <w:pStyle w:val="xmsonormal"/>
        <w:rPr>
          <w:color w:val="181C19"/>
        </w:rPr>
      </w:pPr>
    </w:p>
    <w:p w14:paraId="73186BED" w14:textId="7D8CC937" w:rsidR="00771F52" w:rsidRPr="00771F52" w:rsidRDefault="00771F52" w:rsidP="00771F52">
      <w:pPr>
        <w:pStyle w:val="xmsonormal"/>
        <w:rPr>
          <w:color w:val="181C19"/>
        </w:rPr>
      </w:pPr>
      <w:r w:rsidRPr="00771F52">
        <w:rPr>
          <w:color w:val="181C19"/>
        </w:rPr>
        <w:t>The Business Communication team is one of a few advisory teams in the Management and Sustainability Market in Zutari. At its core, it drives a human-centred approach to support project impact. “We blend the old with the new and have moved beyond traditional ways of communication and work collaboratively to integrate technical and creative thinking,” comments Liz</w:t>
      </w:r>
      <w:r w:rsidR="003506A4">
        <w:rPr>
          <w:color w:val="181C19"/>
        </w:rPr>
        <w:t>e</w:t>
      </w:r>
      <w:r w:rsidRPr="00771F52">
        <w:rPr>
          <w:color w:val="181C19"/>
        </w:rPr>
        <w:t>.</w:t>
      </w:r>
    </w:p>
    <w:p w14:paraId="690A7CEE" w14:textId="77777777" w:rsidR="00C6589F" w:rsidRDefault="00C6589F" w:rsidP="00771F52">
      <w:pPr>
        <w:pStyle w:val="xmsonormal"/>
        <w:rPr>
          <w:color w:val="181C19"/>
        </w:rPr>
      </w:pPr>
    </w:p>
    <w:p w14:paraId="0AF1525F" w14:textId="785EB17D" w:rsidR="00771F52" w:rsidRPr="00771F52" w:rsidRDefault="00771F52" w:rsidP="00771F52">
      <w:pPr>
        <w:pStyle w:val="xmsonormal"/>
        <w:rPr>
          <w:color w:val="181C19"/>
        </w:rPr>
      </w:pPr>
      <w:r w:rsidRPr="00771F52">
        <w:rPr>
          <w:color w:val="181C19"/>
        </w:rPr>
        <w:t>A team of strategic and visual communication experts uses best practice methodologies to support project implementation and ensure buy-in to change. Zutari, unlike most other engineering consultancies, pairs technical experts with communication specialists to maximise the value</w:t>
      </w:r>
      <w:r w:rsidR="00FC54A3">
        <w:rPr>
          <w:color w:val="181C19"/>
        </w:rPr>
        <w:t xml:space="preserve"> </w:t>
      </w:r>
      <w:r w:rsidRPr="00771F52">
        <w:rPr>
          <w:color w:val="181C19"/>
        </w:rPr>
        <w:t>of its projects with impacted stakeholders.</w:t>
      </w:r>
    </w:p>
    <w:p w14:paraId="6E0B7E1F" w14:textId="77777777" w:rsidR="00C6589F" w:rsidRDefault="00C6589F" w:rsidP="00771F52">
      <w:pPr>
        <w:pStyle w:val="xmsonormal"/>
        <w:rPr>
          <w:color w:val="181C19"/>
        </w:rPr>
      </w:pPr>
    </w:p>
    <w:p w14:paraId="68D4B8AA" w14:textId="63CBFAAD" w:rsidR="00C6589F" w:rsidRDefault="00771F52" w:rsidP="00771F52">
      <w:pPr>
        <w:pStyle w:val="xmsonormal"/>
        <w:rPr>
          <w:color w:val="181C19"/>
        </w:rPr>
      </w:pPr>
      <w:r w:rsidRPr="00771F52">
        <w:rPr>
          <w:color w:val="181C19"/>
        </w:rPr>
        <w:t>“Our work allows us to play in both the creative, human capital and strategic aspects of projects,” says Liz</w:t>
      </w:r>
      <w:r w:rsidR="003506A4">
        <w:rPr>
          <w:color w:val="181C19"/>
        </w:rPr>
        <w:t>e</w:t>
      </w:r>
      <w:r w:rsidRPr="00771F52">
        <w:rPr>
          <w:color w:val="181C19"/>
        </w:rPr>
        <w:t>. This means developing smart solutions for key project and business risks linked to people that also push the boundaries of what people are used to. “It is challenging, but also rewarding, as the impact can be seen, felt and heard through stories.”</w:t>
      </w:r>
    </w:p>
    <w:p w14:paraId="71043656" w14:textId="77777777" w:rsidR="00C6589F" w:rsidRDefault="00C6589F" w:rsidP="00771F52">
      <w:pPr>
        <w:pStyle w:val="xmsonormal"/>
        <w:rPr>
          <w:color w:val="181C19"/>
        </w:rPr>
      </w:pPr>
    </w:p>
    <w:p w14:paraId="1BD6F02C" w14:textId="235C98D7" w:rsidR="00771F52" w:rsidRPr="00771F52" w:rsidRDefault="00771F52" w:rsidP="00771F52">
      <w:pPr>
        <w:pStyle w:val="xmsonormal"/>
        <w:rPr>
          <w:color w:val="181C19"/>
        </w:rPr>
      </w:pPr>
      <w:r w:rsidRPr="00771F52">
        <w:rPr>
          <w:color w:val="181C19"/>
        </w:rPr>
        <w:t>For her, the IWD 2024 theme of #InspireInclusion implies an ongoing process of self-reflection, education and a commitment to creating environments where diversity is not only acknowledged, but actively valued.</w:t>
      </w:r>
    </w:p>
    <w:p w14:paraId="38933EE6" w14:textId="77777777" w:rsidR="00C6589F" w:rsidRDefault="00C6589F" w:rsidP="00771F52">
      <w:pPr>
        <w:pStyle w:val="xmsonormal"/>
        <w:rPr>
          <w:color w:val="181C19"/>
        </w:rPr>
      </w:pPr>
    </w:p>
    <w:p w14:paraId="1FC88A60" w14:textId="7EE5D2EE" w:rsidR="00771F52" w:rsidRPr="00771F52" w:rsidRDefault="00771F52" w:rsidP="00771F52">
      <w:pPr>
        <w:pStyle w:val="xmsonormal"/>
        <w:rPr>
          <w:color w:val="181C19"/>
        </w:rPr>
      </w:pPr>
      <w:r w:rsidRPr="00771F52">
        <w:rPr>
          <w:color w:val="181C19"/>
        </w:rPr>
        <w:t xml:space="preserve">It means celebrating the uniqueness and individual contributions that each person brings to the table and recognising that diversity is a strength. The theme is also linked to recognising and challenging personal biases, a critical step </w:t>
      </w:r>
      <w:r w:rsidR="00FC54A3">
        <w:rPr>
          <w:color w:val="181C19"/>
        </w:rPr>
        <w:t>to</w:t>
      </w:r>
      <w:r w:rsidRPr="00771F52">
        <w:rPr>
          <w:color w:val="181C19"/>
        </w:rPr>
        <w:t xml:space="preserve"> promot</w:t>
      </w:r>
      <w:r w:rsidR="00FC54A3">
        <w:rPr>
          <w:color w:val="181C19"/>
        </w:rPr>
        <w:t>e</w:t>
      </w:r>
      <w:r w:rsidRPr="00771F52">
        <w:rPr>
          <w:color w:val="181C19"/>
        </w:rPr>
        <w:t xml:space="preserve"> inclusion.</w:t>
      </w:r>
    </w:p>
    <w:p w14:paraId="62B15B00" w14:textId="77777777" w:rsidR="00C6589F" w:rsidRDefault="00C6589F" w:rsidP="00771F52">
      <w:pPr>
        <w:pStyle w:val="xmsonormal"/>
        <w:rPr>
          <w:color w:val="181C19"/>
        </w:rPr>
      </w:pPr>
    </w:p>
    <w:p w14:paraId="6B7135CD" w14:textId="2F68E3BE" w:rsidR="00771F52" w:rsidRPr="00C6589F" w:rsidRDefault="4F496433" w:rsidP="00771F52">
      <w:pPr>
        <w:pStyle w:val="xmsonormal"/>
        <w:rPr>
          <w:b/>
          <w:bCs/>
          <w:color w:val="181C19"/>
        </w:rPr>
      </w:pPr>
      <w:r w:rsidRPr="22BBD346">
        <w:rPr>
          <w:b/>
          <w:bCs/>
          <w:color w:val="181C19"/>
        </w:rPr>
        <w:t xml:space="preserve">Lwandisiwe </w:t>
      </w:r>
      <w:bookmarkStart w:id="4" w:name="_Int_opaZgMT2"/>
      <w:r w:rsidRPr="22BBD346">
        <w:rPr>
          <w:b/>
          <w:bCs/>
          <w:color w:val="181C19"/>
        </w:rPr>
        <w:t>Solundwana</w:t>
      </w:r>
      <w:bookmarkEnd w:id="4"/>
      <w:r w:rsidRPr="22BBD346">
        <w:rPr>
          <w:b/>
          <w:bCs/>
          <w:color w:val="181C19"/>
        </w:rPr>
        <w:t xml:space="preserve">, </w:t>
      </w:r>
      <w:r w:rsidR="1B315B6D" w:rsidRPr="22BBD346">
        <w:rPr>
          <w:b/>
          <w:bCs/>
          <w:color w:val="181C19"/>
        </w:rPr>
        <w:t>Electrical Technologist</w:t>
      </w:r>
      <w:r w:rsidR="00FC54A3">
        <w:rPr>
          <w:b/>
          <w:bCs/>
          <w:color w:val="181C19"/>
        </w:rPr>
        <w:t>, Zutari</w:t>
      </w:r>
    </w:p>
    <w:p w14:paraId="7129EAC3" w14:textId="77777777" w:rsidR="00771F52" w:rsidRPr="00771F52" w:rsidRDefault="00771F52" w:rsidP="00771F52">
      <w:pPr>
        <w:pStyle w:val="xmsonormal"/>
        <w:rPr>
          <w:color w:val="181C19"/>
        </w:rPr>
      </w:pPr>
      <w:r w:rsidRPr="00771F52">
        <w:rPr>
          <w:color w:val="181C19"/>
        </w:rPr>
        <w:t>“Society and the workplace need to remember that our differences make us stronger and give companies an added advantage over their competitors,” argues Lwandisiwe. “Inspiring inclusion should not be a once-off trend but a continuous task, and it begins with you! Are you inspiring inclusion where you are?” she questions.</w:t>
      </w:r>
    </w:p>
    <w:p w14:paraId="2D432653" w14:textId="77777777" w:rsidR="00C6589F" w:rsidRDefault="00C6589F" w:rsidP="00771F52">
      <w:pPr>
        <w:pStyle w:val="xmsonormal"/>
        <w:rPr>
          <w:color w:val="181C19"/>
        </w:rPr>
      </w:pPr>
    </w:p>
    <w:p w14:paraId="70202D41" w14:textId="750FBA06" w:rsidR="00771F52" w:rsidRPr="00771F52" w:rsidRDefault="00771F52" w:rsidP="00771F52">
      <w:pPr>
        <w:pStyle w:val="xmsonormal"/>
        <w:rPr>
          <w:color w:val="181C19"/>
        </w:rPr>
      </w:pPr>
      <w:r w:rsidRPr="00771F52">
        <w:rPr>
          <w:color w:val="181C19"/>
        </w:rPr>
        <w:lastRenderedPageBreak/>
        <w:t xml:space="preserve">Lwandisiwe’s original intention was to be a doctor. However, she was drawn to electrical engineering as </w:t>
      </w:r>
      <w:r w:rsidR="00C6589F">
        <w:rPr>
          <w:color w:val="181C19"/>
        </w:rPr>
        <w:t xml:space="preserve">she </w:t>
      </w:r>
      <w:r w:rsidRPr="00771F52">
        <w:rPr>
          <w:color w:val="181C19"/>
        </w:rPr>
        <w:t xml:space="preserve">hails from a rural area and knew well the struggle of not having electricity. “I wanted to better my community and could envision a rural area lit up everywhere.” She later discovered a passion for lighting design, which incorporates </w:t>
      </w:r>
      <w:r w:rsidR="00C6589F">
        <w:rPr>
          <w:color w:val="181C19"/>
        </w:rPr>
        <w:t xml:space="preserve">all </w:t>
      </w:r>
      <w:r w:rsidRPr="00771F52">
        <w:rPr>
          <w:color w:val="181C19"/>
        </w:rPr>
        <w:t>the different electrical engineering components. “I can safely say I am bettering my community while inspiring young rural girls that they</w:t>
      </w:r>
      <w:r w:rsidR="00C6589F">
        <w:rPr>
          <w:color w:val="181C19"/>
        </w:rPr>
        <w:t>,</w:t>
      </w:r>
      <w:r w:rsidRPr="00771F52">
        <w:rPr>
          <w:color w:val="181C19"/>
        </w:rPr>
        <w:t xml:space="preserve"> too</w:t>
      </w:r>
      <w:r w:rsidR="00C6589F">
        <w:rPr>
          <w:color w:val="181C19"/>
        </w:rPr>
        <w:t>,</w:t>
      </w:r>
      <w:r w:rsidRPr="00771F52">
        <w:rPr>
          <w:color w:val="181C19"/>
        </w:rPr>
        <w:t xml:space="preserve"> can be in the electrical engineering world.”</w:t>
      </w:r>
    </w:p>
    <w:p w14:paraId="4A8F9E01" w14:textId="77777777" w:rsidR="00C6589F" w:rsidRDefault="00C6589F" w:rsidP="00771F52">
      <w:pPr>
        <w:pStyle w:val="xmsonormal"/>
        <w:rPr>
          <w:color w:val="181C19"/>
        </w:rPr>
      </w:pPr>
    </w:p>
    <w:p w14:paraId="2C55CB93" w14:textId="5C38E8DF" w:rsidR="00771F52" w:rsidRPr="00771F52" w:rsidRDefault="00771F52" w:rsidP="00771F52">
      <w:pPr>
        <w:pStyle w:val="xmsonormal"/>
        <w:rPr>
          <w:color w:val="181C19"/>
        </w:rPr>
      </w:pPr>
      <w:r w:rsidRPr="652EB2F6">
        <w:rPr>
          <w:color w:val="181C19"/>
        </w:rPr>
        <w:t>As an Electrical Technologist, Lwandisiwe is mostly involved in the project management and electrical designs of buildings, infrastructure, sports</w:t>
      </w:r>
      <w:r w:rsidR="75D6EE43" w:rsidRPr="652EB2F6">
        <w:rPr>
          <w:color w:val="181C19"/>
        </w:rPr>
        <w:t xml:space="preserve"> </w:t>
      </w:r>
      <w:r w:rsidRPr="652EB2F6">
        <w:rPr>
          <w:color w:val="181C19"/>
        </w:rPr>
        <w:t>fields, and street</w:t>
      </w:r>
      <w:r w:rsidR="00F22F30" w:rsidRPr="652EB2F6">
        <w:rPr>
          <w:color w:val="181C19"/>
        </w:rPr>
        <w:t xml:space="preserve"> </w:t>
      </w:r>
      <w:r w:rsidRPr="652EB2F6">
        <w:rPr>
          <w:color w:val="181C19"/>
        </w:rPr>
        <w:t>lighting. What keeps her passionate about her role revolves around several factors.</w:t>
      </w:r>
      <w:r w:rsidR="00C6589F" w:rsidRPr="652EB2F6">
        <w:rPr>
          <w:color w:val="181C19"/>
        </w:rPr>
        <w:t xml:space="preserve"> </w:t>
      </w:r>
      <w:r w:rsidRPr="652EB2F6">
        <w:rPr>
          <w:color w:val="181C19"/>
        </w:rPr>
        <w:t>Firstly, Zutari designs to bring change to local communities. Secondly, it designs not only for the present but for future generations. Thirdly, it designs in consideration of the environment. Thus, it strives for sustainable designs with minimal carbon footprint.</w:t>
      </w:r>
    </w:p>
    <w:p w14:paraId="4A3B35AC" w14:textId="77777777" w:rsidR="00C6589F" w:rsidRDefault="00C6589F" w:rsidP="00771F52">
      <w:pPr>
        <w:pStyle w:val="xmsonormal"/>
        <w:rPr>
          <w:color w:val="181C19"/>
        </w:rPr>
      </w:pPr>
    </w:p>
    <w:p w14:paraId="726F9F44" w14:textId="2249E4EC" w:rsidR="00771F52" w:rsidRPr="00771F52" w:rsidRDefault="00771F52" w:rsidP="00771F52">
      <w:pPr>
        <w:pStyle w:val="xmsonormal"/>
        <w:rPr>
          <w:color w:val="181C19"/>
        </w:rPr>
      </w:pPr>
      <w:r w:rsidRPr="00771F52">
        <w:rPr>
          <w:color w:val="181C19"/>
        </w:rPr>
        <w:t xml:space="preserve">“Lastly, it is always nice when you can physically see </w:t>
      </w:r>
      <w:r w:rsidR="00FC54A3">
        <w:rPr>
          <w:color w:val="181C19"/>
        </w:rPr>
        <w:t xml:space="preserve">a </w:t>
      </w:r>
      <w:r w:rsidRPr="00771F52">
        <w:rPr>
          <w:color w:val="181C19"/>
        </w:rPr>
        <w:t xml:space="preserve">project </w:t>
      </w:r>
      <w:r w:rsidR="00FC54A3">
        <w:rPr>
          <w:color w:val="181C19"/>
        </w:rPr>
        <w:t xml:space="preserve">finally </w:t>
      </w:r>
      <w:r w:rsidRPr="00771F52">
        <w:rPr>
          <w:color w:val="181C19"/>
        </w:rPr>
        <w:t>completed, as it makes you strive to do more and do it better. As a woman, it feels good to bring the feminine aspect to designs, as you see things differently from men,” says Lwandisiwe.</w:t>
      </w:r>
    </w:p>
    <w:p w14:paraId="52CF646A" w14:textId="77777777" w:rsidR="00C6589F" w:rsidRDefault="00C6589F" w:rsidP="00771F52">
      <w:pPr>
        <w:pStyle w:val="xmsonormal"/>
        <w:rPr>
          <w:color w:val="181C19"/>
        </w:rPr>
      </w:pPr>
    </w:p>
    <w:p w14:paraId="3F3DDDE0" w14:textId="6CF374A9" w:rsidR="00771F52" w:rsidRPr="00771F52" w:rsidRDefault="00771F52" w:rsidP="00771F52">
      <w:pPr>
        <w:pStyle w:val="xmsonormal"/>
        <w:rPr>
          <w:color w:val="181C19"/>
        </w:rPr>
      </w:pPr>
      <w:r w:rsidRPr="00771F52">
        <w:rPr>
          <w:color w:val="181C19"/>
        </w:rPr>
        <w:t xml:space="preserve">Career highlights include designing a multipurpose hall using 3D modelling, working with architects, structural, civil, mechanical, stage, sound, and even acoustic engineers. “All these engineers were in different parts of the world, and yet we could all communicate and work well together through virtual platforms and deliver exemplary work to the client,” says </w:t>
      </w:r>
      <w:bookmarkStart w:id="5" w:name="_Hlk158634382"/>
      <w:r w:rsidRPr="00771F52">
        <w:rPr>
          <w:color w:val="181C19"/>
        </w:rPr>
        <w:t>Lwandisiwe</w:t>
      </w:r>
      <w:bookmarkEnd w:id="5"/>
      <w:r w:rsidRPr="00771F52">
        <w:rPr>
          <w:color w:val="181C19"/>
        </w:rPr>
        <w:t>.</w:t>
      </w:r>
    </w:p>
    <w:p w14:paraId="77C564DC" w14:textId="77777777" w:rsidR="00C6589F" w:rsidRDefault="00C6589F" w:rsidP="00771F52">
      <w:pPr>
        <w:pStyle w:val="xmsonormal"/>
        <w:rPr>
          <w:color w:val="181C19"/>
        </w:rPr>
      </w:pPr>
    </w:p>
    <w:p w14:paraId="4EDA7C79" w14:textId="0F0D6280" w:rsidR="006F115A" w:rsidRDefault="00771F52" w:rsidP="00771F52">
      <w:pPr>
        <w:pStyle w:val="xmsonormal"/>
        <w:rPr>
          <w:rFonts w:eastAsia="Calibri"/>
        </w:rPr>
      </w:pPr>
      <w:r w:rsidRPr="00771F52">
        <w:rPr>
          <w:color w:val="181C19"/>
        </w:rPr>
        <w:t>The IWD 2024 theme of #InspireInclusion is important because it means all inputs, opinions, and feedback are valid for consideration. “It means my voice, opinions, skills and capabilities are not diminished because I am</w:t>
      </w:r>
      <w:r w:rsidR="00251E0E">
        <w:rPr>
          <w:color w:val="181C19"/>
        </w:rPr>
        <w:t xml:space="preserve"> perceived</w:t>
      </w:r>
      <w:r w:rsidRPr="00771F52">
        <w:rPr>
          <w:color w:val="181C19"/>
        </w:rPr>
        <w:t xml:space="preserve"> as a woman. It means my femininity as a woman is not used against me but embraced and used to grow society at large</w:t>
      </w:r>
      <w:r w:rsidR="00C6589F">
        <w:rPr>
          <w:color w:val="181C19"/>
        </w:rPr>
        <w:t>,</w:t>
      </w:r>
      <w:r w:rsidRPr="00771F52">
        <w:rPr>
          <w:color w:val="181C19"/>
        </w:rPr>
        <w:t>”</w:t>
      </w:r>
      <w:r w:rsidR="00C6589F">
        <w:rPr>
          <w:color w:val="181C19"/>
        </w:rPr>
        <w:t xml:space="preserve"> concludes </w:t>
      </w:r>
      <w:r w:rsidR="00C6589F" w:rsidRPr="00C6589F">
        <w:rPr>
          <w:color w:val="181C19"/>
        </w:rPr>
        <w:t>Lwandisiwe</w:t>
      </w:r>
      <w:r w:rsidR="00C6589F">
        <w:rPr>
          <w:color w:val="181C19"/>
        </w:rPr>
        <w:t>.</w:t>
      </w:r>
    </w:p>
    <w:p w14:paraId="785135CC" w14:textId="77777777" w:rsidR="00AA4EB2" w:rsidRPr="00AA4EB2" w:rsidRDefault="00AA4EB2" w:rsidP="00AA4EB2">
      <w:pPr>
        <w:pStyle w:val="xmsonormal"/>
        <w:rPr>
          <w:color w:val="181C19"/>
        </w:rPr>
      </w:pPr>
    </w:p>
    <w:p w14:paraId="796325B8" w14:textId="7B71EF89" w:rsidR="0E3FB1C1" w:rsidRDefault="0E3FB1C1" w:rsidP="652EB2F6">
      <w:pPr>
        <w:pStyle w:val="xmsonormal"/>
        <w:rPr>
          <w:color w:val="181C19"/>
        </w:rPr>
      </w:pPr>
      <w:r w:rsidRPr="74163573">
        <w:rPr>
          <w:color w:val="181C19"/>
        </w:rPr>
        <w:t>Zutari’s commitment to fostering diversity, equity and inclusion is commendable</w:t>
      </w:r>
      <w:r w:rsidR="7C13436B" w:rsidRPr="74163573">
        <w:rPr>
          <w:color w:val="181C19"/>
        </w:rPr>
        <w:t>. By setting targets to increase the representation of</w:t>
      </w:r>
      <w:r w:rsidR="7FD963C1" w:rsidRPr="74163573">
        <w:rPr>
          <w:color w:val="181C19"/>
        </w:rPr>
        <w:t xml:space="preserve"> women</w:t>
      </w:r>
      <w:r w:rsidR="006B4035">
        <w:rPr>
          <w:color w:val="181C19"/>
        </w:rPr>
        <w:t>,</w:t>
      </w:r>
      <w:r w:rsidR="7FD963C1" w:rsidRPr="74163573">
        <w:rPr>
          <w:color w:val="181C19"/>
        </w:rPr>
        <w:t xml:space="preserve"> Zutari tak</w:t>
      </w:r>
      <w:r w:rsidR="00251E0E">
        <w:rPr>
          <w:color w:val="181C19"/>
        </w:rPr>
        <w:t>es</w:t>
      </w:r>
      <w:r w:rsidR="7FD963C1" w:rsidRPr="74163573">
        <w:rPr>
          <w:color w:val="181C19"/>
        </w:rPr>
        <w:t xml:space="preserve"> a proactive approach towards promoting gender equality.</w:t>
      </w:r>
      <w:r w:rsidR="080F76D9" w:rsidRPr="74163573">
        <w:rPr>
          <w:color w:val="181C19"/>
        </w:rPr>
        <w:t xml:space="preserve"> </w:t>
      </w:r>
      <w:r w:rsidR="5D06C0EF" w:rsidRPr="74163573">
        <w:rPr>
          <w:color w:val="181C19"/>
        </w:rPr>
        <w:t xml:space="preserve">The women sharing inspiring stories are role models who demonstrate that with hard work, determination and a supportive workplace, anything is possible. </w:t>
      </w:r>
      <w:r w:rsidR="7BA826C1" w:rsidRPr="74163573">
        <w:rPr>
          <w:color w:val="181C19"/>
        </w:rPr>
        <w:t xml:space="preserve">Overall, </w:t>
      </w:r>
      <w:bookmarkStart w:id="6" w:name="_Int_Mz374NSL"/>
      <w:r w:rsidR="7BA826C1" w:rsidRPr="74163573">
        <w:rPr>
          <w:color w:val="181C19"/>
        </w:rPr>
        <w:t>Zutari’s</w:t>
      </w:r>
      <w:bookmarkEnd w:id="6"/>
      <w:r w:rsidR="7BA826C1" w:rsidRPr="74163573">
        <w:rPr>
          <w:color w:val="181C19"/>
        </w:rPr>
        <w:t xml:space="preserve"> commitment is a step in the right direction.</w:t>
      </w:r>
    </w:p>
    <w:p w14:paraId="0707A9B7" w14:textId="77777777" w:rsidR="00251E0E" w:rsidRDefault="00251E0E" w:rsidP="652EB2F6">
      <w:pPr>
        <w:pStyle w:val="xmsonormal"/>
        <w:rPr>
          <w:color w:val="181C19"/>
        </w:rPr>
      </w:pPr>
    </w:p>
    <w:p w14:paraId="4FAACD50" w14:textId="77777777" w:rsidR="0081592E" w:rsidRPr="00ED4E11" w:rsidRDefault="0081592E" w:rsidP="652EB2F6">
      <w:pPr>
        <w:spacing w:after="160"/>
        <w:rPr>
          <w:rFonts w:ascii="Calibri" w:eastAsia="Times New Roman" w:hAnsi="Calibri" w:cs="Arial"/>
          <w:sz w:val="22"/>
          <w:szCs w:val="22"/>
          <w:lang w:val="en-US" w:eastAsia="zh-CN"/>
        </w:rPr>
      </w:pPr>
      <w:r w:rsidRPr="652EB2F6">
        <w:rPr>
          <w:rFonts w:ascii="Calibri" w:eastAsia="Times New Roman" w:hAnsi="Calibri" w:cs="Arial"/>
          <w:b/>
          <w:bCs/>
          <w:i/>
          <w:iCs/>
          <w:sz w:val="22"/>
          <w:szCs w:val="22"/>
          <w:lang w:val="en-ZA" w:eastAsia="zh-CN"/>
        </w:rPr>
        <w:t>Ends</w:t>
      </w:r>
    </w:p>
    <w:p w14:paraId="669362B5" w14:textId="381D7672" w:rsidR="0081592E" w:rsidRPr="00ED4E11" w:rsidRDefault="0081592E" w:rsidP="74163573">
      <w:pPr>
        <w:spacing w:after="160"/>
        <w:rPr>
          <w:rFonts w:ascii="Calibri" w:eastAsia="Times New Roman" w:hAnsi="Calibri" w:cs="Arial"/>
          <w:sz w:val="22"/>
          <w:szCs w:val="22"/>
          <w:lang w:val="en-ZA" w:eastAsia="zh-CN"/>
        </w:rPr>
      </w:pPr>
      <w:r w:rsidRPr="74163573">
        <w:rPr>
          <w:rFonts w:ascii="Calibri" w:eastAsia="Times New Roman" w:hAnsi="Calibri" w:cs="Arial"/>
          <w:b/>
          <w:bCs/>
          <w:sz w:val="22"/>
          <w:szCs w:val="22"/>
          <w:lang w:val="en-ZA" w:eastAsia="zh-CN"/>
        </w:rPr>
        <w:t>Notes to the Editor</w:t>
      </w:r>
      <w:r>
        <w:br/>
      </w:r>
      <w:r w:rsidRPr="74163573">
        <w:rPr>
          <w:rFonts w:ascii="Calibri" w:eastAsia="Times New Roman" w:hAnsi="Calibri" w:cs="Arial"/>
          <w:sz w:val="22"/>
          <w:szCs w:val="22"/>
          <w:lang w:val="en-ZA" w:eastAsia="zh-CN"/>
        </w:rPr>
        <w:t>To download hi-res images for this</w:t>
      </w:r>
      <w:r w:rsidR="004C1728" w:rsidRPr="74163573">
        <w:rPr>
          <w:rFonts w:ascii="Calibri" w:eastAsia="Times New Roman" w:hAnsi="Calibri" w:cs="Arial"/>
          <w:sz w:val="22"/>
          <w:szCs w:val="22"/>
          <w:lang w:val="en-ZA" w:eastAsia="zh-CN"/>
        </w:rPr>
        <w:t xml:space="preserve"> news article</w:t>
      </w:r>
      <w:r w:rsidRPr="74163573">
        <w:rPr>
          <w:rFonts w:ascii="Calibri" w:eastAsia="Times New Roman" w:hAnsi="Calibri" w:cs="Arial"/>
          <w:sz w:val="22"/>
          <w:szCs w:val="22"/>
          <w:lang w:val="en-ZA" w:eastAsia="zh-CN"/>
        </w:rPr>
        <w:t xml:space="preserve">, please visit </w:t>
      </w:r>
      <w:hyperlink r:id="rId14">
        <w:r w:rsidRPr="74163573">
          <w:rPr>
            <w:rFonts w:ascii="Calibri" w:eastAsia="Times New Roman" w:hAnsi="Calibri" w:cs="Arial"/>
            <w:color w:val="0563C1"/>
            <w:sz w:val="22"/>
            <w:szCs w:val="22"/>
            <w:u w:val="single"/>
            <w:lang w:val="en-ZA" w:eastAsia="zh-CN"/>
          </w:rPr>
          <w:t>http://media.ngage.co.za</w:t>
        </w:r>
      </w:hyperlink>
      <w:r w:rsidRPr="74163573">
        <w:rPr>
          <w:rFonts w:ascii="Calibri" w:eastAsia="Times New Roman" w:hAnsi="Calibri" w:cs="Arial"/>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004501F1" w14:textId="540FB85E" w:rsidR="0013329B" w:rsidRPr="00037EFA" w:rsidRDefault="00251F06" w:rsidP="0013329B">
      <w:pPr>
        <w:spacing w:after="160"/>
        <w:rPr>
          <w:rFonts w:ascii="Calibri" w:eastAsia="Times New Roman" w:hAnsi="Calibri" w:cs="Arial"/>
          <w:iCs/>
          <w:sz w:val="22"/>
          <w:szCs w:val="22"/>
          <w:lang w:val="en-ZA" w:eastAsia="zh-CN"/>
        </w:rPr>
      </w:pPr>
      <w:r>
        <w:t xml:space="preserve">As an infrastructure engineering and advisory practice, we believe infrastructure has unparalleled potential to create enduring impact.  Never more relevant, this potential can be </w:t>
      </w:r>
      <w:r w:rsidR="00D230B5">
        <w:t xml:space="preserve">realised </w:t>
      </w:r>
      <w:r>
        <w:t>only if we plan, design, deliver and manage infrastructure in ways that maximise its value.  Our work in water, transport, energy, resources, and built-environment infrastructure does just this – helping to nurture thriving communities, growing economies, and healthy environments. </w:t>
      </w:r>
      <w:r w:rsidRPr="00037EFA" w:rsidDel="00251F06">
        <w:rPr>
          <w:rFonts w:ascii="Calibri" w:eastAsia="Times New Roman" w:hAnsi="Calibri" w:cs="Arial"/>
          <w:iCs/>
          <w:sz w:val="22"/>
          <w:szCs w:val="22"/>
          <w:lang w:val="en-ZA" w:eastAsia="zh-CN"/>
        </w:rPr>
        <w:t xml:space="preserve"> </w:t>
      </w:r>
      <w:r w:rsidR="0013329B" w:rsidRPr="00037EFA">
        <w:rPr>
          <w:rFonts w:ascii="Calibri" w:eastAsia="Times New Roman" w:hAnsi="Calibri" w:cs="Arial"/>
          <w:iCs/>
          <w:sz w:val="22"/>
          <w:szCs w:val="22"/>
          <w:lang w:val="en-ZA" w:eastAsia="zh-CN"/>
        </w:rPr>
        <w:t>At Zutari we understand that radical impact doesn’t just happen; it requires more of us to connect differently, work smarter, and stay rooted.</w:t>
      </w:r>
    </w:p>
    <w:p w14:paraId="7268357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lastRenderedPageBreak/>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42361428" w14:textId="0F7A1A00" w:rsidR="00CE3BCD" w:rsidRDefault="0013329B" w:rsidP="00CE3BCD">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ED4E11">
        <w:rPr>
          <w:rFonts w:ascii="Calibri" w:eastAsia="Times New Roman" w:hAnsi="Calibri" w:cs="Arial"/>
          <w:iCs/>
          <w:sz w:val="22"/>
          <w:szCs w:val="22"/>
          <w:lang w:val="en-ZA" w:eastAsia="zh-CN"/>
        </w:rPr>
        <w:t>.</w:t>
      </w:r>
    </w:p>
    <w:p w14:paraId="1FE2D5DB" w14:textId="77777777" w:rsidR="00CE3BCD" w:rsidRDefault="0081592E" w:rsidP="00CE3BCD">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4E7D9019"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34316325"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0758B8F3" w14:textId="1B897669" w:rsidR="00CE3BCD" w:rsidRPr="00EA74D5" w:rsidRDefault="00CE3BCD" w:rsidP="00CE3BCD">
      <w:pPr>
        <w:rPr>
          <w:rFonts w:ascii="Calibri" w:eastAsia="Times New Roman" w:hAnsi="Calibri" w:cs="Arial"/>
          <w:iCs/>
          <w:sz w:val="22"/>
          <w:szCs w:val="22"/>
          <w:lang w:val="en-ZA" w:eastAsia="zh-CN"/>
        </w:rPr>
      </w:pPr>
      <w:r w:rsidRPr="00EA74D5">
        <w:rPr>
          <w:rFonts w:ascii="Calibri" w:eastAsia="Times New Roman" w:hAnsi="Calibri" w:cs="Arial"/>
          <w:iCs/>
          <w:sz w:val="22"/>
          <w:szCs w:val="22"/>
          <w:lang w:val="en-ZA" w:eastAsia="zh-CN"/>
        </w:rPr>
        <w:t>Zutari</w:t>
      </w:r>
    </w:p>
    <w:p w14:paraId="55442E89" w14:textId="400C6B98" w:rsidR="00ED765F" w:rsidRPr="00EA74D5" w:rsidRDefault="00ED765F" w:rsidP="00CE3BCD">
      <w:pPr>
        <w:rPr>
          <w:rFonts w:ascii="Calibri" w:eastAsia="Times New Roman" w:hAnsi="Calibri" w:cs="Arial"/>
          <w:iCs/>
          <w:sz w:val="22"/>
          <w:szCs w:val="22"/>
          <w:lang w:val="en-ZA" w:eastAsia="zh-CN"/>
        </w:rPr>
      </w:pPr>
      <w:r w:rsidRPr="00EA74D5">
        <w:rPr>
          <w:rFonts w:ascii="Calibri" w:eastAsia="Times New Roman" w:hAnsi="Calibri" w:cs="Arial"/>
          <w:iCs/>
          <w:sz w:val="22"/>
          <w:szCs w:val="22"/>
          <w:lang w:val="en-ZA" w:eastAsia="zh-CN"/>
        </w:rPr>
        <w:t>Tel: (012) 427 2000</w:t>
      </w:r>
    </w:p>
    <w:p w14:paraId="6FE517F8" w14:textId="41E04F04" w:rsidR="00CE3BCD" w:rsidRPr="00EA74D5" w:rsidRDefault="00CE3BCD" w:rsidP="00CE3BCD">
      <w:pPr>
        <w:rPr>
          <w:rFonts w:ascii="Calibri" w:eastAsia="Times New Roman" w:hAnsi="Calibri" w:cs="Arial"/>
          <w:iCs/>
          <w:color w:val="0070C0"/>
          <w:sz w:val="22"/>
          <w:szCs w:val="22"/>
          <w:lang w:val="en-ZA" w:eastAsia="zh-CN"/>
        </w:rPr>
      </w:pPr>
      <w:r w:rsidRPr="00EA74D5">
        <w:rPr>
          <w:rFonts w:ascii="Calibri" w:eastAsia="Times New Roman" w:hAnsi="Calibri" w:cs="Arial"/>
          <w:iCs/>
          <w:sz w:val="22"/>
          <w:szCs w:val="22"/>
          <w:lang w:val="en-ZA" w:eastAsia="zh-CN"/>
        </w:rPr>
        <w:t xml:space="preserve">Email: </w:t>
      </w:r>
      <w:hyperlink r:id="rId15" w:history="1">
        <w:r w:rsidRPr="00EA74D5">
          <w:rPr>
            <w:rStyle w:val="Hyperlink"/>
            <w:rFonts w:ascii="Calibri" w:eastAsia="Times New Roman" w:hAnsi="Calibri" w:cs="Arial"/>
            <w:iCs/>
            <w:color w:val="0070C0"/>
            <w:sz w:val="22"/>
            <w:szCs w:val="22"/>
            <w:lang w:val="en-ZA" w:eastAsia="zh-CN"/>
          </w:rPr>
          <w:t>Malebusa.sebatane@zutari.com</w:t>
        </w:r>
      </w:hyperlink>
    </w:p>
    <w:p w14:paraId="5C573E60" w14:textId="69B4279F" w:rsidR="00CE3BCD" w:rsidRPr="00CE3BCD" w:rsidRDefault="00CE3BCD" w:rsidP="00CE3BCD">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r w:rsidRPr="00CE3BCD">
        <w:rPr>
          <w:rFonts w:ascii="Calibri" w:eastAsia="Times New Roman" w:hAnsi="Calibri" w:cs="Arial"/>
          <w:iCs/>
          <w:color w:val="0070C0"/>
          <w:sz w:val="22"/>
          <w:szCs w:val="22"/>
          <w:lang w:val="en-ZA" w:eastAsia="zh-CN"/>
        </w:rPr>
        <w:t>https://www.zutari.com</w:t>
      </w:r>
    </w:p>
    <w:p w14:paraId="32908F5F" w14:textId="77C85AFB" w:rsidR="0081592E" w:rsidRPr="00ED4E11" w:rsidRDefault="0081592E" w:rsidP="00CE3BCD">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6"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7"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18" w:history="1">
        <w:r w:rsidRPr="00ED4E11">
          <w:rPr>
            <w:rFonts w:ascii="Calibri" w:eastAsia="Calibri" w:hAnsi="Calibri" w:cs="Times New Roman"/>
            <w:color w:val="0563C1"/>
            <w:sz w:val="22"/>
            <w:szCs w:val="22"/>
            <w:u w:val="single"/>
            <w:lang w:val="en-ZA"/>
          </w:rPr>
          <w:t>http://media.ngage.co.za</w:t>
        </w:r>
      </w:hyperlink>
    </w:p>
    <w:sectPr w:rsidR="0081592E" w:rsidRPr="0081592E" w:rsidSect="00D52CC2">
      <w:headerReference w:type="default" r:id="rId19"/>
      <w:footerReference w:type="default" r:id="rId20"/>
      <w:headerReference w:type="first" r:id="rId21"/>
      <w:footerReference w:type="first" r:id="rId22"/>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503A" w14:textId="77777777" w:rsidR="00400E83" w:rsidRDefault="00400E83" w:rsidP="006A5EA5">
      <w:r>
        <w:separator/>
      </w:r>
    </w:p>
  </w:endnote>
  <w:endnote w:type="continuationSeparator" w:id="0">
    <w:p w14:paraId="40A45F84" w14:textId="77777777" w:rsidR="00400E83" w:rsidRDefault="00400E83" w:rsidP="006A5EA5">
      <w:r>
        <w:continuationSeparator/>
      </w:r>
    </w:p>
  </w:endnote>
  <w:endnote w:type="continuationNotice" w:id="1">
    <w:p w14:paraId="4BB29F2F" w14:textId="77777777" w:rsidR="00400E83" w:rsidRDefault="00400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84EBF63" w:rsidR="005034E2" w:rsidRPr="00FF77E6" w:rsidRDefault="005034E2" w:rsidP="005034E2">
          <w:pPr>
            <w:jc w:val="right"/>
            <w:rPr>
              <w:rFonts w:ascii="Arial" w:hAnsi="Arial" w:cs="Arial"/>
              <w:noProof/>
              <w:sz w:val="12"/>
              <w:szCs w:val="12"/>
            </w:rPr>
          </w:pPr>
          <w:r w:rsidRPr="00FF77E6">
            <w:rPr>
              <w:rFonts w:ascii="Arial" w:hAnsi="Arial" w:cs="Arial"/>
              <w:color w:val="2B579A"/>
              <w:sz w:val="12"/>
              <w:szCs w:val="12"/>
              <w:shd w:val="clear" w:color="auto" w:fill="E6E6E6"/>
            </w:rPr>
            <w:fldChar w:fldCharType="begin"/>
          </w:r>
          <w:r w:rsidRPr="00FF77E6">
            <w:rPr>
              <w:rFonts w:ascii="Arial" w:hAnsi="Arial" w:cs="Arial"/>
              <w:sz w:val="12"/>
              <w:szCs w:val="12"/>
            </w:rPr>
            <w:instrText xml:space="preserve"> PAGE   \* MERGEFORMAT </w:instrText>
          </w:r>
          <w:r w:rsidRPr="00FF77E6">
            <w:rPr>
              <w:rFonts w:ascii="Arial" w:hAnsi="Arial" w:cs="Arial"/>
              <w:color w:val="2B579A"/>
              <w:sz w:val="12"/>
              <w:szCs w:val="12"/>
              <w:shd w:val="clear" w:color="auto" w:fill="E6E6E6"/>
            </w:rPr>
            <w:fldChar w:fldCharType="separate"/>
          </w:r>
          <w:r w:rsidR="00DE5C44" w:rsidRPr="00DE5C44">
            <w:rPr>
              <w:noProof/>
              <w:sz w:val="12"/>
              <w:szCs w:val="12"/>
            </w:rPr>
            <w:t>2</w:t>
          </w:r>
          <w:r w:rsidRPr="00FF77E6">
            <w:rPr>
              <w:rFonts w:ascii="Arial" w:hAnsi="Arial" w:cs="Arial"/>
              <w:color w:val="2B579A"/>
              <w:sz w:val="12"/>
              <w:szCs w:val="12"/>
              <w:shd w:val="clear" w:color="auto" w:fill="E6E6E6"/>
            </w:rPr>
            <w:fldChar w:fldCharType="end"/>
          </w:r>
        </w:p>
      </w:tc>
      <w:sdt>
        <w:sdtPr>
          <w:rPr>
            <w:rFonts w:ascii="Arial" w:hAnsi="Arial" w:cs="Arial"/>
            <w:noProof/>
            <w:color w:val="2B579A"/>
            <w:sz w:val="12"/>
            <w:szCs w:val="12"/>
            <w:shd w:val="clear" w:color="auto" w:fill="E6E6E6"/>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color w:val="2B579A"/>
                  <w:sz w:val="12"/>
                  <w:szCs w:val="12"/>
                  <w:shd w:val="clear" w:color="auto" w:fill="E6E6E6"/>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400E83"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color w:val="2B579A"/>
                <w:sz w:val="12"/>
                <w:szCs w:val="12"/>
                <w:shd w:val="clear" w:color="auto" w:fill="E6E6E6"/>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color w:val="2B579A"/>
                <w:sz w:val="10"/>
                <w:szCs w:val="10"/>
                <w:shd w:val="clear" w:color="auto" w:fill="E6E6E6"/>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color w:val="2B579A"/>
                <w:sz w:val="8"/>
                <w:szCs w:val="8"/>
                <w:shd w:val="clear" w:color="auto" w:fill="E6E6E6"/>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color w:val="2B579A"/>
                <w:sz w:val="12"/>
                <w:szCs w:val="12"/>
                <w:shd w:val="clear" w:color="auto" w:fill="E6E6E6"/>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color w:val="2B579A"/>
                <w:sz w:val="12"/>
                <w:szCs w:val="12"/>
                <w:shd w:val="clear" w:color="auto" w:fill="E6E6E6"/>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color w:val="2B579A"/>
            <w:sz w:val="12"/>
            <w:szCs w:val="12"/>
            <w:shd w:val="clear" w:color="auto" w:fill="E6E6E6"/>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color w:val="2B579A"/>
                  <w:sz w:val="12"/>
                  <w:szCs w:val="12"/>
                  <w:shd w:val="clear" w:color="auto" w:fill="E6E6E6"/>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9E39" w14:textId="77777777" w:rsidR="00400E83" w:rsidRDefault="00400E83" w:rsidP="006A5EA5">
      <w:r>
        <w:separator/>
      </w:r>
    </w:p>
  </w:footnote>
  <w:footnote w:type="continuationSeparator" w:id="0">
    <w:p w14:paraId="5DB45815" w14:textId="77777777" w:rsidR="00400E83" w:rsidRDefault="00400E83" w:rsidP="006A5EA5">
      <w:r>
        <w:continuationSeparator/>
      </w:r>
    </w:p>
  </w:footnote>
  <w:footnote w:type="continuationNotice" w:id="1">
    <w:p w14:paraId="33BD75B3" w14:textId="77777777" w:rsidR="00400E83" w:rsidRDefault="00400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49338693" w:displacedByCustomXml="next"/>
  <w:bookmarkStart w:id="8"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color w:val="2B579A"/>
            <w:sz w:val="16"/>
            <w:szCs w:val="16"/>
            <w:shd w:val="clear" w:color="auto" w:fill="E6E6E6"/>
            <w:lang w:val="en-ZA" w:eastAsia="en-ZA"/>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8"/>
  <w:bookmarkEnd w:id="7"/>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86D82"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color w:val="2B579A"/>
                  <w:shd w:val="clear" w:color="auto" w:fill="E6E6E6"/>
                  <w:lang w:eastAsia="en-ZA"/>
                </w:rPr>
                <w:drawing>
                  <wp:inline distT="0" distB="0" distL="0" distR="0" wp14:anchorId="52A91E21" wp14:editId="1081CABE">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400E83" w:rsidP="00134056">
          <w:pPr>
            <w:spacing w:before="60" w:after="60"/>
            <w:jc w:val="right"/>
            <w:rPr>
              <w:rFonts w:ascii="Arial" w:hAnsi="Arial" w:cs="Arial"/>
              <w:sz w:val="13"/>
              <w:szCs w:val="13"/>
              <w:lang w:val="pt-PT"/>
            </w:rPr>
          </w:pPr>
          <w:sdt>
            <w:sdtPr>
              <w:rPr>
                <w:rFonts w:ascii="Arial" w:hAnsi="Arial" w:cs="Arial"/>
                <w:b/>
                <w:bCs/>
                <w:color w:val="2B579A"/>
                <w:sz w:val="13"/>
                <w:szCs w:val="13"/>
                <w:shd w:val="clear" w:color="auto" w:fill="E6E6E6"/>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color w:val="2B579A"/>
                <w:sz w:val="13"/>
                <w:szCs w:val="13"/>
                <w:shd w:val="clear" w:color="auto" w:fill="E6E6E6"/>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color w:val="2B579A"/>
                <w:sz w:val="13"/>
                <w:szCs w:val="13"/>
                <w:shd w:val="clear" w:color="auto" w:fill="E6E6E6"/>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color w:val="2B579A"/>
                <w:sz w:val="13"/>
                <w:szCs w:val="13"/>
                <w:shd w:val="clear" w:color="auto" w:fill="E6E6E6"/>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color w:val="2B579A"/>
                <w:sz w:val="13"/>
                <w:szCs w:val="13"/>
                <w:shd w:val="clear" w:color="auto" w:fill="E6E6E6"/>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color w:val="2B579A"/>
                <w:sz w:val="13"/>
                <w:szCs w:val="13"/>
                <w:shd w:val="clear" w:color="auto" w:fill="E6E6E6"/>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400E83" w:rsidP="00134056">
          <w:pPr>
            <w:spacing w:before="60" w:after="60"/>
            <w:jc w:val="right"/>
            <w:rPr>
              <w:rFonts w:ascii="Arial" w:hAnsi="Arial" w:cs="Arial"/>
              <w:sz w:val="13"/>
              <w:szCs w:val="13"/>
            </w:rPr>
          </w:pPr>
          <w:sdt>
            <w:sdtPr>
              <w:rPr>
                <w:rFonts w:ascii="Arial" w:hAnsi="Arial" w:cs="Arial"/>
                <w:b/>
                <w:bCs/>
                <w:color w:val="2B579A"/>
                <w:sz w:val="13"/>
                <w:szCs w:val="13"/>
                <w:shd w:val="clear" w:color="auto" w:fill="E6E6E6"/>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color w:val="2B579A"/>
                <w:sz w:val="13"/>
                <w:szCs w:val="13"/>
                <w:shd w:val="clear" w:color="auto" w:fill="E6E6E6"/>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color w:val="2B579A"/>
                <w:sz w:val="13"/>
                <w:szCs w:val="13"/>
                <w:shd w:val="clear" w:color="auto" w:fill="E6E6E6"/>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400E83" w:rsidP="00134056">
          <w:pPr>
            <w:spacing w:before="60" w:after="60"/>
            <w:jc w:val="right"/>
            <w:rPr>
              <w:rFonts w:ascii="Arial" w:hAnsi="Arial" w:cs="Arial"/>
              <w:b/>
              <w:bCs/>
              <w:sz w:val="13"/>
              <w:szCs w:val="13"/>
            </w:rPr>
          </w:pPr>
          <w:sdt>
            <w:sdtPr>
              <w:rPr>
                <w:rFonts w:ascii="Arial" w:hAnsi="Arial" w:cs="Arial"/>
                <w:b/>
                <w:bCs/>
                <w:color w:val="2B579A"/>
                <w:sz w:val="13"/>
                <w:szCs w:val="13"/>
                <w:shd w:val="clear" w:color="auto" w:fill="E6E6E6"/>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color w:val="2B579A"/>
                <w:sz w:val="13"/>
                <w:szCs w:val="13"/>
                <w:shd w:val="clear" w:color="auto" w:fill="E6E6E6"/>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color w:val="2B579A"/>
            <w:sz w:val="16"/>
            <w:shd w:val="clear" w:color="auto" w:fill="E6E6E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intelligence2.xml><?xml version="1.0" encoding="utf-8"?>
<int2:intelligence xmlns:int2="http://schemas.microsoft.com/office/intelligence/2020/intelligence" xmlns:oel="http://schemas.microsoft.com/office/2019/extlst">
  <int2:observations>
    <int2:textHash int2:hashCode="OAd3Qxc9ia+Jw0" int2:id="KUsAhRY1">
      <int2:state int2:value="Rejected" int2:type="AugLoop_Text_Critique"/>
    </int2:textHash>
    <int2:textHash int2:hashCode="xVB/ITRB4NmWn4" int2:id="asyWQjl5">
      <int2:state int2:value="Rejected" int2:type="AugLoop_Text_Critique"/>
    </int2:textHash>
    <int2:bookmark int2:bookmarkName="_Int_opaZgMT2" int2:invalidationBookmarkName="" int2:hashCode="Jd/tT8/9pHeGq7" int2:id="8Bqm73Rb">
      <int2:state int2:value="Rejected" int2:type="AugLoop_Text_Critique"/>
    </int2:bookmark>
    <int2:bookmark int2:bookmarkName="_Int_X3ZGjfW3" int2:invalidationBookmarkName="" int2:hashCode="IhWIU3Gc6raCkv" int2:id="We4REflL">
      <int2:state int2:value="Rejected" int2:type="AugLoop_Acronyms_AcronymsCritique"/>
    </int2:bookmark>
    <int2:bookmark int2:bookmarkName="_Int_Mz374NSL" int2:invalidationBookmarkName="" int2:hashCode="JoXqmSjYXcwhMo" int2:id="FnyMD0FP">
      <int2:state int2:value="Rejected" int2:type="AugLoop_Text_Critique"/>
    </int2:bookmark>
    <int2:bookmark int2:bookmarkName="_Int_fYipFtjU" int2:invalidationBookmarkName="" int2:hashCode="ldjDmbApw1K9In" int2:id="N0rSKap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10"/>
  </w:num>
  <w:num w:numId="8">
    <w:abstractNumId w:val="0"/>
  </w:num>
  <w:num w:numId="9">
    <w:abstractNumId w:val="7"/>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TE0sDAxMjU0MzBQ0lEKTi0uzszPAykwrwUANxToXSwAAAA="/>
  </w:docVars>
  <w:rsids>
    <w:rsidRoot w:val="00D01287"/>
    <w:rsid w:val="000021B0"/>
    <w:rsid w:val="00006E1B"/>
    <w:rsid w:val="00010984"/>
    <w:rsid w:val="00014C62"/>
    <w:rsid w:val="0002560B"/>
    <w:rsid w:val="0002630D"/>
    <w:rsid w:val="00033AE5"/>
    <w:rsid w:val="000357D2"/>
    <w:rsid w:val="00036147"/>
    <w:rsid w:val="00036CCF"/>
    <w:rsid w:val="00037AE6"/>
    <w:rsid w:val="00053922"/>
    <w:rsid w:val="00053CDD"/>
    <w:rsid w:val="00054028"/>
    <w:rsid w:val="000575F8"/>
    <w:rsid w:val="000670AB"/>
    <w:rsid w:val="00071A4E"/>
    <w:rsid w:val="00074C57"/>
    <w:rsid w:val="00080010"/>
    <w:rsid w:val="00087733"/>
    <w:rsid w:val="00092880"/>
    <w:rsid w:val="0009446E"/>
    <w:rsid w:val="000951ED"/>
    <w:rsid w:val="00096520"/>
    <w:rsid w:val="000B2EB7"/>
    <w:rsid w:val="000B3383"/>
    <w:rsid w:val="000B681A"/>
    <w:rsid w:val="000B6A72"/>
    <w:rsid w:val="000C40C0"/>
    <w:rsid w:val="000D01D6"/>
    <w:rsid w:val="000D1BC6"/>
    <w:rsid w:val="000D3E77"/>
    <w:rsid w:val="000D6B44"/>
    <w:rsid w:val="000F765A"/>
    <w:rsid w:val="00105176"/>
    <w:rsid w:val="00106131"/>
    <w:rsid w:val="00115291"/>
    <w:rsid w:val="00120207"/>
    <w:rsid w:val="00127BC4"/>
    <w:rsid w:val="00132460"/>
    <w:rsid w:val="0013329B"/>
    <w:rsid w:val="00134056"/>
    <w:rsid w:val="0013562C"/>
    <w:rsid w:val="00140673"/>
    <w:rsid w:val="00143954"/>
    <w:rsid w:val="00147209"/>
    <w:rsid w:val="00150AF0"/>
    <w:rsid w:val="00153CDD"/>
    <w:rsid w:val="0016260A"/>
    <w:rsid w:val="00163336"/>
    <w:rsid w:val="00173D52"/>
    <w:rsid w:val="00173E13"/>
    <w:rsid w:val="00180095"/>
    <w:rsid w:val="00190353"/>
    <w:rsid w:val="001A4B50"/>
    <w:rsid w:val="001B5010"/>
    <w:rsid w:val="001C009F"/>
    <w:rsid w:val="001D5E4E"/>
    <w:rsid w:val="001E3314"/>
    <w:rsid w:val="001E70E7"/>
    <w:rsid w:val="001E7B12"/>
    <w:rsid w:val="001F085F"/>
    <w:rsid w:val="001F3334"/>
    <w:rsid w:val="001F5BE1"/>
    <w:rsid w:val="001F5CD7"/>
    <w:rsid w:val="002029E3"/>
    <w:rsid w:val="0021498B"/>
    <w:rsid w:val="00226038"/>
    <w:rsid w:val="00226B63"/>
    <w:rsid w:val="0023263A"/>
    <w:rsid w:val="00245ACF"/>
    <w:rsid w:val="00251B05"/>
    <w:rsid w:val="00251E0E"/>
    <w:rsid w:val="00251F06"/>
    <w:rsid w:val="002626FB"/>
    <w:rsid w:val="002665F4"/>
    <w:rsid w:val="002669AA"/>
    <w:rsid w:val="00284693"/>
    <w:rsid w:val="00287D1F"/>
    <w:rsid w:val="002C5DA4"/>
    <w:rsid w:val="002C7ECF"/>
    <w:rsid w:val="002D253F"/>
    <w:rsid w:val="002D72AE"/>
    <w:rsid w:val="002E110A"/>
    <w:rsid w:val="002E32A8"/>
    <w:rsid w:val="002E4355"/>
    <w:rsid w:val="002E566D"/>
    <w:rsid w:val="002F0FAB"/>
    <w:rsid w:val="002F119C"/>
    <w:rsid w:val="002F4A59"/>
    <w:rsid w:val="002F7926"/>
    <w:rsid w:val="00301032"/>
    <w:rsid w:val="003024AA"/>
    <w:rsid w:val="00304800"/>
    <w:rsid w:val="00306C75"/>
    <w:rsid w:val="00310358"/>
    <w:rsid w:val="00311225"/>
    <w:rsid w:val="003222C2"/>
    <w:rsid w:val="00323ED1"/>
    <w:rsid w:val="00326EBC"/>
    <w:rsid w:val="003313A2"/>
    <w:rsid w:val="00331758"/>
    <w:rsid w:val="00337B90"/>
    <w:rsid w:val="0034285A"/>
    <w:rsid w:val="003506A4"/>
    <w:rsid w:val="00351188"/>
    <w:rsid w:val="003527D9"/>
    <w:rsid w:val="00370BB4"/>
    <w:rsid w:val="00373020"/>
    <w:rsid w:val="003735D2"/>
    <w:rsid w:val="003773B7"/>
    <w:rsid w:val="0038041A"/>
    <w:rsid w:val="00381102"/>
    <w:rsid w:val="003873E4"/>
    <w:rsid w:val="00394141"/>
    <w:rsid w:val="00394212"/>
    <w:rsid w:val="003959C0"/>
    <w:rsid w:val="003A14BD"/>
    <w:rsid w:val="003A2E64"/>
    <w:rsid w:val="003B4257"/>
    <w:rsid w:val="003C243E"/>
    <w:rsid w:val="003D2A98"/>
    <w:rsid w:val="003E1D2F"/>
    <w:rsid w:val="003E4020"/>
    <w:rsid w:val="003E5FDF"/>
    <w:rsid w:val="003F4A8A"/>
    <w:rsid w:val="003F4CB6"/>
    <w:rsid w:val="003F4DA7"/>
    <w:rsid w:val="003F609B"/>
    <w:rsid w:val="003F6FB2"/>
    <w:rsid w:val="003F746A"/>
    <w:rsid w:val="00400E83"/>
    <w:rsid w:val="00406393"/>
    <w:rsid w:val="00417110"/>
    <w:rsid w:val="00421A21"/>
    <w:rsid w:val="0042487D"/>
    <w:rsid w:val="004249F2"/>
    <w:rsid w:val="00426DA0"/>
    <w:rsid w:val="00427F64"/>
    <w:rsid w:val="004329CF"/>
    <w:rsid w:val="00435AD6"/>
    <w:rsid w:val="004361DA"/>
    <w:rsid w:val="00440131"/>
    <w:rsid w:val="00451EC7"/>
    <w:rsid w:val="00456482"/>
    <w:rsid w:val="004601CA"/>
    <w:rsid w:val="004604F1"/>
    <w:rsid w:val="00465907"/>
    <w:rsid w:val="00465921"/>
    <w:rsid w:val="00473ACB"/>
    <w:rsid w:val="0047561E"/>
    <w:rsid w:val="0048334C"/>
    <w:rsid w:val="00484A5D"/>
    <w:rsid w:val="00486AD7"/>
    <w:rsid w:val="0049044A"/>
    <w:rsid w:val="00490B0F"/>
    <w:rsid w:val="0049206E"/>
    <w:rsid w:val="004951B1"/>
    <w:rsid w:val="004963D3"/>
    <w:rsid w:val="00496C59"/>
    <w:rsid w:val="00497CE2"/>
    <w:rsid w:val="00497FAA"/>
    <w:rsid w:val="004A2614"/>
    <w:rsid w:val="004A2C81"/>
    <w:rsid w:val="004A4F54"/>
    <w:rsid w:val="004A7EDC"/>
    <w:rsid w:val="004B0C39"/>
    <w:rsid w:val="004B5842"/>
    <w:rsid w:val="004C1728"/>
    <w:rsid w:val="004C3602"/>
    <w:rsid w:val="004C4909"/>
    <w:rsid w:val="004D17BD"/>
    <w:rsid w:val="004D532E"/>
    <w:rsid w:val="004E4502"/>
    <w:rsid w:val="004E67DE"/>
    <w:rsid w:val="004F4607"/>
    <w:rsid w:val="004F4675"/>
    <w:rsid w:val="00500262"/>
    <w:rsid w:val="0050299C"/>
    <w:rsid w:val="005034E2"/>
    <w:rsid w:val="005052D2"/>
    <w:rsid w:val="005077A0"/>
    <w:rsid w:val="00513E31"/>
    <w:rsid w:val="00515984"/>
    <w:rsid w:val="00515CC3"/>
    <w:rsid w:val="00515D5A"/>
    <w:rsid w:val="005163EE"/>
    <w:rsid w:val="00517129"/>
    <w:rsid w:val="00521C53"/>
    <w:rsid w:val="00531604"/>
    <w:rsid w:val="00535C95"/>
    <w:rsid w:val="00537B46"/>
    <w:rsid w:val="00540A6D"/>
    <w:rsid w:val="00540F49"/>
    <w:rsid w:val="00542086"/>
    <w:rsid w:val="00546D45"/>
    <w:rsid w:val="00550974"/>
    <w:rsid w:val="00560004"/>
    <w:rsid w:val="00561C03"/>
    <w:rsid w:val="00563FFA"/>
    <w:rsid w:val="00566A5C"/>
    <w:rsid w:val="005735C9"/>
    <w:rsid w:val="00581C4A"/>
    <w:rsid w:val="00583D64"/>
    <w:rsid w:val="00595493"/>
    <w:rsid w:val="005A2550"/>
    <w:rsid w:val="005A6EFC"/>
    <w:rsid w:val="005B5614"/>
    <w:rsid w:val="005B7AA4"/>
    <w:rsid w:val="005C1BC0"/>
    <w:rsid w:val="005C4093"/>
    <w:rsid w:val="005C45E4"/>
    <w:rsid w:val="005D6D6F"/>
    <w:rsid w:val="005D7580"/>
    <w:rsid w:val="005E1EB3"/>
    <w:rsid w:val="005E5040"/>
    <w:rsid w:val="005E7886"/>
    <w:rsid w:val="005F0083"/>
    <w:rsid w:val="005F250E"/>
    <w:rsid w:val="005F535F"/>
    <w:rsid w:val="006015E1"/>
    <w:rsid w:val="00607488"/>
    <w:rsid w:val="00607688"/>
    <w:rsid w:val="0061798F"/>
    <w:rsid w:val="0062359E"/>
    <w:rsid w:val="00627DB8"/>
    <w:rsid w:val="00641C64"/>
    <w:rsid w:val="00651BB6"/>
    <w:rsid w:val="00652022"/>
    <w:rsid w:val="006532DA"/>
    <w:rsid w:val="00656C3C"/>
    <w:rsid w:val="00660F27"/>
    <w:rsid w:val="0066392A"/>
    <w:rsid w:val="0067377C"/>
    <w:rsid w:val="00675383"/>
    <w:rsid w:val="006935AE"/>
    <w:rsid w:val="0069654E"/>
    <w:rsid w:val="006A2995"/>
    <w:rsid w:val="006A419D"/>
    <w:rsid w:val="006A4BE9"/>
    <w:rsid w:val="006A548B"/>
    <w:rsid w:val="006A5EA5"/>
    <w:rsid w:val="006B304F"/>
    <w:rsid w:val="006B4035"/>
    <w:rsid w:val="006C087C"/>
    <w:rsid w:val="006D452A"/>
    <w:rsid w:val="006D5A28"/>
    <w:rsid w:val="006E0468"/>
    <w:rsid w:val="006F115A"/>
    <w:rsid w:val="006F3691"/>
    <w:rsid w:val="007043A1"/>
    <w:rsid w:val="007117F5"/>
    <w:rsid w:val="007153C7"/>
    <w:rsid w:val="007215FC"/>
    <w:rsid w:val="00724A9D"/>
    <w:rsid w:val="00736CED"/>
    <w:rsid w:val="00740620"/>
    <w:rsid w:val="00740BB5"/>
    <w:rsid w:val="007424BF"/>
    <w:rsid w:val="00742F64"/>
    <w:rsid w:val="00757B65"/>
    <w:rsid w:val="00765452"/>
    <w:rsid w:val="00767C6F"/>
    <w:rsid w:val="00771027"/>
    <w:rsid w:val="00771F52"/>
    <w:rsid w:val="00774552"/>
    <w:rsid w:val="0077639F"/>
    <w:rsid w:val="00776CF1"/>
    <w:rsid w:val="00777FE8"/>
    <w:rsid w:val="0078400D"/>
    <w:rsid w:val="007841E3"/>
    <w:rsid w:val="00784F57"/>
    <w:rsid w:val="007876EB"/>
    <w:rsid w:val="007A3355"/>
    <w:rsid w:val="007A3CD7"/>
    <w:rsid w:val="007C37A7"/>
    <w:rsid w:val="007C526A"/>
    <w:rsid w:val="007C7067"/>
    <w:rsid w:val="007E3CCB"/>
    <w:rsid w:val="007E44D5"/>
    <w:rsid w:val="007E690E"/>
    <w:rsid w:val="007F2673"/>
    <w:rsid w:val="007F7B2C"/>
    <w:rsid w:val="00814AD1"/>
    <w:rsid w:val="0081592E"/>
    <w:rsid w:val="008219C7"/>
    <w:rsid w:val="00830A9C"/>
    <w:rsid w:val="00834706"/>
    <w:rsid w:val="00844778"/>
    <w:rsid w:val="00845ABF"/>
    <w:rsid w:val="0085631D"/>
    <w:rsid w:val="00856E2D"/>
    <w:rsid w:val="008573FB"/>
    <w:rsid w:val="0086569F"/>
    <w:rsid w:val="00865F79"/>
    <w:rsid w:val="008712B8"/>
    <w:rsid w:val="00873B5F"/>
    <w:rsid w:val="008762A1"/>
    <w:rsid w:val="00886D82"/>
    <w:rsid w:val="00890B55"/>
    <w:rsid w:val="00897B81"/>
    <w:rsid w:val="008A2B37"/>
    <w:rsid w:val="008A33E5"/>
    <w:rsid w:val="008A5F48"/>
    <w:rsid w:val="008A6660"/>
    <w:rsid w:val="008B0925"/>
    <w:rsid w:val="008B3E36"/>
    <w:rsid w:val="008B77AB"/>
    <w:rsid w:val="008C03D3"/>
    <w:rsid w:val="008C4DC5"/>
    <w:rsid w:val="008C6183"/>
    <w:rsid w:val="008C6C66"/>
    <w:rsid w:val="008C6E3C"/>
    <w:rsid w:val="008D3DAF"/>
    <w:rsid w:val="008D4218"/>
    <w:rsid w:val="008D4546"/>
    <w:rsid w:val="008E0776"/>
    <w:rsid w:val="008E279D"/>
    <w:rsid w:val="008F0732"/>
    <w:rsid w:val="008F0C2A"/>
    <w:rsid w:val="008F6365"/>
    <w:rsid w:val="009108ED"/>
    <w:rsid w:val="00912457"/>
    <w:rsid w:val="009178B6"/>
    <w:rsid w:val="009219CE"/>
    <w:rsid w:val="009255B2"/>
    <w:rsid w:val="00925F66"/>
    <w:rsid w:val="009305E8"/>
    <w:rsid w:val="009325CD"/>
    <w:rsid w:val="009362DB"/>
    <w:rsid w:val="00940683"/>
    <w:rsid w:val="00941681"/>
    <w:rsid w:val="00954FA4"/>
    <w:rsid w:val="0095612E"/>
    <w:rsid w:val="00956F3D"/>
    <w:rsid w:val="009653A3"/>
    <w:rsid w:val="00986FBD"/>
    <w:rsid w:val="0099195F"/>
    <w:rsid w:val="00992224"/>
    <w:rsid w:val="00993C36"/>
    <w:rsid w:val="0099618E"/>
    <w:rsid w:val="00997EEE"/>
    <w:rsid w:val="009A1DD0"/>
    <w:rsid w:val="009A3E57"/>
    <w:rsid w:val="009A7A8E"/>
    <w:rsid w:val="009A7F5D"/>
    <w:rsid w:val="009B0637"/>
    <w:rsid w:val="009B0F7E"/>
    <w:rsid w:val="009B35B2"/>
    <w:rsid w:val="009C0E56"/>
    <w:rsid w:val="009C1DA4"/>
    <w:rsid w:val="009C341D"/>
    <w:rsid w:val="009C456F"/>
    <w:rsid w:val="009C73B0"/>
    <w:rsid w:val="009D309A"/>
    <w:rsid w:val="009E62FB"/>
    <w:rsid w:val="009E63A5"/>
    <w:rsid w:val="009F376D"/>
    <w:rsid w:val="00A13075"/>
    <w:rsid w:val="00A14AD1"/>
    <w:rsid w:val="00A16F41"/>
    <w:rsid w:val="00A2158C"/>
    <w:rsid w:val="00A22937"/>
    <w:rsid w:val="00A24535"/>
    <w:rsid w:val="00A3139B"/>
    <w:rsid w:val="00A3318E"/>
    <w:rsid w:val="00A33664"/>
    <w:rsid w:val="00A341CA"/>
    <w:rsid w:val="00A34281"/>
    <w:rsid w:val="00A34BF1"/>
    <w:rsid w:val="00A34CAE"/>
    <w:rsid w:val="00A3627A"/>
    <w:rsid w:val="00A42EB2"/>
    <w:rsid w:val="00A50101"/>
    <w:rsid w:val="00A53F88"/>
    <w:rsid w:val="00A563E6"/>
    <w:rsid w:val="00A61A2E"/>
    <w:rsid w:val="00A63E66"/>
    <w:rsid w:val="00A6474F"/>
    <w:rsid w:val="00A64FEB"/>
    <w:rsid w:val="00A65353"/>
    <w:rsid w:val="00A65C70"/>
    <w:rsid w:val="00A735B3"/>
    <w:rsid w:val="00A74C9C"/>
    <w:rsid w:val="00A7509B"/>
    <w:rsid w:val="00A766EB"/>
    <w:rsid w:val="00A77687"/>
    <w:rsid w:val="00A820D6"/>
    <w:rsid w:val="00A87DB7"/>
    <w:rsid w:val="00A96A26"/>
    <w:rsid w:val="00AA3BF1"/>
    <w:rsid w:val="00AA4EB2"/>
    <w:rsid w:val="00AA512E"/>
    <w:rsid w:val="00AB253E"/>
    <w:rsid w:val="00AC227C"/>
    <w:rsid w:val="00AC5B4C"/>
    <w:rsid w:val="00AC6AF9"/>
    <w:rsid w:val="00AD124C"/>
    <w:rsid w:val="00AD2B73"/>
    <w:rsid w:val="00AD384B"/>
    <w:rsid w:val="00AE2D96"/>
    <w:rsid w:val="00AE63F9"/>
    <w:rsid w:val="00AF1E28"/>
    <w:rsid w:val="00AF37E3"/>
    <w:rsid w:val="00B02D2B"/>
    <w:rsid w:val="00B10521"/>
    <w:rsid w:val="00B12370"/>
    <w:rsid w:val="00B22D08"/>
    <w:rsid w:val="00B24751"/>
    <w:rsid w:val="00B24C87"/>
    <w:rsid w:val="00B339AB"/>
    <w:rsid w:val="00B368EF"/>
    <w:rsid w:val="00B537AB"/>
    <w:rsid w:val="00B61EB7"/>
    <w:rsid w:val="00B72527"/>
    <w:rsid w:val="00B7576E"/>
    <w:rsid w:val="00B764BD"/>
    <w:rsid w:val="00B84DFC"/>
    <w:rsid w:val="00B913FB"/>
    <w:rsid w:val="00B92BF5"/>
    <w:rsid w:val="00B96B76"/>
    <w:rsid w:val="00BA2042"/>
    <w:rsid w:val="00BA7BD1"/>
    <w:rsid w:val="00BC085B"/>
    <w:rsid w:val="00BC1837"/>
    <w:rsid w:val="00BC671D"/>
    <w:rsid w:val="00BC7F54"/>
    <w:rsid w:val="00BCDBCA"/>
    <w:rsid w:val="00BD2570"/>
    <w:rsid w:val="00BD46A2"/>
    <w:rsid w:val="00BD6A23"/>
    <w:rsid w:val="00BE364D"/>
    <w:rsid w:val="00BE71D4"/>
    <w:rsid w:val="00BE7C84"/>
    <w:rsid w:val="00BF24C7"/>
    <w:rsid w:val="00C04FF0"/>
    <w:rsid w:val="00C1710D"/>
    <w:rsid w:val="00C17D79"/>
    <w:rsid w:val="00C20963"/>
    <w:rsid w:val="00C23870"/>
    <w:rsid w:val="00C439BD"/>
    <w:rsid w:val="00C45CD8"/>
    <w:rsid w:val="00C501F4"/>
    <w:rsid w:val="00C53B58"/>
    <w:rsid w:val="00C61A05"/>
    <w:rsid w:val="00C63514"/>
    <w:rsid w:val="00C6589F"/>
    <w:rsid w:val="00C6750D"/>
    <w:rsid w:val="00C76992"/>
    <w:rsid w:val="00C77600"/>
    <w:rsid w:val="00C837D0"/>
    <w:rsid w:val="00C86404"/>
    <w:rsid w:val="00C90BB5"/>
    <w:rsid w:val="00C95A40"/>
    <w:rsid w:val="00C9625D"/>
    <w:rsid w:val="00CA0F92"/>
    <w:rsid w:val="00CA7160"/>
    <w:rsid w:val="00CB1110"/>
    <w:rsid w:val="00CB244E"/>
    <w:rsid w:val="00CB409B"/>
    <w:rsid w:val="00CC26CE"/>
    <w:rsid w:val="00CC2959"/>
    <w:rsid w:val="00CC2F6D"/>
    <w:rsid w:val="00CD5DB4"/>
    <w:rsid w:val="00CD7B60"/>
    <w:rsid w:val="00CDA347"/>
    <w:rsid w:val="00CE1C1F"/>
    <w:rsid w:val="00CE3BCD"/>
    <w:rsid w:val="00CF4231"/>
    <w:rsid w:val="00CF4494"/>
    <w:rsid w:val="00D01287"/>
    <w:rsid w:val="00D01B94"/>
    <w:rsid w:val="00D02BAA"/>
    <w:rsid w:val="00D05917"/>
    <w:rsid w:val="00D078FE"/>
    <w:rsid w:val="00D10DD1"/>
    <w:rsid w:val="00D10E61"/>
    <w:rsid w:val="00D230B5"/>
    <w:rsid w:val="00D24091"/>
    <w:rsid w:val="00D24245"/>
    <w:rsid w:val="00D24368"/>
    <w:rsid w:val="00D267B9"/>
    <w:rsid w:val="00D32DAD"/>
    <w:rsid w:val="00D3472C"/>
    <w:rsid w:val="00D3612F"/>
    <w:rsid w:val="00D40217"/>
    <w:rsid w:val="00D419BF"/>
    <w:rsid w:val="00D47F0C"/>
    <w:rsid w:val="00D50579"/>
    <w:rsid w:val="00D52CC2"/>
    <w:rsid w:val="00D54340"/>
    <w:rsid w:val="00D56879"/>
    <w:rsid w:val="00D574CB"/>
    <w:rsid w:val="00D57852"/>
    <w:rsid w:val="00D61560"/>
    <w:rsid w:val="00D64527"/>
    <w:rsid w:val="00D729D3"/>
    <w:rsid w:val="00D7322D"/>
    <w:rsid w:val="00D74F5C"/>
    <w:rsid w:val="00D8397A"/>
    <w:rsid w:val="00D83AC1"/>
    <w:rsid w:val="00D85719"/>
    <w:rsid w:val="00D8588A"/>
    <w:rsid w:val="00D90048"/>
    <w:rsid w:val="00D9095C"/>
    <w:rsid w:val="00D929B2"/>
    <w:rsid w:val="00D9780D"/>
    <w:rsid w:val="00DB344F"/>
    <w:rsid w:val="00DB625A"/>
    <w:rsid w:val="00DC4F76"/>
    <w:rsid w:val="00DC6A0E"/>
    <w:rsid w:val="00DC7AA8"/>
    <w:rsid w:val="00DE34EF"/>
    <w:rsid w:val="00DE55A1"/>
    <w:rsid w:val="00DE5C44"/>
    <w:rsid w:val="00DF0E08"/>
    <w:rsid w:val="00DF3FB8"/>
    <w:rsid w:val="00E01250"/>
    <w:rsid w:val="00E03515"/>
    <w:rsid w:val="00E0386B"/>
    <w:rsid w:val="00E03A4B"/>
    <w:rsid w:val="00E04733"/>
    <w:rsid w:val="00E12E32"/>
    <w:rsid w:val="00E130A4"/>
    <w:rsid w:val="00E230E2"/>
    <w:rsid w:val="00E30B97"/>
    <w:rsid w:val="00E318C2"/>
    <w:rsid w:val="00E32E04"/>
    <w:rsid w:val="00E335F9"/>
    <w:rsid w:val="00E35448"/>
    <w:rsid w:val="00E37423"/>
    <w:rsid w:val="00E40964"/>
    <w:rsid w:val="00E414C9"/>
    <w:rsid w:val="00E424D5"/>
    <w:rsid w:val="00E451C8"/>
    <w:rsid w:val="00E47686"/>
    <w:rsid w:val="00E47F6C"/>
    <w:rsid w:val="00E54A8F"/>
    <w:rsid w:val="00E569EE"/>
    <w:rsid w:val="00E612F5"/>
    <w:rsid w:val="00E70A4B"/>
    <w:rsid w:val="00E80235"/>
    <w:rsid w:val="00E92DAA"/>
    <w:rsid w:val="00E970FE"/>
    <w:rsid w:val="00EA6748"/>
    <w:rsid w:val="00EA712A"/>
    <w:rsid w:val="00EA74D5"/>
    <w:rsid w:val="00EA7AAC"/>
    <w:rsid w:val="00EB0AFF"/>
    <w:rsid w:val="00EB0E69"/>
    <w:rsid w:val="00EB34C9"/>
    <w:rsid w:val="00EB7BFE"/>
    <w:rsid w:val="00EC4205"/>
    <w:rsid w:val="00EC7641"/>
    <w:rsid w:val="00EC7D50"/>
    <w:rsid w:val="00ED1404"/>
    <w:rsid w:val="00ED181D"/>
    <w:rsid w:val="00ED1BA3"/>
    <w:rsid w:val="00ED5487"/>
    <w:rsid w:val="00ED765F"/>
    <w:rsid w:val="00ED7D91"/>
    <w:rsid w:val="00EE0E2E"/>
    <w:rsid w:val="00EE506E"/>
    <w:rsid w:val="00EE6B10"/>
    <w:rsid w:val="00EF703C"/>
    <w:rsid w:val="00F00D46"/>
    <w:rsid w:val="00F1459A"/>
    <w:rsid w:val="00F202FD"/>
    <w:rsid w:val="00F22F30"/>
    <w:rsid w:val="00F2360D"/>
    <w:rsid w:val="00F269D4"/>
    <w:rsid w:val="00F270C6"/>
    <w:rsid w:val="00F2784C"/>
    <w:rsid w:val="00F27DA4"/>
    <w:rsid w:val="00F312FE"/>
    <w:rsid w:val="00F41DBD"/>
    <w:rsid w:val="00F50716"/>
    <w:rsid w:val="00F50F40"/>
    <w:rsid w:val="00F53822"/>
    <w:rsid w:val="00F5417C"/>
    <w:rsid w:val="00F63182"/>
    <w:rsid w:val="00F6742E"/>
    <w:rsid w:val="00F70632"/>
    <w:rsid w:val="00F7110F"/>
    <w:rsid w:val="00F71873"/>
    <w:rsid w:val="00F71C44"/>
    <w:rsid w:val="00F722E2"/>
    <w:rsid w:val="00F7437D"/>
    <w:rsid w:val="00F87872"/>
    <w:rsid w:val="00FA0887"/>
    <w:rsid w:val="00FA6472"/>
    <w:rsid w:val="00FB1BEA"/>
    <w:rsid w:val="00FB2165"/>
    <w:rsid w:val="00FC0D9D"/>
    <w:rsid w:val="00FC54A3"/>
    <w:rsid w:val="00FE592F"/>
    <w:rsid w:val="00FF1DE0"/>
    <w:rsid w:val="00FF4118"/>
    <w:rsid w:val="00FF77E6"/>
    <w:rsid w:val="010F3051"/>
    <w:rsid w:val="052CCDE0"/>
    <w:rsid w:val="06665CDC"/>
    <w:rsid w:val="080F76D9"/>
    <w:rsid w:val="097D548F"/>
    <w:rsid w:val="0988B020"/>
    <w:rsid w:val="0A80C1C9"/>
    <w:rsid w:val="0B61BCBB"/>
    <w:rsid w:val="0BA55CA4"/>
    <w:rsid w:val="0BB43111"/>
    <w:rsid w:val="0BF8665D"/>
    <w:rsid w:val="0DBFF940"/>
    <w:rsid w:val="0E3FB1C1"/>
    <w:rsid w:val="0F5EA964"/>
    <w:rsid w:val="125020D2"/>
    <w:rsid w:val="141D0B89"/>
    <w:rsid w:val="1507CEB3"/>
    <w:rsid w:val="15C3B6CE"/>
    <w:rsid w:val="17B20952"/>
    <w:rsid w:val="185C9AF1"/>
    <w:rsid w:val="18D7125A"/>
    <w:rsid w:val="191FA799"/>
    <w:rsid w:val="19682826"/>
    <w:rsid w:val="1A17D86D"/>
    <w:rsid w:val="1B315B6D"/>
    <w:rsid w:val="1B841288"/>
    <w:rsid w:val="1C0EB31C"/>
    <w:rsid w:val="1D7D0721"/>
    <w:rsid w:val="1E13D6A3"/>
    <w:rsid w:val="1E26471C"/>
    <w:rsid w:val="1E9DF7AC"/>
    <w:rsid w:val="213282E8"/>
    <w:rsid w:val="215AEDDE"/>
    <w:rsid w:val="22BBD346"/>
    <w:rsid w:val="22D952DB"/>
    <w:rsid w:val="24073E0B"/>
    <w:rsid w:val="27017757"/>
    <w:rsid w:val="282EA7CC"/>
    <w:rsid w:val="28F8CFB9"/>
    <w:rsid w:val="2943F67D"/>
    <w:rsid w:val="2A6919FE"/>
    <w:rsid w:val="2A7ED98D"/>
    <w:rsid w:val="2A94A01A"/>
    <w:rsid w:val="2B40FA44"/>
    <w:rsid w:val="2C30707B"/>
    <w:rsid w:val="2C3A2D3D"/>
    <w:rsid w:val="2C699921"/>
    <w:rsid w:val="2F459945"/>
    <w:rsid w:val="2FF0C0E5"/>
    <w:rsid w:val="301E71FC"/>
    <w:rsid w:val="30530B88"/>
    <w:rsid w:val="30667547"/>
    <w:rsid w:val="3122E7AB"/>
    <w:rsid w:val="318C5F2E"/>
    <w:rsid w:val="31D18BE5"/>
    <w:rsid w:val="34DA7071"/>
    <w:rsid w:val="3550FB82"/>
    <w:rsid w:val="355C9D30"/>
    <w:rsid w:val="35A236D9"/>
    <w:rsid w:val="35EA4168"/>
    <w:rsid w:val="36ACDF87"/>
    <w:rsid w:val="36F2014E"/>
    <w:rsid w:val="3A8DEF78"/>
    <w:rsid w:val="3A9490DF"/>
    <w:rsid w:val="3BD75493"/>
    <w:rsid w:val="3CABC262"/>
    <w:rsid w:val="3E0A1BAB"/>
    <w:rsid w:val="3E7AE6D8"/>
    <w:rsid w:val="3ED6288F"/>
    <w:rsid w:val="3F0AF110"/>
    <w:rsid w:val="3F8533B8"/>
    <w:rsid w:val="40EAAA06"/>
    <w:rsid w:val="44780348"/>
    <w:rsid w:val="46C81121"/>
    <w:rsid w:val="4759EB8A"/>
    <w:rsid w:val="4897E40C"/>
    <w:rsid w:val="491CB670"/>
    <w:rsid w:val="495BF76C"/>
    <w:rsid w:val="4AF5B561"/>
    <w:rsid w:val="4B93A929"/>
    <w:rsid w:val="4F496433"/>
    <w:rsid w:val="5006C5A3"/>
    <w:rsid w:val="509C8501"/>
    <w:rsid w:val="5112D420"/>
    <w:rsid w:val="52FFF438"/>
    <w:rsid w:val="53E9B24E"/>
    <w:rsid w:val="5495E8F5"/>
    <w:rsid w:val="55E9E338"/>
    <w:rsid w:val="562F49E0"/>
    <w:rsid w:val="562F7A13"/>
    <w:rsid w:val="58020123"/>
    <w:rsid w:val="5863D247"/>
    <w:rsid w:val="58A018D5"/>
    <w:rsid w:val="59327F0A"/>
    <w:rsid w:val="5B731DDA"/>
    <w:rsid w:val="5B824AAC"/>
    <w:rsid w:val="5D06C0EF"/>
    <w:rsid w:val="5D1EB195"/>
    <w:rsid w:val="5D976368"/>
    <w:rsid w:val="5DADA6CE"/>
    <w:rsid w:val="5EACBC8F"/>
    <w:rsid w:val="5FE01478"/>
    <w:rsid w:val="60A4786A"/>
    <w:rsid w:val="61F18C30"/>
    <w:rsid w:val="62DBB108"/>
    <w:rsid w:val="63A3DA71"/>
    <w:rsid w:val="652EB2F6"/>
    <w:rsid w:val="663602A0"/>
    <w:rsid w:val="669E1532"/>
    <w:rsid w:val="66F14CD5"/>
    <w:rsid w:val="674781B2"/>
    <w:rsid w:val="67AABABB"/>
    <w:rsid w:val="67DCCC5B"/>
    <w:rsid w:val="682F0FB2"/>
    <w:rsid w:val="6958750F"/>
    <w:rsid w:val="6A23A93B"/>
    <w:rsid w:val="6A4E75F9"/>
    <w:rsid w:val="6A940CD4"/>
    <w:rsid w:val="6C434B93"/>
    <w:rsid w:val="6D3C2C5D"/>
    <w:rsid w:val="6E462255"/>
    <w:rsid w:val="6FFDABB9"/>
    <w:rsid w:val="71658803"/>
    <w:rsid w:val="74163573"/>
    <w:rsid w:val="75D1057C"/>
    <w:rsid w:val="75D6EE43"/>
    <w:rsid w:val="77D5A39C"/>
    <w:rsid w:val="77E31D58"/>
    <w:rsid w:val="783FB0E2"/>
    <w:rsid w:val="79499C67"/>
    <w:rsid w:val="7A39EA74"/>
    <w:rsid w:val="7AE2BFCA"/>
    <w:rsid w:val="7BA826C1"/>
    <w:rsid w:val="7C13436B"/>
    <w:rsid w:val="7E1FA253"/>
    <w:rsid w:val="7FD963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F86F5"/>
  <w15:chartTrackingRefBased/>
  <w15:docId w15:val="{2804FE3A-99AB-46F7-BB7C-D257AE1B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 w:type="character" w:customStyle="1" w:styleId="UnresolvedMention3">
    <w:name w:val="Unresolved Mention3"/>
    <w:basedOn w:val="DefaultParagraphFont"/>
    <w:uiPriority w:val="99"/>
    <w:semiHidden/>
    <w:unhideWhenUsed/>
    <w:rsid w:val="00435AD6"/>
    <w:rPr>
      <w:color w:val="605E5C"/>
      <w:shd w:val="clear" w:color="auto" w:fill="E1DFDD"/>
    </w:rPr>
  </w:style>
  <w:style w:type="character" w:customStyle="1" w:styleId="UnresolvedMention4">
    <w:name w:val="Unresolved Mention4"/>
    <w:basedOn w:val="DefaultParagraphFont"/>
    <w:uiPriority w:val="99"/>
    <w:semiHidden/>
    <w:unhideWhenUsed/>
    <w:rsid w:val="00E414C9"/>
    <w:rPr>
      <w:color w:val="605E5C"/>
      <w:shd w:val="clear" w:color="auto" w:fill="E1DFDD"/>
    </w:rPr>
  </w:style>
  <w:style w:type="character" w:customStyle="1" w:styleId="normaltextrun">
    <w:name w:val="normaltextrun"/>
    <w:basedOn w:val="DefaultParagraphFont"/>
    <w:rsid w:val="00B02D2B"/>
  </w:style>
  <w:style w:type="paragraph" w:customStyle="1" w:styleId="xmsonormal">
    <w:name w:val="x_msonormal"/>
    <w:basedOn w:val="Normal"/>
    <w:rsid w:val="00AA4EB2"/>
    <w:rPr>
      <w:rFonts w:ascii="Calibri" w:hAnsi="Calibri" w:cs="Calibri"/>
      <w:sz w:val="22"/>
      <w:szCs w:val="22"/>
      <w:lang w:val="en-ZA" w:eastAsia="en-ZA"/>
    </w:rPr>
  </w:style>
  <w:style w:type="character" w:styleId="UnresolvedMention">
    <w:name w:val="Unresolved Mention"/>
    <w:basedOn w:val="DefaultParagraphFont"/>
    <w:uiPriority w:val="99"/>
    <w:semiHidden/>
    <w:unhideWhenUsed/>
    <w:rsid w:val="00BE71D4"/>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46014872">
      <w:bodyDiv w:val="1"/>
      <w:marLeft w:val="0"/>
      <w:marRight w:val="0"/>
      <w:marTop w:val="0"/>
      <w:marBottom w:val="0"/>
      <w:divBdr>
        <w:top w:val="none" w:sz="0" w:space="0" w:color="auto"/>
        <w:left w:val="none" w:sz="0" w:space="0" w:color="auto"/>
        <w:bottom w:val="none" w:sz="0" w:space="0" w:color="auto"/>
        <w:right w:val="none" w:sz="0" w:space="0" w:color="auto"/>
      </w:divBdr>
    </w:div>
    <w:div w:id="66089067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media.ngage.co.za"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gage.co.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Malebusa.sebatane@zutari.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81BEF"/>
    <w:rsid w:val="000B3DDE"/>
    <w:rsid w:val="000C6516"/>
    <w:rsid w:val="000C6A20"/>
    <w:rsid w:val="000E2AAE"/>
    <w:rsid w:val="000E31B3"/>
    <w:rsid w:val="0012164C"/>
    <w:rsid w:val="00127EBB"/>
    <w:rsid w:val="00135746"/>
    <w:rsid w:val="0014523E"/>
    <w:rsid w:val="00165B5A"/>
    <w:rsid w:val="0017117B"/>
    <w:rsid w:val="001A1FB9"/>
    <w:rsid w:val="001D2B54"/>
    <w:rsid w:val="001D2BD7"/>
    <w:rsid w:val="001F1F88"/>
    <w:rsid w:val="00201E01"/>
    <w:rsid w:val="002465EA"/>
    <w:rsid w:val="00250B7A"/>
    <w:rsid w:val="00270727"/>
    <w:rsid w:val="002853F3"/>
    <w:rsid w:val="00293FAA"/>
    <w:rsid w:val="002A3701"/>
    <w:rsid w:val="002A6A96"/>
    <w:rsid w:val="002E499F"/>
    <w:rsid w:val="002F045B"/>
    <w:rsid w:val="002F66D4"/>
    <w:rsid w:val="003144E9"/>
    <w:rsid w:val="00372E2E"/>
    <w:rsid w:val="003854D4"/>
    <w:rsid w:val="00392BD2"/>
    <w:rsid w:val="003E3F24"/>
    <w:rsid w:val="00412430"/>
    <w:rsid w:val="004137D8"/>
    <w:rsid w:val="00416738"/>
    <w:rsid w:val="0042317A"/>
    <w:rsid w:val="0042734F"/>
    <w:rsid w:val="00431738"/>
    <w:rsid w:val="004605EA"/>
    <w:rsid w:val="0046586B"/>
    <w:rsid w:val="00465907"/>
    <w:rsid w:val="00472A42"/>
    <w:rsid w:val="004A7A4E"/>
    <w:rsid w:val="004E67E0"/>
    <w:rsid w:val="00506A46"/>
    <w:rsid w:val="00543CD0"/>
    <w:rsid w:val="0055215B"/>
    <w:rsid w:val="00591E5E"/>
    <w:rsid w:val="005A431F"/>
    <w:rsid w:val="005C3DCF"/>
    <w:rsid w:val="005C5740"/>
    <w:rsid w:val="005F2347"/>
    <w:rsid w:val="00622A44"/>
    <w:rsid w:val="006256A9"/>
    <w:rsid w:val="00637388"/>
    <w:rsid w:val="0068560C"/>
    <w:rsid w:val="006A4D5B"/>
    <w:rsid w:val="006E5DB2"/>
    <w:rsid w:val="006F05FF"/>
    <w:rsid w:val="007060C3"/>
    <w:rsid w:val="00716721"/>
    <w:rsid w:val="007368CE"/>
    <w:rsid w:val="00766D05"/>
    <w:rsid w:val="0076711F"/>
    <w:rsid w:val="00773A02"/>
    <w:rsid w:val="00776E6C"/>
    <w:rsid w:val="0078550A"/>
    <w:rsid w:val="007A2A6E"/>
    <w:rsid w:val="007C393B"/>
    <w:rsid w:val="007C4B40"/>
    <w:rsid w:val="007E486B"/>
    <w:rsid w:val="00805BCC"/>
    <w:rsid w:val="008125BD"/>
    <w:rsid w:val="008334A8"/>
    <w:rsid w:val="008427F9"/>
    <w:rsid w:val="00863D26"/>
    <w:rsid w:val="008C4993"/>
    <w:rsid w:val="008C4DC5"/>
    <w:rsid w:val="008D4EF3"/>
    <w:rsid w:val="009047AD"/>
    <w:rsid w:val="009153FC"/>
    <w:rsid w:val="00920399"/>
    <w:rsid w:val="009204B6"/>
    <w:rsid w:val="00936E4D"/>
    <w:rsid w:val="00937B6C"/>
    <w:rsid w:val="0098640B"/>
    <w:rsid w:val="00991C2B"/>
    <w:rsid w:val="00996C3A"/>
    <w:rsid w:val="009B7302"/>
    <w:rsid w:val="009C1F4B"/>
    <w:rsid w:val="009C509D"/>
    <w:rsid w:val="00A00A89"/>
    <w:rsid w:val="00A13682"/>
    <w:rsid w:val="00A17F7A"/>
    <w:rsid w:val="00A563D4"/>
    <w:rsid w:val="00A85805"/>
    <w:rsid w:val="00A94C1F"/>
    <w:rsid w:val="00AD77B1"/>
    <w:rsid w:val="00AE4BA2"/>
    <w:rsid w:val="00AF4624"/>
    <w:rsid w:val="00B31B49"/>
    <w:rsid w:val="00C13C09"/>
    <w:rsid w:val="00C40EB4"/>
    <w:rsid w:val="00C53B58"/>
    <w:rsid w:val="00C5741A"/>
    <w:rsid w:val="00C616E7"/>
    <w:rsid w:val="00C81D26"/>
    <w:rsid w:val="00C93255"/>
    <w:rsid w:val="00CC0862"/>
    <w:rsid w:val="00CC331E"/>
    <w:rsid w:val="00CD7FBA"/>
    <w:rsid w:val="00CF74B4"/>
    <w:rsid w:val="00D00476"/>
    <w:rsid w:val="00D2362A"/>
    <w:rsid w:val="00D518AF"/>
    <w:rsid w:val="00D61CF8"/>
    <w:rsid w:val="00DD0813"/>
    <w:rsid w:val="00DD09CB"/>
    <w:rsid w:val="00E02630"/>
    <w:rsid w:val="00E20B9F"/>
    <w:rsid w:val="00E25A44"/>
    <w:rsid w:val="00E478EE"/>
    <w:rsid w:val="00E5163C"/>
    <w:rsid w:val="00E56C46"/>
    <w:rsid w:val="00E71CCB"/>
    <w:rsid w:val="00EA5A69"/>
    <w:rsid w:val="00EC272A"/>
    <w:rsid w:val="00EC44BB"/>
    <w:rsid w:val="00EE553E"/>
    <w:rsid w:val="00EE653E"/>
    <w:rsid w:val="00EF2365"/>
    <w:rsid w:val="00F23DD4"/>
    <w:rsid w:val="00F37B78"/>
    <w:rsid w:val="00F953AB"/>
    <w:rsid w:val="00FA123A"/>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2.xml><?xml version="1.0" encoding="utf-8"?>
<root>
  <company>
    <name/>
    <label/>
    <contacts/>
  </company>
  <document>
    <title/>
    <disclaimer>Aurecon</disclaimer>
  </document>
  <project>
    <name/>
    <number/>
    <date/>
    <revision>0</revision>
    <client/>
  </project>
</root>
</file>

<file path=customXml/item3.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20" ma:contentTypeDescription="Create a new document." ma:contentTypeScope="" ma:versionID="cc616e5f08ae28b4d7a70e8c185b0d64">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43e8f481c01e6a1d9cace76fd497cec5"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Article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rticlestatus" ma:index="25" nillable="true" ma:displayName="Article status" ma:default="For review" ma:format="Dropdown" ma:internalName="Articlestatus">
      <xsd:simpleType>
        <xsd:restriction base="dms:Choice">
          <xsd:enumeration value="For review"/>
          <xsd:enumeration value="For approval"/>
          <xsd:enumeration value="Done"/>
          <xsd:enumeration value="On hold"/>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Mookho Monnapula</DisplayName>
        <AccountId>959</AccountId>
        <AccountType/>
      </UserInfo>
      <UserInfo>
        <DisplayName>Isabelle Meyburgh</DisplayName>
        <AccountId>2634</AccountId>
        <AccountType/>
      </UserInfo>
      <UserInfo>
        <DisplayName>Lwandisiwe Solundwana</DisplayName>
        <AccountId>2635</AccountId>
        <AccountType/>
      </UserInfo>
      <UserInfo>
        <DisplayName>Senzekile Mdluli</DisplayName>
        <AccountId>305</AccountId>
        <AccountType/>
      </UserInfo>
      <UserInfo>
        <DisplayName>Petronella Taljaard</DisplayName>
        <AccountId>2077</AccountId>
        <AccountType/>
      </UserInfo>
      <UserInfo>
        <DisplayName>Lize Brand</DisplayName>
        <AccountId>199</AccountId>
        <AccountType/>
      </UserInfo>
    </SharedWithUsers>
    <lcf76f155ced4ddcb4097134ff3c332f xmlns="4d8f2724-053a-49b7-aebb-2c2704c0288f">
      <Terms xmlns="http://schemas.microsoft.com/office/infopath/2007/PartnerControls"/>
    </lcf76f155ced4ddcb4097134ff3c332f>
    <TaxCatchAll xmlns="b587f270-5343-468f-874f-e7b5a707415b" xsi:nil="true"/>
    <Articlestatus xmlns="4d8f2724-053a-49b7-aebb-2c2704c0288f">For review</Article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2.xml><?xml version="1.0" encoding="utf-8"?>
<ds:datastoreItem xmlns:ds="http://schemas.openxmlformats.org/officeDocument/2006/customXml" ds:itemID="{1D66D2BE-7B68-473C-9102-48D2C8BB6581}">
  <ds:schemaRefs/>
</ds:datastoreItem>
</file>

<file path=customXml/itemProps3.xml><?xml version="1.0" encoding="utf-8"?>
<ds:datastoreItem xmlns:ds="http://schemas.openxmlformats.org/officeDocument/2006/customXml" ds:itemID="{3EB203A4-531E-40E2-9428-72DEAC7AB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41F35544-6F3D-419B-8F0D-0781E5FF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19_Memorandum</Template>
  <TotalTime>8</TotalTime>
  <Pages>4</Pages>
  <Words>1766</Words>
  <Characters>9719</Characters>
  <Application>Microsoft Office Word</Application>
  <DocSecurity>0</DocSecurity>
  <Lines>179</Lines>
  <Paragraphs>66</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3</cp:revision>
  <cp:lastPrinted>2023-07-05T08:18:00Z</cp:lastPrinted>
  <dcterms:created xsi:type="dcterms:W3CDTF">2024-02-26T12:11:00Z</dcterms:created>
  <dcterms:modified xsi:type="dcterms:W3CDTF">2024-03-04T10:56:00Z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y fmtid="{D5CDD505-2E9C-101B-9397-08002B2CF9AE}" pid="13" name="MediaServiceImageTags">
    <vt:lpwstr/>
  </property>
</Properties>
</file>