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4AECE080" w:rsidR="00CC444E" w:rsidRDefault="00A20CC6" w:rsidP="00B57762">
      <w:pPr>
        <w:spacing w:line="240" w:lineRule="auto"/>
        <w:rPr>
          <w:rFonts w:ascii="Arial" w:hAnsi="Arial" w:cs="Arial"/>
          <w:b/>
          <w:sz w:val="52"/>
          <w:szCs w:val="52"/>
        </w:rPr>
      </w:pPr>
      <w:r>
        <w:rPr>
          <w:rFonts w:ascii="Arial" w:hAnsi="Arial" w:cs="Arial"/>
          <w:b/>
          <w:sz w:val="52"/>
          <w:szCs w:val="52"/>
        </w:rPr>
        <w:t>N</w:t>
      </w:r>
      <w:r w:rsidR="009379BD">
        <w:rPr>
          <w:rFonts w:ascii="Arial" w:hAnsi="Arial" w:cs="Arial"/>
          <w:b/>
          <w:sz w:val="52"/>
          <w:szCs w:val="52"/>
        </w:rPr>
        <w:t>E</w:t>
      </w:r>
      <w:r>
        <w:rPr>
          <w:rFonts w:ascii="Arial" w:hAnsi="Arial" w:cs="Arial"/>
          <w:b/>
          <w:sz w:val="52"/>
          <w:szCs w:val="52"/>
        </w:rPr>
        <w:t>WS ARTICLE</w:t>
      </w:r>
    </w:p>
    <w:p w14:paraId="06097538" w14:textId="3DD7C79F" w:rsidR="00D53C10" w:rsidRPr="00532520" w:rsidRDefault="00B759DA" w:rsidP="00B57762">
      <w:pPr>
        <w:spacing w:line="240" w:lineRule="auto"/>
        <w:rPr>
          <w:rFonts w:ascii="Arial" w:hAnsi="Arial" w:cs="Arial"/>
          <w:sz w:val="28"/>
          <w:szCs w:val="28"/>
        </w:rPr>
      </w:pPr>
      <w:r w:rsidRPr="00B759DA">
        <w:rPr>
          <w:rFonts w:ascii="Arial" w:hAnsi="Arial" w:cs="Arial"/>
          <w:sz w:val="28"/>
          <w:szCs w:val="28"/>
        </w:rPr>
        <w:t>The important role of zinc in mental health</w:t>
      </w:r>
    </w:p>
    <w:p w14:paraId="246DFF51" w14:textId="0BE856B5" w:rsidR="00B759DA" w:rsidRPr="00B759DA" w:rsidRDefault="00A928D9" w:rsidP="00B759DA">
      <w:pPr>
        <w:rPr>
          <w:rFonts w:asciiTheme="minorHAnsi" w:eastAsiaTheme="minorHAnsi" w:hAnsiTheme="minorHAnsi" w:cstheme="minorBidi"/>
          <w:kern w:val="2"/>
          <w:lang w:eastAsia="en-US"/>
          <w14:ligatures w14:val="standardContextual"/>
        </w:rPr>
      </w:pPr>
      <w:r>
        <w:rPr>
          <w:rFonts w:cs="Arial"/>
          <w:b/>
          <w:iCs/>
        </w:rPr>
        <w:t>2</w:t>
      </w:r>
      <w:r w:rsidR="005D0298">
        <w:rPr>
          <w:rFonts w:cs="Arial"/>
          <w:b/>
          <w:iCs/>
        </w:rPr>
        <w:t>5</w:t>
      </w:r>
      <w:r>
        <w:rPr>
          <w:rFonts w:cs="Arial"/>
          <w:b/>
          <w:iCs/>
        </w:rPr>
        <w:t xml:space="preserve"> January 2024</w:t>
      </w:r>
      <w:r w:rsidR="004B39E9">
        <w:rPr>
          <w:rFonts w:cs="Arial"/>
          <w:b/>
          <w:iCs/>
        </w:rPr>
        <w:t>:</w:t>
      </w:r>
      <w:r w:rsidR="006547AF" w:rsidRPr="00532520">
        <w:rPr>
          <w:rFonts w:cs="Arial"/>
          <w:iCs/>
        </w:rPr>
        <w:t xml:space="preserve"> </w:t>
      </w:r>
      <w:r w:rsidR="00517602">
        <w:rPr>
          <w:rFonts w:asciiTheme="minorHAnsi" w:eastAsiaTheme="minorHAnsi" w:hAnsiTheme="minorHAnsi" w:cstheme="minorBidi"/>
          <w:kern w:val="2"/>
          <w:lang w:eastAsia="en-US"/>
          <w14:ligatures w14:val="standardContextual"/>
        </w:rPr>
        <w:t>T</w:t>
      </w:r>
      <w:r w:rsidR="00B759DA" w:rsidRPr="00B759DA">
        <w:rPr>
          <w:rFonts w:cs="Arial"/>
          <w:iCs/>
        </w:rPr>
        <w:t xml:space="preserve">he </w:t>
      </w:r>
      <w:hyperlink r:id="rId8" w:history="1">
        <w:r w:rsidR="00B759DA" w:rsidRPr="00B759DA">
          <w:rPr>
            <w:rFonts w:cs="Arial"/>
            <w:iCs/>
            <w:color w:val="0563C1"/>
            <w:u w:val="single"/>
          </w:rPr>
          <w:t>International Zinc Association (IZA) Africa</w:t>
        </w:r>
      </w:hyperlink>
      <w:r w:rsidR="00B759DA" w:rsidRPr="00B759DA">
        <w:rPr>
          <w:rFonts w:cs="Arial"/>
          <w:iCs/>
        </w:rPr>
        <w:t xml:space="preserve"> is highlighting the importance of zinc in mental health. “</w:t>
      </w:r>
      <w:r w:rsidR="00B759DA" w:rsidRPr="00B759DA">
        <w:rPr>
          <w:rFonts w:asciiTheme="minorHAnsi" w:eastAsiaTheme="minorHAnsi" w:hAnsiTheme="minorHAnsi" w:cstheme="minorBidi"/>
          <w:kern w:val="2"/>
          <w:lang w:eastAsia="en-US"/>
          <w14:ligatures w14:val="standardContextual"/>
        </w:rPr>
        <w:t xml:space="preserve">Zinc is an essential mineral that plays a role in many bodily functions, including mental health,” comments </w:t>
      </w:r>
      <w:bookmarkStart w:id="0" w:name="_Hlk156556643"/>
      <w:r w:rsidR="00B759DA" w:rsidRPr="00B759DA">
        <w:rPr>
          <w:rFonts w:asciiTheme="minorHAnsi" w:eastAsiaTheme="minorHAnsi" w:hAnsiTheme="minorHAnsi" w:cstheme="minorBidi"/>
          <w:b/>
          <w:bCs/>
          <w:kern w:val="2"/>
          <w:lang w:eastAsia="en-US"/>
          <w14:ligatures w14:val="standardContextual"/>
        </w:rPr>
        <w:t>Simon Norton</w:t>
      </w:r>
      <w:bookmarkEnd w:id="0"/>
      <w:r w:rsidR="009A2634">
        <w:rPr>
          <w:rFonts w:asciiTheme="minorHAnsi" w:eastAsiaTheme="minorHAnsi" w:hAnsiTheme="minorHAnsi" w:cstheme="minorBidi"/>
          <w:kern w:val="2"/>
          <w:lang w:eastAsia="en-US"/>
          <w14:ligatures w14:val="standardContextual"/>
        </w:rPr>
        <w:t>, Director: IZA Africa.</w:t>
      </w:r>
    </w:p>
    <w:p w14:paraId="2AE89B2C" w14:textId="77777777" w:rsidR="00B759DA" w:rsidRPr="00B759DA" w:rsidRDefault="00B759DA" w:rsidP="00B759DA">
      <w:pPr>
        <w:rPr>
          <w:rFonts w:asciiTheme="minorHAnsi" w:eastAsiaTheme="minorHAnsi" w:hAnsiTheme="minorHAnsi" w:cstheme="minorBidi"/>
          <w:kern w:val="2"/>
          <w:lang w:eastAsia="en-US"/>
          <w14:ligatures w14:val="standardContextual"/>
        </w:rPr>
      </w:pPr>
      <w:r w:rsidRPr="00B759DA">
        <w:rPr>
          <w:rFonts w:asciiTheme="minorHAnsi" w:eastAsiaTheme="minorHAnsi" w:hAnsiTheme="minorHAnsi" w:cstheme="minorBidi"/>
          <w:kern w:val="2"/>
          <w:lang w:eastAsia="en-US"/>
          <w14:ligatures w14:val="standardContextual"/>
        </w:rPr>
        <w:t>Zinc is crucial for brain growth and development and several other important bodily functions such as the immune system, protein and DNA synthesis, wound healing, and cellular health. Importantly, the body cannot produce or store zinc on its own, meaning it must be derived from your diet or supplements. Zinc is generally obtained through a variety of plant and animal foods.</w:t>
      </w:r>
    </w:p>
    <w:p w14:paraId="3895AB2B" w14:textId="40EC49CA" w:rsidR="00B759DA" w:rsidRPr="00B759DA" w:rsidRDefault="00B759DA" w:rsidP="00B759DA">
      <w:pPr>
        <w:rPr>
          <w:rFonts w:asciiTheme="minorHAnsi" w:eastAsiaTheme="minorHAnsi" w:hAnsiTheme="minorHAnsi" w:cstheme="minorBidi"/>
          <w:kern w:val="2"/>
          <w:lang w:eastAsia="en-US"/>
          <w14:ligatures w14:val="standardContextual"/>
        </w:rPr>
      </w:pPr>
      <w:r w:rsidRPr="00B759DA">
        <w:rPr>
          <w:rFonts w:asciiTheme="minorHAnsi" w:eastAsiaTheme="minorHAnsi" w:hAnsiTheme="minorHAnsi" w:cstheme="minorBidi"/>
          <w:kern w:val="2"/>
          <w:lang w:eastAsia="en-US"/>
          <w14:ligatures w14:val="standardContextual"/>
        </w:rPr>
        <w:t>Zinc also affects our neural or brain processes, according to a 2017 study. The study links zinc to specific neurotransmitters, namely ‘happiness’ hormones such as serotonin and dopamine. According to a 2021 study, zinc elevates levels of brain-derived neurotrophic factor (BDNF) in the areas of our brain that control our emotions.</w:t>
      </w:r>
    </w:p>
    <w:p w14:paraId="15BA162C" w14:textId="77777777" w:rsidR="0055593B" w:rsidRDefault="00B759DA" w:rsidP="00B759DA">
      <w:pPr>
        <w:rPr>
          <w:rFonts w:asciiTheme="minorHAnsi" w:eastAsiaTheme="minorHAnsi" w:hAnsiTheme="minorHAnsi" w:cstheme="minorBidi"/>
          <w:kern w:val="2"/>
          <w:lang w:eastAsia="en-US"/>
          <w14:ligatures w14:val="standardContextual"/>
        </w:rPr>
      </w:pPr>
      <w:r w:rsidRPr="00B759DA">
        <w:rPr>
          <w:rFonts w:asciiTheme="minorHAnsi" w:eastAsiaTheme="minorHAnsi" w:hAnsiTheme="minorHAnsi" w:cstheme="minorBidi"/>
          <w:kern w:val="2"/>
          <w:lang w:eastAsia="en-US"/>
          <w14:ligatures w14:val="standardContextual"/>
        </w:rPr>
        <w:t>When zinc is in low supply, BDNF levels drop, and so does our mood. This has been supported by research linking zinc and anxiety across different groups of people. Zinc deficiency can result in depression, increased anxiety, irritability, emotional instability, and induced deficits in social behaviour.</w:t>
      </w:r>
    </w:p>
    <w:p w14:paraId="51B42F24" w14:textId="284E948B" w:rsidR="00B759DA" w:rsidRPr="00B759DA" w:rsidRDefault="00B759DA" w:rsidP="00B759DA">
      <w:pPr>
        <w:rPr>
          <w:rFonts w:asciiTheme="minorHAnsi" w:eastAsiaTheme="minorHAnsi" w:hAnsiTheme="minorHAnsi" w:cstheme="minorBidi"/>
          <w:kern w:val="2"/>
          <w:lang w:eastAsia="en-US"/>
          <w14:ligatures w14:val="standardContextual"/>
        </w:rPr>
      </w:pPr>
      <w:r w:rsidRPr="00B759DA">
        <w:rPr>
          <w:rFonts w:asciiTheme="minorHAnsi" w:eastAsiaTheme="minorHAnsi" w:hAnsiTheme="minorHAnsi" w:cstheme="minorBidi"/>
          <w:kern w:val="2"/>
          <w:lang w:eastAsia="en-US"/>
          <w14:ligatures w14:val="standardContextual"/>
        </w:rPr>
        <w:t>Clinical studies have revealed that low levels of zinc intake contribute to the symptoms of depression, and that patients suffering from depression have a lower serum zinc level.</w:t>
      </w:r>
      <w:r w:rsidR="0055593B">
        <w:rPr>
          <w:rFonts w:asciiTheme="minorHAnsi" w:eastAsiaTheme="minorHAnsi" w:hAnsiTheme="minorHAnsi" w:cstheme="minorBidi"/>
          <w:kern w:val="2"/>
          <w:lang w:eastAsia="en-US"/>
          <w14:ligatures w14:val="standardContextual"/>
        </w:rPr>
        <w:t xml:space="preserve"> </w:t>
      </w:r>
      <w:r w:rsidRPr="00B759DA">
        <w:rPr>
          <w:rFonts w:asciiTheme="minorHAnsi" w:eastAsiaTheme="minorHAnsi" w:hAnsiTheme="minorHAnsi" w:cstheme="minorBidi"/>
          <w:kern w:val="2"/>
          <w:lang w:eastAsia="en-US"/>
          <w14:ligatures w14:val="standardContextual"/>
        </w:rPr>
        <w:t>Here are some specific examples of how zinc can support and improve mental health:</w:t>
      </w:r>
    </w:p>
    <w:p w14:paraId="08814D20" w14:textId="77777777" w:rsidR="00B759DA" w:rsidRPr="00B759DA" w:rsidRDefault="00B759DA" w:rsidP="00B759DA">
      <w:pPr>
        <w:rPr>
          <w:rFonts w:asciiTheme="minorHAnsi" w:eastAsiaTheme="minorHAnsi" w:hAnsiTheme="minorHAnsi" w:cstheme="minorBidi"/>
          <w:kern w:val="2"/>
          <w:lang w:eastAsia="en-US"/>
          <w14:ligatures w14:val="standardContextual"/>
        </w:rPr>
      </w:pPr>
      <w:r w:rsidRPr="00B759DA">
        <w:rPr>
          <w:rFonts w:asciiTheme="minorHAnsi" w:eastAsiaTheme="minorHAnsi" w:hAnsiTheme="minorHAnsi" w:cstheme="minorBidi"/>
          <w:b/>
          <w:bCs/>
          <w:kern w:val="2"/>
          <w:lang w:eastAsia="en-US"/>
          <w14:ligatures w14:val="standardContextual"/>
        </w:rPr>
        <w:t>Anxiety and depression</w:t>
      </w:r>
      <w:r w:rsidRPr="00B759DA">
        <w:rPr>
          <w:rFonts w:asciiTheme="minorHAnsi" w:eastAsiaTheme="minorHAnsi" w:hAnsiTheme="minorHAnsi" w:cstheme="minorBidi"/>
          <w:kern w:val="2"/>
          <w:lang w:eastAsia="en-US"/>
          <w14:ligatures w14:val="standardContextual"/>
        </w:rPr>
        <w:t>: Zinc supplementation has been shown to reduce symptoms of anxiety and depression in both adults and children.</w:t>
      </w:r>
    </w:p>
    <w:p w14:paraId="63787E51" w14:textId="77777777" w:rsidR="00B759DA" w:rsidRPr="00B759DA" w:rsidRDefault="00B759DA" w:rsidP="00B759DA">
      <w:pPr>
        <w:rPr>
          <w:rFonts w:asciiTheme="minorHAnsi" w:eastAsiaTheme="minorHAnsi" w:hAnsiTheme="minorHAnsi" w:cstheme="minorBidi"/>
          <w:kern w:val="2"/>
          <w:lang w:eastAsia="en-US"/>
          <w14:ligatures w14:val="standardContextual"/>
        </w:rPr>
      </w:pPr>
      <w:r w:rsidRPr="00B759DA">
        <w:rPr>
          <w:rFonts w:asciiTheme="minorHAnsi" w:eastAsiaTheme="minorHAnsi" w:hAnsiTheme="minorHAnsi" w:cstheme="minorBidi"/>
          <w:b/>
          <w:bCs/>
          <w:kern w:val="2"/>
          <w:lang w:eastAsia="en-US"/>
          <w14:ligatures w14:val="standardContextual"/>
        </w:rPr>
        <w:t>Schizophrenia</w:t>
      </w:r>
      <w:r w:rsidRPr="00B759DA">
        <w:rPr>
          <w:rFonts w:asciiTheme="minorHAnsi" w:eastAsiaTheme="minorHAnsi" w:hAnsiTheme="minorHAnsi" w:cstheme="minorBidi"/>
          <w:kern w:val="2"/>
          <w:lang w:eastAsia="en-US"/>
          <w14:ligatures w14:val="standardContextual"/>
        </w:rPr>
        <w:t>: Zinc supplementation has been shown to improve cognitive function and social skills in people with schizophrenia.</w:t>
      </w:r>
    </w:p>
    <w:p w14:paraId="2092E463" w14:textId="77777777" w:rsidR="00B759DA" w:rsidRPr="00B759DA" w:rsidRDefault="00B759DA" w:rsidP="00B759DA">
      <w:pPr>
        <w:rPr>
          <w:rFonts w:asciiTheme="minorHAnsi" w:eastAsiaTheme="minorHAnsi" w:hAnsiTheme="minorHAnsi" w:cstheme="minorBidi"/>
          <w:kern w:val="2"/>
          <w:lang w:eastAsia="en-US"/>
          <w14:ligatures w14:val="standardContextual"/>
        </w:rPr>
      </w:pPr>
      <w:r w:rsidRPr="00B759DA">
        <w:rPr>
          <w:rFonts w:asciiTheme="minorHAnsi" w:eastAsiaTheme="minorHAnsi" w:hAnsiTheme="minorHAnsi" w:cstheme="minorBidi"/>
          <w:b/>
          <w:bCs/>
          <w:kern w:val="2"/>
          <w:lang w:eastAsia="en-US"/>
          <w14:ligatures w14:val="standardContextual"/>
        </w:rPr>
        <w:t>ADHD</w:t>
      </w:r>
      <w:r w:rsidRPr="00B759DA">
        <w:rPr>
          <w:rFonts w:asciiTheme="minorHAnsi" w:eastAsiaTheme="minorHAnsi" w:hAnsiTheme="minorHAnsi" w:cstheme="minorBidi"/>
          <w:kern w:val="2"/>
          <w:lang w:eastAsia="en-US"/>
          <w14:ligatures w14:val="standardContextual"/>
        </w:rPr>
        <w:t>: Zinc supplementation may improve symptoms of ADHD in children and adolescents, reducing hyperactivity and impulsivity.</w:t>
      </w:r>
    </w:p>
    <w:p w14:paraId="3E506037" w14:textId="77777777" w:rsidR="00B759DA" w:rsidRDefault="00B759DA" w:rsidP="00B759DA">
      <w:pPr>
        <w:rPr>
          <w:rFonts w:asciiTheme="minorHAnsi" w:eastAsiaTheme="minorHAnsi" w:hAnsiTheme="minorHAnsi" w:cstheme="minorBidi"/>
          <w:kern w:val="2"/>
          <w:lang w:eastAsia="en-US"/>
          <w14:ligatures w14:val="standardContextual"/>
        </w:rPr>
      </w:pPr>
      <w:r w:rsidRPr="00B759DA">
        <w:rPr>
          <w:rFonts w:asciiTheme="minorHAnsi" w:eastAsiaTheme="minorHAnsi" w:hAnsiTheme="minorHAnsi" w:cstheme="minorBidi"/>
          <w:b/>
          <w:bCs/>
          <w:kern w:val="2"/>
          <w:lang w:eastAsia="en-US"/>
          <w14:ligatures w14:val="standardContextual"/>
        </w:rPr>
        <w:t>Cognitive function</w:t>
      </w:r>
      <w:r w:rsidRPr="00B759DA">
        <w:rPr>
          <w:rFonts w:asciiTheme="minorHAnsi" w:eastAsiaTheme="minorHAnsi" w:hAnsiTheme="minorHAnsi" w:cstheme="minorBidi"/>
          <w:kern w:val="2"/>
          <w:lang w:eastAsia="en-US"/>
          <w14:ligatures w14:val="standardContextual"/>
        </w:rPr>
        <w:t>: Zinc is important for cognitive function, including memory, attention, and learning, especially in older adults.</w:t>
      </w:r>
    </w:p>
    <w:p w14:paraId="3920FD46" w14:textId="780B062F" w:rsidR="00EE0BB7" w:rsidRPr="00EE0BB7" w:rsidRDefault="00EE0BB7" w:rsidP="00EE0BB7">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The best form of zinc </w:t>
      </w:r>
      <w:r w:rsidRPr="00EE0BB7">
        <w:rPr>
          <w:rFonts w:asciiTheme="minorHAnsi" w:eastAsiaTheme="minorHAnsi" w:hAnsiTheme="minorHAnsi" w:cstheme="minorBidi"/>
          <w:kern w:val="2"/>
          <w:lang w:eastAsia="en-US"/>
          <w14:ligatures w14:val="standardContextual"/>
        </w:rPr>
        <w:t>supplement to take is a matter of some debate, but some of the most well-absorbed forms include</w:t>
      </w:r>
      <w:r>
        <w:rPr>
          <w:rFonts w:asciiTheme="minorHAnsi" w:eastAsiaTheme="minorHAnsi" w:hAnsiTheme="minorHAnsi" w:cstheme="minorBidi"/>
          <w:kern w:val="2"/>
          <w:lang w:eastAsia="en-US"/>
          <w14:ligatures w14:val="standardContextual"/>
        </w:rPr>
        <w:t xml:space="preserve"> z</w:t>
      </w:r>
      <w:r w:rsidRPr="00EE0BB7">
        <w:rPr>
          <w:rFonts w:asciiTheme="minorHAnsi" w:eastAsiaTheme="minorHAnsi" w:hAnsiTheme="minorHAnsi" w:cstheme="minorBidi"/>
          <w:kern w:val="2"/>
          <w:lang w:eastAsia="en-US"/>
          <w14:ligatures w14:val="standardContextual"/>
        </w:rPr>
        <w:t>inc picolinate</w:t>
      </w:r>
      <w:r>
        <w:rPr>
          <w:rFonts w:asciiTheme="minorHAnsi" w:eastAsiaTheme="minorHAnsi" w:hAnsiTheme="minorHAnsi" w:cstheme="minorBidi"/>
          <w:kern w:val="2"/>
          <w:lang w:eastAsia="en-US"/>
          <w14:ligatures w14:val="standardContextual"/>
        </w:rPr>
        <w:t>, z</w:t>
      </w:r>
      <w:r w:rsidRPr="00EE0BB7">
        <w:rPr>
          <w:rFonts w:asciiTheme="minorHAnsi" w:eastAsiaTheme="minorHAnsi" w:hAnsiTheme="minorHAnsi" w:cstheme="minorBidi"/>
          <w:kern w:val="2"/>
          <w:lang w:eastAsia="en-US"/>
          <w14:ligatures w14:val="standardContextual"/>
        </w:rPr>
        <w:t>inc citrate</w:t>
      </w:r>
      <w:r>
        <w:rPr>
          <w:rFonts w:asciiTheme="minorHAnsi" w:eastAsiaTheme="minorHAnsi" w:hAnsiTheme="minorHAnsi" w:cstheme="minorBidi"/>
          <w:kern w:val="2"/>
          <w:lang w:eastAsia="en-US"/>
          <w14:ligatures w14:val="standardContextual"/>
        </w:rPr>
        <w:t>, z</w:t>
      </w:r>
      <w:r w:rsidRPr="00EE0BB7">
        <w:rPr>
          <w:rFonts w:asciiTheme="minorHAnsi" w:eastAsiaTheme="minorHAnsi" w:hAnsiTheme="minorHAnsi" w:cstheme="minorBidi"/>
          <w:kern w:val="2"/>
          <w:lang w:eastAsia="en-US"/>
          <w14:ligatures w14:val="standardContextual"/>
        </w:rPr>
        <w:t>inc gluconate</w:t>
      </w:r>
      <w:r>
        <w:rPr>
          <w:rFonts w:asciiTheme="minorHAnsi" w:eastAsiaTheme="minorHAnsi" w:hAnsiTheme="minorHAnsi" w:cstheme="minorBidi"/>
          <w:kern w:val="2"/>
          <w:lang w:eastAsia="en-US"/>
          <w14:ligatures w14:val="standardContextual"/>
        </w:rPr>
        <w:t>, z</w:t>
      </w:r>
      <w:r w:rsidRPr="00EE0BB7">
        <w:rPr>
          <w:rFonts w:asciiTheme="minorHAnsi" w:eastAsiaTheme="minorHAnsi" w:hAnsiTheme="minorHAnsi" w:cstheme="minorBidi"/>
          <w:kern w:val="2"/>
          <w:lang w:eastAsia="en-US"/>
          <w14:ligatures w14:val="standardContextual"/>
        </w:rPr>
        <w:t>inc acetate</w:t>
      </w:r>
      <w:r>
        <w:rPr>
          <w:rFonts w:asciiTheme="minorHAnsi" w:eastAsiaTheme="minorHAnsi" w:hAnsiTheme="minorHAnsi" w:cstheme="minorBidi"/>
          <w:kern w:val="2"/>
          <w:lang w:eastAsia="en-US"/>
          <w14:ligatures w14:val="standardContextual"/>
        </w:rPr>
        <w:t>, z</w:t>
      </w:r>
      <w:r w:rsidRPr="00EE0BB7">
        <w:rPr>
          <w:rFonts w:asciiTheme="minorHAnsi" w:eastAsiaTheme="minorHAnsi" w:hAnsiTheme="minorHAnsi" w:cstheme="minorBidi"/>
          <w:kern w:val="2"/>
          <w:lang w:eastAsia="en-US"/>
          <w14:ligatures w14:val="standardContextual"/>
        </w:rPr>
        <w:t>inc glycerate</w:t>
      </w:r>
      <w:r>
        <w:rPr>
          <w:rFonts w:asciiTheme="minorHAnsi" w:eastAsiaTheme="minorHAnsi" w:hAnsiTheme="minorHAnsi" w:cstheme="minorBidi"/>
          <w:kern w:val="2"/>
          <w:lang w:eastAsia="en-US"/>
          <w14:ligatures w14:val="standardContextual"/>
        </w:rPr>
        <w:t>, and z</w:t>
      </w:r>
      <w:r w:rsidRPr="00EE0BB7">
        <w:rPr>
          <w:rFonts w:asciiTheme="minorHAnsi" w:eastAsiaTheme="minorHAnsi" w:hAnsiTheme="minorHAnsi" w:cstheme="minorBidi"/>
          <w:kern w:val="2"/>
          <w:lang w:eastAsia="en-US"/>
          <w14:ligatures w14:val="standardContextual"/>
        </w:rPr>
        <w:t xml:space="preserve">inc </w:t>
      </w:r>
      <w:proofErr w:type="spellStart"/>
      <w:r w:rsidRPr="00EE0BB7">
        <w:rPr>
          <w:rFonts w:asciiTheme="minorHAnsi" w:eastAsiaTheme="minorHAnsi" w:hAnsiTheme="minorHAnsi" w:cstheme="minorBidi"/>
          <w:kern w:val="2"/>
          <w:lang w:eastAsia="en-US"/>
          <w14:ligatures w14:val="standardContextual"/>
        </w:rPr>
        <w:t>monomethionine</w:t>
      </w:r>
      <w:proofErr w:type="spellEnd"/>
      <w:r>
        <w:rPr>
          <w:rFonts w:asciiTheme="minorHAnsi" w:eastAsiaTheme="minorHAnsi" w:hAnsiTheme="minorHAnsi" w:cstheme="minorBidi"/>
          <w:kern w:val="2"/>
          <w:lang w:eastAsia="en-US"/>
          <w14:ligatures w14:val="standardContextual"/>
        </w:rPr>
        <w:t xml:space="preserve">. </w:t>
      </w:r>
      <w:r w:rsidRPr="00EE0BB7">
        <w:rPr>
          <w:rFonts w:asciiTheme="minorHAnsi" w:eastAsiaTheme="minorHAnsi" w:hAnsiTheme="minorHAnsi" w:cstheme="minorBidi"/>
          <w:kern w:val="2"/>
          <w:lang w:eastAsia="en-US"/>
          <w14:ligatures w14:val="standardContextual"/>
        </w:rPr>
        <w:t>These forms of zinc are typically bound to organic molecules,</w:t>
      </w:r>
      <w:r>
        <w:rPr>
          <w:rFonts w:asciiTheme="minorHAnsi" w:eastAsiaTheme="minorHAnsi" w:hAnsiTheme="minorHAnsi" w:cstheme="minorBidi"/>
          <w:kern w:val="2"/>
          <w:lang w:eastAsia="en-US"/>
          <w14:ligatures w14:val="standardContextual"/>
        </w:rPr>
        <w:t xml:space="preserve"> </w:t>
      </w:r>
      <w:r w:rsidRPr="00EE0BB7">
        <w:rPr>
          <w:rFonts w:asciiTheme="minorHAnsi" w:eastAsiaTheme="minorHAnsi" w:hAnsiTheme="minorHAnsi" w:cstheme="minorBidi"/>
          <w:kern w:val="2"/>
          <w:lang w:eastAsia="en-US"/>
          <w14:ligatures w14:val="standardContextual"/>
        </w:rPr>
        <w:t>mak</w:t>
      </w:r>
      <w:r>
        <w:rPr>
          <w:rFonts w:asciiTheme="minorHAnsi" w:eastAsiaTheme="minorHAnsi" w:hAnsiTheme="minorHAnsi" w:cstheme="minorBidi"/>
          <w:kern w:val="2"/>
          <w:lang w:eastAsia="en-US"/>
          <w14:ligatures w14:val="standardContextual"/>
        </w:rPr>
        <w:t>ing it easier</w:t>
      </w:r>
      <w:r w:rsidRPr="00EE0BB7">
        <w:rPr>
          <w:rFonts w:asciiTheme="minorHAnsi" w:eastAsiaTheme="minorHAnsi" w:hAnsiTheme="minorHAnsi" w:cstheme="minorBidi"/>
          <w:kern w:val="2"/>
          <w:lang w:eastAsia="en-US"/>
          <w14:ligatures w14:val="standardContextual"/>
        </w:rPr>
        <w:t xml:space="preserve"> for the body to absorb</w:t>
      </w:r>
      <w:r>
        <w:rPr>
          <w:rFonts w:asciiTheme="minorHAnsi" w:eastAsiaTheme="minorHAnsi" w:hAnsiTheme="minorHAnsi" w:cstheme="minorBidi"/>
          <w:kern w:val="2"/>
          <w:lang w:eastAsia="en-US"/>
          <w14:ligatures w14:val="standardContextual"/>
        </w:rPr>
        <w:t xml:space="preserve"> them.</w:t>
      </w:r>
    </w:p>
    <w:p w14:paraId="33CAC65F" w14:textId="17056CC6" w:rsidR="006E6209" w:rsidRPr="00517602" w:rsidRDefault="00EE0BB7" w:rsidP="00B759DA">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w:t>
      </w:r>
      <w:r w:rsidRPr="00EE0BB7">
        <w:rPr>
          <w:rFonts w:asciiTheme="minorHAnsi" w:eastAsiaTheme="minorHAnsi" w:hAnsiTheme="minorHAnsi" w:cstheme="minorBidi"/>
          <w:kern w:val="2"/>
          <w:lang w:eastAsia="en-US"/>
          <w14:ligatures w14:val="standardContextual"/>
        </w:rPr>
        <w:t>It is important to note that zinc supplements can interact with certain medications, so it is always best to talk to your doctor before taking them</w:t>
      </w:r>
      <w:r>
        <w:rPr>
          <w:rFonts w:asciiTheme="minorHAnsi" w:eastAsiaTheme="minorHAnsi" w:hAnsiTheme="minorHAnsi" w:cstheme="minorBidi"/>
          <w:kern w:val="2"/>
          <w:lang w:eastAsia="en-US"/>
          <w14:ligatures w14:val="standardContextual"/>
        </w:rPr>
        <w:t>,” cautions Norton. When selecting</w:t>
      </w:r>
      <w:r w:rsidRPr="00EE0BB7">
        <w:rPr>
          <w:rFonts w:asciiTheme="minorHAnsi" w:eastAsiaTheme="minorHAnsi" w:hAnsiTheme="minorHAnsi" w:cstheme="minorBidi"/>
          <w:kern w:val="2"/>
          <w:lang w:eastAsia="en-US"/>
          <w14:ligatures w14:val="standardContextual"/>
        </w:rPr>
        <w:t xml:space="preserve"> a zinc supplement</w:t>
      </w:r>
      <w:r>
        <w:rPr>
          <w:rFonts w:asciiTheme="minorHAnsi" w:eastAsiaTheme="minorHAnsi" w:hAnsiTheme="minorHAnsi" w:cstheme="minorBidi"/>
          <w:kern w:val="2"/>
          <w:lang w:eastAsia="en-US"/>
          <w14:ligatures w14:val="standardContextual"/>
        </w:rPr>
        <w:t xml:space="preserve">, opt for one </w:t>
      </w:r>
      <w:r w:rsidRPr="00EE0BB7">
        <w:rPr>
          <w:rFonts w:asciiTheme="minorHAnsi" w:eastAsiaTheme="minorHAnsi" w:hAnsiTheme="minorHAnsi" w:cstheme="minorBidi"/>
          <w:kern w:val="2"/>
          <w:lang w:eastAsia="en-US"/>
          <w14:ligatures w14:val="standardContextual"/>
        </w:rPr>
        <w:t>made by a reputable company.</w:t>
      </w:r>
      <w:r>
        <w:rPr>
          <w:rFonts w:asciiTheme="minorHAnsi" w:eastAsiaTheme="minorHAnsi" w:hAnsiTheme="minorHAnsi" w:cstheme="minorBidi"/>
          <w:kern w:val="2"/>
          <w:lang w:eastAsia="en-US"/>
          <w14:ligatures w14:val="standardContextual"/>
        </w:rPr>
        <w:t xml:space="preserve"> </w:t>
      </w:r>
      <w:r w:rsidRPr="00EE0BB7">
        <w:rPr>
          <w:rFonts w:asciiTheme="minorHAnsi" w:eastAsiaTheme="minorHAnsi" w:hAnsiTheme="minorHAnsi" w:cstheme="minorBidi"/>
          <w:kern w:val="2"/>
          <w:lang w:eastAsia="en-US"/>
          <w14:ligatures w14:val="standardContextual"/>
        </w:rPr>
        <w:t>Read the label carefully to make sure that you are getting the correct dosage.</w:t>
      </w:r>
      <w:r>
        <w:rPr>
          <w:rFonts w:asciiTheme="minorHAnsi" w:eastAsiaTheme="minorHAnsi" w:hAnsiTheme="minorHAnsi" w:cstheme="minorBidi"/>
          <w:kern w:val="2"/>
          <w:lang w:eastAsia="en-US"/>
          <w14:ligatures w14:val="standardContextual"/>
        </w:rPr>
        <w:t xml:space="preserve"> </w:t>
      </w:r>
      <w:r w:rsidRPr="00EE0BB7">
        <w:rPr>
          <w:rFonts w:asciiTheme="minorHAnsi" w:eastAsiaTheme="minorHAnsi" w:hAnsiTheme="minorHAnsi" w:cstheme="minorBidi"/>
          <w:kern w:val="2"/>
          <w:lang w:eastAsia="en-US"/>
          <w14:ligatures w14:val="standardContextual"/>
        </w:rPr>
        <w:t>Start with a low dosage and increase it gradually to avoid side effects.</w:t>
      </w:r>
      <w:r>
        <w:rPr>
          <w:rFonts w:asciiTheme="minorHAnsi" w:eastAsiaTheme="minorHAnsi" w:hAnsiTheme="minorHAnsi" w:cstheme="minorBidi"/>
          <w:kern w:val="2"/>
          <w:lang w:eastAsia="en-US"/>
          <w14:ligatures w14:val="standardContextual"/>
        </w:rPr>
        <w:t xml:space="preserve"> Also, always t</w:t>
      </w:r>
      <w:r w:rsidRPr="00EE0BB7">
        <w:rPr>
          <w:rFonts w:asciiTheme="minorHAnsi" w:eastAsiaTheme="minorHAnsi" w:hAnsiTheme="minorHAnsi" w:cstheme="minorBidi"/>
          <w:kern w:val="2"/>
          <w:lang w:eastAsia="en-US"/>
          <w14:ligatures w14:val="standardContextual"/>
        </w:rPr>
        <w:t>ake zinc supplement</w:t>
      </w:r>
      <w:r>
        <w:rPr>
          <w:rFonts w:asciiTheme="minorHAnsi" w:eastAsiaTheme="minorHAnsi" w:hAnsiTheme="minorHAnsi" w:cstheme="minorBidi"/>
          <w:kern w:val="2"/>
          <w:lang w:eastAsia="en-US"/>
          <w14:ligatures w14:val="standardContextual"/>
        </w:rPr>
        <w:t>ation</w:t>
      </w:r>
      <w:r w:rsidRPr="00EE0BB7">
        <w:rPr>
          <w:rFonts w:asciiTheme="minorHAnsi" w:eastAsiaTheme="minorHAnsi" w:hAnsiTheme="minorHAnsi" w:cstheme="minorBidi"/>
          <w:kern w:val="2"/>
          <w:lang w:eastAsia="en-US"/>
          <w14:ligatures w14:val="standardContextual"/>
        </w:rPr>
        <w:t xml:space="preserve"> with food to improve absorption.</w:t>
      </w:r>
    </w:p>
    <w:p w14:paraId="1C318239" w14:textId="77777777" w:rsidR="001E5A1F" w:rsidRDefault="001E5A1F" w:rsidP="001E5A1F">
      <w:pPr>
        <w:spacing w:line="240" w:lineRule="auto"/>
        <w:rPr>
          <w:rFonts w:cs="Arial"/>
          <w:b/>
          <w:i/>
        </w:rPr>
      </w:pPr>
      <w:r w:rsidRPr="00FE4AE0">
        <w:rPr>
          <w:rFonts w:cs="Arial"/>
          <w:b/>
          <w:i/>
        </w:rPr>
        <w:t>Ends</w:t>
      </w:r>
    </w:p>
    <w:p w14:paraId="325D77E2" w14:textId="77777777" w:rsidR="001E5A1F" w:rsidRDefault="001E5A1F" w:rsidP="001E5A1F">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Pr>
          <w:rFonts w:cs="Arial"/>
          <w:b/>
        </w:rPr>
        <w:t xml:space="preserve"> its </w:t>
      </w:r>
      <w:r w:rsidRPr="00B201BA">
        <w:rPr>
          <w:rFonts w:cs="Arial"/>
          <w:b/>
        </w:rPr>
        <w:t>latest news</w:t>
      </w:r>
    </w:p>
    <w:p w14:paraId="46CCF543" w14:textId="77777777" w:rsidR="001E5A1F" w:rsidRPr="00A3404B" w:rsidRDefault="001E5A1F" w:rsidP="001E5A1F">
      <w:pPr>
        <w:spacing w:after="0" w:line="240" w:lineRule="auto"/>
        <w:rPr>
          <w:rFonts w:cs="Arial"/>
          <w:bCs/>
        </w:rPr>
      </w:pPr>
      <w:r w:rsidRPr="00A3404B">
        <w:rPr>
          <w:rFonts w:cs="Arial"/>
          <w:b/>
        </w:rPr>
        <w:lastRenderedPageBreak/>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FE9F537" w14:textId="77777777" w:rsidR="001E5A1F" w:rsidRPr="00A3404B" w:rsidRDefault="001E5A1F" w:rsidP="001E5A1F">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0D710BB6" w14:textId="77777777" w:rsidR="001E5A1F" w:rsidRPr="00B201BA" w:rsidRDefault="001E5A1F" w:rsidP="001E5A1F">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Pr>
          <w:rFonts w:cs="Arial"/>
        </w:rPr>
        <w:t xml:space="preserve"> news article</w:t>
      </w:r>
      <w:r w:rsidRPr="00B201BA">
        <w:rPr>
          <w:rFonts w:cs="Arial"/>
        </w:rPr>
        <w:t>, please</w:t>
      </w:r>
      <w:r>
        <w:rPr>
          <w:rFonts w:cs="Arial"/>
        </w:rPr>
        <w:t xml:space="preserve"> visit</w:t>
      </w:r>
      <w:r w:rsidRPr="00B201BA">
        <w:rPr>
          <w:rFonts w:cs="Arial"/>
        </w:rPr>
        <w:t xml:space="preserve"> </w:t>
      </w:r>
      <w:hyperlink r:id="rId11" w:history="1">
        <w:r w:rsidRPr="00EF469F">
          <w:rPr>
            <w:rStyle w:val="Hyperlink"/>
            <w:rFonts w:cs="Arial"/>
          </w:rPr>
          <w:t>http://media.ngage.co.za</w:t>
        </w:r>
      </w:hyperlink>
      <w:r>
        <w:rPr>
          <w:rFonts w:cs="Arial"/>
        </w:rPr>
        <w:t xml:space="preserve"> and c</w:t>
      </w:r>
      <w:r w:rsidRPr="00B201BA">
        <w:rPr>
          <w:rFonts w:cs="Arial"/>
        </w:rPr>
        <w:t>lick the</w:t>
      </w:r>
      <w:r>
        <w:rPr>
          <w:rFonts w:cs="Arial"/>
        </w:rPr>
        <w:t xml:space="preserve"> International Zinc Association</w:t>
      </w:r>
      <w:r w:rsidRPr="00B201BA">
        <w:rPr>
          <w:rFonts w:cs="Arial"/>
        </w:rPr>
        <w:t xml:space="preserve"> link to view the company’s press office.</w:t>
      </w:r>
    </w:p>
    <w:p w14:paraId="44DAF898" w14:textId="77777777" w:rsidR="001E5A1F" w:rsidRPr="00FA6F06" w:rsidRDefault="001E5A1F" w:rsidP="001E5A1F">
      <w:pPr>
        <w:spacing w:after="0" w:line="240" w:lineRule="auto"/>
        <w:rPr>
          <w:rFonts w:cs="Arial"/>
        </w:rPr>
      </w:pPr>
      <w:r w:rsidRPr="00B201BA">
        <w:rPr>
          <w:rFonts w:cs="Arial"/>
          <w:b/>
        </w:rPr>
        <w:t>About</w:t>
      </w:r>
      <w:r>
        <w:rPr>
          <w:rFonts w:cs="Arial"/>
          <w:b/>
        </w:rPr>
        <w:t xml:space="preserve"> the International Zinc Association</w:t>
      </w:r>
    </w:p>
    <w:p w14:paraId="1F7FB0E5" w14:textId="77777777" w:rsidR="001E5A1F" w:rsidRPr="00FA6F06" w:rsidRDefault="001E5A1F" w:rsidP="001E5A1F">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00B1F439" w14:textId="77777777" w:rsidR="001E5A1F" w:rsidRPr="000F1AD9" w:rsidRDefault="001E5A1F" w:rsidP="001E5A1F">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5F2D692" w14:textId="7C752645" w:rsidR="001E5A1F" w:rsidRDefault="001E5A1F" w:rsidP="001E5A1F">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t>Director</w:t>
      </w:r>
    </w:p>
    <w:p w14:paraId="101E6ACC" w14:textId="77777777" w:rsidR="001E5A1F" w:rsidRDefault="001E5A1F" w:rsidP="001E5A1F">
      <w:pPr>
        <w:spacing w:after="0" w:line="240" w:lineRule="auto"/>
        <w:rPr>
          <w:rFonts w:cs="Arial"/>
        </w:rPr>
      </w:pPr>
      <w:r>
        <w:rPr>
          <w:rFonts w:cs="Arial"/>
        </w:rPr>
        <w:t>IZA Africa</w:t>
      </w:r>
      <w:r>
        <w:rPr>
          <w:rFonts w:cs="Arial"/>
        </w:rPr>
        <w:br/>
        <w:t>Phone: (021) 788 9980</w:t>
      </w:r>
    </w:p>
    <w:p w14:paraId="79F3C52F" w14:textId="77777777" w:rsidR="001E5A1F" w:rsidRDefault="001E5A1F" w:rsidP="001E5A1F">
      <w:pPr>
        <w:spacing w:line="240" w:lineRule="auto"/>
        <w:rPr>
          <w:rFonts w:cs="Arial"/>
        </w:rPr>
      </w:pPr>
      <w:r>
        <w:rPr>
          <w:rFonts w:cs="Arial"/>
        </w:rPr>
        <w:t>Cell: 082 831 2924</w:t>
      </w:r>
      <w:r>
        <w:rPr>
          <w:rFonts w:cs="Arial"/>
        </w:rPr>
        <w:br/>
        <w:t xml:space="preserve">Email: </w:t>
      </w:r>
      <w:hyperlink r:id="rId12" w:history="1">
        <w:r w:rsidRPr="00EF0F53">
          <w:rPr>
            <w:rStyle w:val="Hyperlink"/>
          </w:rPr>
          <w:t>zinc@iafrica.com</w:t>
        </w:r>
      </w:hyperlink>
      <w:r>
        <w:t xml:space="preserve"> </w:t>
      </w:r>
      <w:r>
        <w:rPr>
          <w:rFonts w:cs="Arial"/>
        </w:rPr>
        <w:br/>
        <w:t xml:space="preserve">Web: </w:t>
      </w:r>
      <w:hyperlink r:id="rId13" w:history="1">
        <w:r w:rsidRPr="00EF0F53">
          <w:rPr>
            <w:rStyle w:val="Hyperlink"/>
          </w:rPr>
          <w:t>www.zinc.org</w:t>
        </w:r>
      </w:hyperlink>
      <w:r>
        <w:t xml:space="preserve"> </w:t>
      </w:r>
    </w:p>
    <w:p w14:paraId="17E09B4E" w14:textId="77777777" w:rsidR="001E5A1F" w:rsidRDefault="001E5A1F" w:rsidP="001E5A1F">
      <w:pPr>
        <w:spacing w:after="0" w:line="240" w:lineRule="auto"/>
        <w:rPr>
          <w:rFonts w:cs="Arial"/>
        </w:rPr>
      </w:pPr>
      <w:r w:rsidRPr="00B201BA">
        <w:rPr>
          <w:rFonts w:cs="Arial"/>
          <w:b/>
        </w:rPr>
        <w:t>Media Contact</w:t>
      </w:r>
      <w:r>
        <w:rPr>
          <w:rFonts w:cs="Arial"/>
        </w:rPr>
        <w:br/>
        <w:t>Rachel Mekgwe</w:t>
      </w:r>
    </w:p>
    <w:p w14:paraId="1EB2C34C" w14:textId="291944A7" w:rsidR="001E5A1F" w:rsidRPr="006F2D5E" w:rsidRDefault="001E5A1F" w:rsidP="001E5A1F">
      <w:pPr>
        <w:spacing w:line="240" w:lineRule="auto"/>
        <w:rPr>
          <w:rFonts w:cs="Arial"/>
          <w:b/>
        </w:rPr>
      </w:pPr>
      <w:r>
        <w:rPr>
          <w:rFonts w:cs="Arial"/>
        </w:rPr>
        <w:t>Senior Account Executive</w:t>
      </w:r>
      <w:r>
        <w:rPr>
          <w:rFonts w:cs="Arial"/>
        </w:rPr>
        <w:br/>
        <w:t xml:space="preserve">NGAGE Public Relations </w:t>
      </w:r>
      <w:r>
        <w:rPr>
          <w:rFonts w:cs="Arial"/>
        </w:rPr>
        <w:br/>
        <w:t>Phone: (011) 867-7763</w:t>
      </w:r>
      <w:r>
        <w:rPr>
          <w:rFonts w:cs="Arial"/>
        </w:rPr>
        <w:br/>
        <w:t xml:space="preserve">Cell: </w:t>
      </w:r>
      <w:r w:rsidRPr="0077779D">
        <w:rPr>
          <w:rFonts w:cs="Arial"/>
        </w:rPr>
        <w:t>074 212 1422</w:t>
      </w:r>
      <w:r>
        <w:rPr>
          <w:rFonts w:cs="Arial"/>
        </w:rPr>
        <w:br/>
        <w:t xml:space="preserve">Email: </w:t>
      </w:r>
      <w:hyperlink r:id="rId14" w:history="1">
        <w:r w:rsidRPr="00EF0F53">
          <w:rPr>
            <w:rStyle w:val="Hyperlink"/>
            <w:rFonts w:cs="Arial"/>
          </w:rPr>
          <w:t>rachel@ngage.co.za</w:t>
        </w:r>
      </w:hyperlink>
      <w:r>
        <w:rPr>
          <w:rFonts w:cs="Arial"/>
        </w:rPr>
        <w:br/>
      </w:r>
      <w:r w:rsidRPr="00B201BA">
        <w:rPr>
          <w:rFonts w:cs="Arial"/>
        </w:rPr>
        <w:t xml:space="preserve">Web: </w:t>
      </w:r>
      <w:hyperlink r:id="rId15" w:history="1">
        <w:r>
          <w:rPr>
            <w:rStyle w:val="Hyperlink"/>
            <w:rFonts w:cs="Arial"/>
          </w:rPr>
          <w:t>www.ngage.co.za</w:t>
        </w:r>
      </w:hyperlink>
    </w:p>
    <w:p w14:paraId="1D567586" w14:textId="67D55D38" w:rsidR="00165F11" w:rsidRPr="00165F11" w:rsidRDefault="00165F11" w:rsidP="001E5A1F">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0F2F" w14:textId="77777777" w:rsidR="00813575" w:rsidRDefault="00813575" w:rsidP="003B79FE">
      <w:pPr>
        <w:spacing w:after="0" w:line="240" w:lineRule="auto"/>
      </w:pPr>
      <w:r>
        <w:separator/>
      </w:r>
    </w:p>
  </w:endnote>
  <w:endnote w:type="continuationSeparator" w:id="0">
    <w:p w14:paraId="72F8DAE8" w14:textId="77777777" w:rsidR="00813575" w:rsidRDefault="00813575"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4FBC" w14:textId="77777777" w:rsidR="00813575" w:rsidRDefault="00813575" w:rsidP="003B79FE">
      <w:pPr>
        <w:spacing w:after="0" w:line="240" w:lineRule="auto"/>
      </w:pPr>
      <w:r>
        <w:separator/>
      </w:r>
    </w:p>
  </w:footnote>
  <w:footnote w:type="continuationSeparator" w:id="0">
    <w:p w14:paraId="489D2F8C" w14:textId="77777777" w:rsidR="00813575" w:rsidRDefault="00813575"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8974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C4F29"/>
    <w:rsid w:val="000C5807"/>
    <w:rsid w:val="000E7343"/>
    <w:rsid w:val="001044BF"/>
    <w:rsid w:val="00107B13"/>
    <w:rsid w:val="00111F11"/>
    <w:rsid w:val="001221F7"/>
    <w:rsid w:val="0012392D"/>
    <w:rsid w:val="001333C4"/>
    <w:rsid w:val="00133450"/>
    <w:rsid w:val="001342FF"/>
    <w:rsid w:val="00157732"/>
    <w:rsid w:val="00157C25"/>
    <w:rsid w:val="00165F11"/>
    <w:rsid w:val="001B33C6"/>
    <w:rsid w:val="001B4419"/>
    <w:rsid w:val="001B7474"/>
    <w:rsid w:val="001C5AE7"/>
    <w:rsid w:val="001D7073"/>
    <w:rsid w:val="001E5A1F"/>
    <w:rsid w:val="00211AAA"/>
    <w:rsid w:val="00255C12"/>
    <w:rsid w:val="00257D92"/>
    <w:rsid w:val="00282DB3"/>
    <w:rsid w:val="002A2130"/>
    <w:rsid w:val="002A3F6A"/>
    <w:rsid w:val="002C0ED2"/>
    <w:rsid w:val="002C4097"/>
    <w:rsid w:val="002D0F65"/>
    <w:rsid w:val="002E211A"/>
    <w:rsid w:val="002F1525"/>
    <w:rsid w:val="00306B67"/>
    <w:rsid w:val="0030795A"/>
    <w:rsid w:val="003103D5"/>
    <w:rsid w:val="00324833"/>
    <w:rsid w:val="00325F3B"/>
    <w:rsid w:val="00342F59"/>
    <w:rsid w:val="00355B3B"/>
    <w:rsid w:val="003600CC"/>
    <w:rsid w:val="00363398"/>
    <w:rsid w:val="00381C68"/>
    <w:rsid w:val="0039459E"/>
    <w:rsid w:val="0039662F"/>
    <w:rsid w:val="003A628F"/>
    <w:rsid w:val="003B79FE"/>
    <w:rsid w:val="003D0B83"/>
    <w:rsid w:val="003E3724"/>
    <w:rsid w:val="003F111B"/>
    <w:rsid w:val="004033BD"/>
    <w:rsid w:val="0042059A"/>
    <w:rsid w:val="004218B7"/>
    <w:rsid w:val="004601B1"/>
    <w:rsid w:val="004764B2"/>
    <w:rsid w:val="004A51F5"/>
    <w:rsid w:val="004B080E"/>
    <w:rsid w:val="004B39E9"/>
    <w:rsid w:val="004C0063"/>
    <w:rsid w:val="004C39BD"/>
    <w:rsid w:val="004C527E"/>
    <w:rsid w:val="004D5E5B"/>
    <w:rsid w:val="004D619B"/>
    <w:rsid w:val="004E0E95"/>
    <w:rsid w:val="00517602"/>
    <w:rsid w:val="00521EF9"/>
    <w:rsid w:val="0052321F"/>
    <w:rsid w:val="00523814"/>
    <w:rsid w:val="00532520"/>
    <w:rsid w:val="00535C9F"/>
    <w:rsid w:val="00546131"/>
    <w:rsid w:val="0055593B"/>
    <w:rsid w:val="00571C7D"/>
    <w:rsid w:val="00571DA6"/>
    <w:rsid w:val="0058311F"/>
    <w:rsid w:val="00587CA2"/>
    <w:rsid w:val="00590E3D"/>
    <w:rsid w:val="00591BD8"/>
    <w:rsid w:val="00592830"/>
    <w:rsid w:val="005B25ED"/>
    <w:rsid w:val="005B3D66"/>
    <w:rsid w:val="005D0298"/>
    <w:rsid w:val="005D709E"/>
    <w:rsid w:val="005E2059"/>
    <w:rsid w:val="005E2C09"/>
    <w:rsid w:val="0061096C"/>
    <w:rsid w:val="00624C07"/>
    <w:rsid w:val="00640161"/>
    <w:rsid w:val="006547AF"/>
    <w:rsid w:val="00676C35"/>
    <w:rsid w:val="00676EBC"/>
    <w:rsid w:val="006810F2"/>
    <w:rsid w:val="0069206B"/>
    <w:rsid w:val="0069745E"/>
    <w:rsid w:val="006A51DF"/>
    <w:rsid w:val="006C40C2"/>
    <w:rsid w:val="006C71D3"/>
    <w:rsid w:val="006C74BC"/>
    <w:rsid w:val="006E6209"/>
    <w:rsid w:val="006E7FCD"/>
    <w:rsid w:val="006F2D5E"/>
    <w:rsid w:val="007163AD"/>
    <w:rsid w:val="00716E48"/>
    <w:rsid w:val="00723047"/>
    <w:rsid w:val="0072353E"/>
    <w:rsid w:val="007249AC"/>
    <w:rsid w:val="00733F2C"/>
    <w:rsid w:val="00747E79"/>
    <w:rsid w:val="00754E75"/>
    <w:rsid w:val="00754F3B"/>
    <w:rsid w:val="00763D1E"/>
    <w:rsid w:val="007733CB"/>
    <w:rsid w:val="0077779D"/>
    <w:rsid w:val="007837AA"/>
    <w:rsid w:val="007A1D50"/>
    <w:rsid w:val="007D230B"/>
    <w:rsid w:val="007D2B2D"/>
    <w:rsid w:val="007E1647"/>
    <w:rsid w:val="007F0DDA"/>
    <w:rsid w:val="007F4A4E"/>
    <w:rsid w:val="00813575"/>
    <w:rsid w:val="00820FF1"/>
    <w:rsid w:val="00834FDA"/>
    <w:rsid w:val="00835798"/>
    <w:rsid w:val="00852941"/>
    <w:rsid w:val="00864DF4"/>
    <w:rsid w:val="008855B4"/>
    <w:rsid w:val="008936BE"/>
    <w:rsid w:val="008A6672"/>
    <w:rsid w:val="008B3B63"/>
    <w:rsid w:val="008B50BF"/>
    <w:rsid w:val="008C6852"/>
    <w:rsid w:val="008D65C1"/>
    <w:rsid w:val="008E1430"/>
    <w:rsid w:val="008E1926"/>
    <w:rsid w:val="008E7D12"/>
    <w:rsid w:val="009379BD"/>
    <w:rsid w:val="0094114E"/>
    <w:rsid w:val="009413E4"/>
    <w:rsid w:val="009612FE"/>
    <w:rsid w:val="00967704"/>
    <w:rsid w:val="00975AAB"/>
    <w:rsid w:val="009953AE"/>
    <w:rsid w:val="009A2634"/>
    <w:rsid w:val="009A7A15"/>
    <w:rsid w:val="009C262D"/>
    <w:rsid w:val="009D10EF"/>
    <w:rsid w:val="009E2852"/>
    <w:rsid w:val="009E7A63"/>
    <w:rsid w:val="009F2387"/>
    <w:rsid w:val="009F4229"/>
    <w:rsid w:val="00A05ABE"/>
    <w:rsid w:val="00A16A06"/>
    <w:rsid w:val="00A20A3B"/>
    <w:rsid w:val="00A20CC6"/>
    <w:rsid w:val="00A27B56"/>
    <w:rsid w:val="00A36C4D"/>
    <w:rsid w:val="00A37E9A"/>
    <w:rsid w:val="00A403FE"/>
    <w:rsid w:val="00A51B79"/>
    <w:rsid w:val="00A52829"/>
    <w:rsid w:val="00A544C1"/>
    <w:rsid w:val="00A56714"/>
    <w:rsid w:val="00A571C8"/>
    <w:rsid w:val="00A62D14"/>
    <w:rsid w:val="00A652AB"/>
    <w:rsid w:val="00A65536"/>
    <w:rsid w:val="00A928D9"/>
    <w:rsid w:val="00AA4D41"/>
    <w:rsid w:val="00AF1838"/>
    <w:rsid w:val="00B00593"/>
    <w:rsid w:val="00B00F82"/>
    <w:rsid w:val="00B201BA"/>
    <w:rsid w:val="00B30ECB"/>
    <w:rsid w:val="00B34DF6"/>
    <w:rsid w:val="00B364EF"/>
    <w:rsid w:val="00B40BC7"/>
    <w:rsid w:val="00B511D4"/>
    <w:rsid w:val="00B57762"/>
    <w:rsid w:val="00B60CD4"/>
    <w:rsid w:val="00B676BF"/>
    <w:rsid w:val="00B759DA"/>
    <w:rsid w:val="00B85E14"/>
    <w:rsid w:val="00B931F9"/>
    <w:rsid w:val="00BA0EE2"/>
    <w:rsid w:val="00BB3AB8"/>
    <w:rsid w:val="00BB3E91"/>
    <w:rsid w:val="00BD4A0D"/>
    <w:rsid w:val="00BD5D88"/>
    <w:rsid w:val="00BD690F"/>
    <w:rsid w:val="00BE1D53"/>
    <w:rsid w:val="00C01DB6"/>
    <w:rsid w:val="00C07D3A"/>
    <w:rsid w:val="00C15158"/>
    <w:rsid w:val="00C17C0F"/>
    <w:rsid w:val="00C32E63"/>
    <w:rsid w:val="00C37300"/>
    <w:rsid w:val="00C52A42"/>
    <w:rsid w:val="00C66AEF"/>
    <w:rsid w:val="00C760BB"/>
    <w:rsid w:val="00C82F81"/>
    <w:rsid w:val="00C840B4"/>
    <w:rsid w:val="00C94D52"/>
    <w:rsid w:val="00CA6EDC"/>
    <w:rsid w:val="00CC444E"/>
    <w:rsid w:val="00CD22BF"/>
    <w:rsid w:val="00CE423C"/>
    <w:rsid w:val="00D057A4"/>
    <w:rsid w:val="00D234C7"/>
    <w:rsid w:val="00D31B8E"/>
    <w:rsid w:val="00D41464"/>
    <w:rsid w:val="00D53C10"/>
    <w:rsid w:val="00D61649"/>
    <w:rsid w:val="00D64A99"/>
    <w:rsid w:val="00D77B85"/>
    <w:rsid w:val="00D91AF5"/>
    <w:rsid w:val="00DA3470"/>
    <w:rsid w:val="00DA4A4B"/>
    <w:rsid w:val="00DC5415"/>
    <w:rsid w:val="00DE4D94"/>
    <w:rsid w:val="00E21306"/>
    <w:rsid w:val="00E24A70"/>
    <w:rsid w:val="00E53093"/>
    <w:rsid w:val="00E56533"/>
    <w:rsid w:val="00E57541"/>
    <w:rsid w:val="00E65596"/>
    <w:rsid w:val="00E73178"/>
    <w:rsid w:val="00EA6913"/>
    <w:rsid w:val="00EA79E7"/>
    <w:rsid w:val="00EC0151"/>
    <w:rsid w:val="00EC2C7C"/>
    <w:rsid w:val="00EC5967"/>
    <w:rsid w:val="00EE0BB7"/>
    <w:rsid w:val="00EF469F"/>
    <w:rsid w:val="00EF5CBD"/>
    <w:rsid w:val="00F05296"/>
    <w:rsid w:val="00F05553"/>
    <w:rsid w:val="00F05D42"/>
    <w:rsid w:val="00F120D2"/>
    <w:rsid w:val="00F143C0"/>
    <w:rsid w:val="00F63920"/>
    <w:rsid w:val="00F74A77"/>
    <w:rsid w:val="00F80345"/>
    <w:rsid w:val="00F8098E"/>
    <w:rsid w:val="00F96909"/>
    <w:rsid w:val="00FA5967"/>
    <w:rsid w:val="00FA6F06"/>
    <w:rsid w:val="00FC538B"/>
    <w:rsid w:val="00FD47DC"/>
    <w:rsid w:val="00FD55BE"/>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3">
    <w:name w:val="Unresolved Mention3"/>
    <w:basedOn w:val="DefaultParagraphFont"/>
    <w:uiPriority w:val="99"/>
    <w:semiHidden/>
    <w:unhideWhenUsed/>
    <w:rsid w:val="006E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www.z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0C06-0F3E-495A-B116-0F667D2C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2024-01-19T09:25:00Z</cp:lastPrinted>
  <dcterms:created xsi:type="dcterms:W3CDTF">2024-01-25T08:02:00Z</dcterms:created>
  <dcterms:modified xsi:type="dcterms:W3CDTF">2024-01-25T08:02:00Z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a850250afa1bd61c5e6071c4074976ac124506f809fa19ae241efe329a5fba98</vt:lpwstr>
  </property>
</Properties>
</file>