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3814" w14:textId="5F46607A" w:rsidR="0091623A" w:rsidRDefault="0091623A" w:rsidP="00512F7E">
      <w:pPr>
        <w:rPr>
          <w:rFonts w:asciiTheme="majorHAnsi" w:hAnsiTheme="majorHAnsi"/>
          <w:caps/>
          <w:spacing w:val="20"/>
          <w:sz w:val="20"/>
          <w:lang w:val="en-US"/>
        </w:rPr>
      </w:pPr>
      <w:r w:rsidRPr="0091623A">
        <w:rPr>
          <w:rFonts w:asciiTheme="majorHAnsi" w:hAnsiTheme="majorHAnsi"/>
          <w:caps/>
          <w:spacing w:val="20"/>
          <w:sz w:val="20"/>
          <w:lang w:val="en-US"/>
        </w:rPr>
        <w:t>Press release | Zurich, Switzerland | 2023-</w:t>
      </w:r>
      <w:r>
        <w:rPr>
          <w:rFonts w:asciiTheme="majorHAnsi" w:hAnsiTheme="majorHAnsi"/>
          <w:caps/>
          <w:spacing w:val="20"/>
          <w:sz w:val="20"/>
          <w:lang w:val="en-US"/>
        </w:rPr>
        <w:t>11-15</w:t>
      </w:r>
    </w:p>
    <w:p w14:paraId="4FCA0488" w14:textId="51059836" w:rsidR="008A40A1" w:rsidRDefault="008A40A1" w:rsidP="008A40A1">
      <w:pPr>
        <w:spacing w:after="0"/>
        <w:rPr>
          <w:rFonts w:asciiTheme="majorHAnsi" w:eastAsiaTheme="majorEastAsia" w:hAnsiTheme="majorHAnsi" w:cstheme="majorBidi"/>
          <w:b/>
          <w:sz w:val="50"/>
          <w:szCs w:val="52"/>
          <w:lang w:val="en-US"/>
        </w:rPr>
      </w:pPr>
      <w:r w:rsidRPr="008A40A1">
        <w:rPr>
          <w:rFonts w:asciiTheme="majorHAnsi" w:eastAsiaTheme="majorEastAsia" w:hAnsiTheme="majorHAnsi" w:cstheme="majorBidi"/>
          <w:b/>
          <w:sz w:val="50"/>
          <w:szCs w:val="52"/>
          <w:lang w:val="en-US"/>
        </w:rPr>
        <w:t>ABB, Boliden and LKAB complete successful testing of industry-first automated robot charger for increased safety in underground mines</w:t>
      </w:r>
    </w:p>
    <w:p w14:paraId="349997F1" w14:textId="77777777" w:rsidR="00932E97" w:rsidRDefault="00932E97" w:rsidP="008A40A1">
      <w:pPr>
        <w:spacing w:after="0"/>
        <w:rPr>
          <w:rFonts w:asciiTheme="majorHAnsi" w:eastAsiaTheme="majorEastAsia" w:hAnsiTheme="majorHAnsi" w:cstheme="majorBidi"/>
          <w:b/>
          <w:sz w:val="50"/>
          <w:szCs w:val="52"/>
          <w:lang w:val="en-US"/>
        </w:rPr>
      </w:pPr>
    </w:p>
    <w:p w14:paraId="73260342" w14:textId="77777777" w:rsidR="00CF3730" w:rsidRPr="00CF3730" w:rsidRDefault="00CF3730" w:rsidP="00CF3730">
      <w:pPr>
        <w:numPr>
          <w:ilvl w:val="0"/>
          <w:numId w:val="46"/>
        </w:numPr>
        <w:spacing w:after="0"/>
      </w:pPr>
      <w:r w:rsidRPr="00CF3730">
        <w:t>Technology leader working with the major Swedish mine operators to advance automation and robotics for safer working environments</w:t>
      </w:r>
    </w:p>
    <w:p w14:paraId="1457E3A8" w14:textId="77777777" w:rsidR="00CF3730" w:rsidRPr="00CF3730" w:rsidRDefault="00CF3730" w:rsidP="00CF3730">
      <w:pPr>
        <w:numPr>
          <w:ilvl w:val="0"/>
          <w:numId w:val="46"/>
        </w:numPr>
        <w:spacing w:after="0"/>
      </w:pPr>
      <w:r w:rsidRPr="00CF3730">
        <w:t>ABB Robot Charger detects drilled holes in a rock face and installs explosive charges during mining operations, removing the need for human presence</w:t>
      </w:r>
    </w:p>
    <w:p w14:paraId="0AC54E12" w14:textId="77777777" w:rsidR="00CF3730" w:rsidRDefault="00CF3730" w:rsidP="00CF3730">
      <w:pPr>
        <w:numPr>
          <w:ilvl w:val="0"/>
          <w:numId w:val="46"/>
        </w:numPr>
        <w:spacing w:after="0"/>
      </w:pPr>
      <w:r w:rsidRPr="00CF3730">
        <w:t>Technology development will end this year with control of the robot handed over to the customer to run the blasting sequence</w:t>
      </w:r>
    </w:p>
    <w:p w14:paraId="784D6563" w14:textId="77777777" w:rsidR="00903AF6" w:rsidRPr="00CF3730" w:rsidRDefault="00903AF6" w:rsidP="00903AF6">
      <w:pPr>
        <w:spacing w:after="0"/>
        <w:ind w:left="720"/>
      </w:pPr>
    </w:p>
    <w:p w14:paraId="5A0E1366" w14:textId="77777777" w:rsidR="00903AF6" w:rsidRDefault="00903AF6" w:rsidP="00903AF6">
      <w:pPr>
        <w:spacing w:after="0"/>
      </w:pPr>
      <w:r>
        <w:t>ABB has successfully completed testing of the industry-first automated robot charging technology for underground mines in partnership with mine operators Boliden and LKAB. The goal is to make mines safer by automating one of few manual processes left in mining: charging the blasting holes with explosives.</w:t>
      </w:r>
    </w:p>
    <w:p w14:paraId="690B0FF6" w14:textId="77777777" w:rsidR="00903AF6" w:rsidRDefault="00903AF6" w:rsidP="00903AF6">
      <w:pPr>
        <w:spacing w:after="0"/>
      </w:pPr>
    </w:p>
    <w:p w14:paraId="68703D63" w14:textId="77777777" w:rsidR="00903AF6" w:rsidRDefault="00903AF6" w:rsidP="00903AF6">
      <w:pPr>
        <w:spacing w:after="0"/>
      </w:pPr>
      <w:r>
        <w:t>Blasting schedules in underground mines can vary, but the process takes place up to 15 times per day in larger mines as miners expand the chambers to extract mineral and metal ores. ABB Robot Charger automatically detects boreholes and fills them with charges without the presence of humans, removing the need for people to be near the unsupported rock face during blasting sequences.</w:t>
      </w:r>
    </w:p>
    <w:p w14:paraId="34EFE3D2" w14:textId="77777777" w:rsidR="00903AF6" w:rsidRDefault="00903AF6" w:rsidP="00903AF6">
      <w:pPr>
        <w:spacing w:after="0"/>
      </w:pPr>
    </w:p>
    <w:p w14:paraId="7C3C70CC" w14:textId="7203B57F" w:rsidR="00001A45" w:rsidRDefault="00903AF6" w:rsidP="00903AF6">
      <w:pPr>
        <w:spacing w:after="0"/>
      </w:pPr>
      <w:r>
        <w:t>The completed testing phase confirms the effectiveness of integrating the robot charger with a carrier vehicle, communication with bulk emulsion and vision systems and incorporation of a second robot arm to assemble prime and detonator. It ensures full reach to all borehole levels and areas of the rock face and remote control for operators.</w:t>
      </w:r>
    </w:p>
    <w:p w14:paraId="3302281D" w14:textId="77777777" w:rsidR="00903AF6" w:rsidRDefault="00903AF6" w:rsidP="00903AF6">
      <w:pPr>
        <w:spacing w:after="0"/>
      </w:pPr>
    </w:p>
    <w:p w14:paraId="27F93B14" w14:textId="07112E18" w:rsidR="000A548B" w:rsidRDefault="000A548B" w:rsidP="000A548B">
      <w:pPr>
        <w:spacing w:after="0"/>
      </w:pPr>
      <w:r>
        <w:t xml:space="preserve">The program has been undertaken at Boliden </w:t>
      </w:r>
      <w:proofErr w:type="spellStart"/>
      <w:r>
        <w:t>Garpenberg</w:t>
      </w:r>
      <w:proofErr w:type="spellEnd"/>
      <w:r>
        <w:t xml:space="preserve">, which is the world's most productive underground zinc mine and is located 180 </w:t>
      </w:r>
      <w:r w:rsidR="00284B06">
        <w:t>kilometres</w:t>
      </w:r>
      <w:r>
        <w:t xml:space="preserve"> northwest of Stockholm.</w:t>
      </w:r>
    </w:p>
    <w:p w14:paraId="1F5C41AA" w14:textId="77777777" w:rsidR="000A548B" w:rsidRDefault="000A548B" w:rsidP="000A548B">
      <w:pPr>
        <w:spacing w:after="0"/>
      </w:pPr>
    </w:p>
    <w:p w14:paraId="314FD09B" w14:textId="77777777" w:rsidR="000A548B" w:rsidRDefault="000A548B" w:rsidP="000A548B">
      <w:pPr>
        <w:spacing w:after="0"/>
      </w:pPr>
      <w:r>
        <w:t>ABB is now embarking on the final stage of development that aims to execute the full blasting sequence in the underground mine with full control of the robot handed over to the customer. ABB is also starting discussions with other mine operators to eventually join the co-development project, so that the technology can be tested in different mine environments and in regions beyond Northern Europe with varying climate and rock composition.</w:t>
      </w:r>
    </w:p>
    <w:p w14:paraId="5E028679" w14:textId="77777777" w:rsidR="000A548B" w:rsidRDefault="000A548B" w:rsidP="000A548B">
      <w:pPr>
        <w:spacing w:after="0"/>
      </w:pPr>
    </w:p>
    <w:p w14:paraId="770328F2" w14:textId="21EDCAB1" w:rsidR="00903AF6" w:rsidRDefault="000A548B" w:rsidP="000A548B">
      <w:pPr>
        <w:spacing w:after="0"/>
      </w:pPr>
      <w:r>
        <w:t xml:space="preserve">“This is a significant technology development for ABB and the wider industry where safety is part of overall ESG commitments,” said </w:t>
      </w:r>
      <w:proofErr w:type="spellStart"/>
      <w:r>
        <w:t>Vedrana</w:t>
      </w:r>
      <w:proofErr w:type="spellEnd"/>
      <w:r>
        <w:t xml:space="preserve"> </w:t>
      </w:r>
      <w:proofErr w:type="spellStart"/>
      <w:r>
        <w:t>Spudic</w:t>
      </w:r>
      <w:proofErr w:type="spellEnd"/>
      <w:r>
        <w:t>, Head of Technology, Business Line Mining, ABB. “The robot locates the drilled holes on the rock face using a vision system, and these recent tests show all can be reached and charged with the cycle fully automated. This removes the need for human operators in a small, unsupported area right at the face.”</w:t>
      </w:r>
    </w:p>
    <w:p w14:paraId="2E23A99D" w14:textId="77777777" w:rsidR="000A548B" w:rsidRDefault="000A548B" w:rsidP="000A548B">
      <w:pPr>
        <w:spacing w:after="0"/>
      </w:pPr>
    </w:p>
    <w:p w14:paraId="2256AFDC" w14:textId="77777777" w:rsidR="00066CD6" w:rsidRDefault="00066CD6" w:rsidP="00066CD6">
      <w:pPr>
        <w:spacing w:after="0"/>
      </w:pPr>
      <w:r>
        <w:t>ABB developed the robot charger technology with vision systems and automation solutions to communicate with the truck, crane and ABB industrial robotic arm. The solution can be retrofitted to any truck.</w:t>
      </w:r>
    </w:p>
    <w:p w14:paraId="72A54A62" w14:textId="77777777" w:rsidR="00066CD6" w:rsidRDefault="00066CD6" w:rsidP="00066CD6">
      <w:pPr>
        <w:spacing w:after="0"/>
      </w:pPr>
    </w:p>
    <w:p w14:paraId="373DD360" w14:textId="4A238C09" w:rsidR="000A548B" w:rsidRDefault="00066CD6" w:rsidP="00066CD6">
      <w:pPr>
        <w:spacing w:after="0"/>
      </w:pPr>
      <w:r>
        <w:lastRenderedPageBreak/>
        <w:t>ABB draws on 130 years of experience in the mining industry and is a pioneer in the integration of electrification, automation and digitalization in mining.</w:t>
      </w:r>
    </w:p>
    <w:p w14:paraId="6EA02829" w14:textId="77777777" w:rsidR="000A548B" w:rsidRDefault="000A548B" w:rsidP="000A548B">
      <w:pPr>
        <w:spacing w:after="0"/>
      </w:pPr>
    </w:p>
    <w:p w14:paraId="4F408EAD" w14:textId="78A58EF0" w:rsidR="008A5AB4" w:rsidRPr="00A509F8" w:rsidRDefault="008A5AB4" w:rsidP="008A5AB4">
      <w:pPr>
        <w:jc w:val="both"/>
        <w:rPr>
          <w:rFonts w:cstheme="minorHAnsi"/>
          <w:b/>
          <w:bCs/>
          <w:lang w:val="en-US"/>
        </w:rPr>
      </w:pPr>
      <w:r w:rsidRPr="00A509F8">
        <w:rPr>
          <w:rFonts w:cstheme="minorHAnsi"/>
          <w:b/>
          <w:bCs/>
          <w:lang w:val="en-US"/>
        </w:rPr>
        <w:t>ENDS</w:t>
      </w:r>
    </w:p>
    <w:p w14:paraId="6DC16430" w14:textId="3F3E509B" w:rsidR="000B0CED" w:rsidRPr="000B0CED" w:rsidRDefault="000B0CED" w:rsidP="000B0CED">
      <w:pPr>
        <w:jc w:val="both"/>
        <w:rPr>
          <w:lang w:val="en-US"/>
        </w:rPr>
      </w:pPr>
      <w:r w:rsidRPr="00AD1AC7">
        <w:rPr>
          <w:lang w:val="en-US"/>
        </w:rPr>
        <w:t>ABB’s Process Automation business is a leader in automation, electrification and digitalization for the process and hybrid industries. We serve our customers with a broad portfolio of products, systems, and end-to-end solutions, including our # 1 distributed control system, software, and lifecycle services, industry-specific products as well as measurement and analytics, and marine offerings. As the global #2 in the market, we build on our deep domain expertise, diverse team and global footprint, and are</w:t>
      </w:r>
      <w:r w:rsidR="00B7246A" w:rsidRPr="00AD1AC7">
        <w:rPr>
          <w:lang w:val="en-US"/>
        </w:rPr>
        <w:t xml:space="preserve"> </w:t>
      </w:r>
      <w:r w:rsidRPr="00AD1AC7">
        <w:rPr>
          <w:lang w:val="en-US"/>
        </w:rPr>
        <w:t>dedicated to helping our customers increase competitiveness, improve their return on investment and run safe, smart, and sustainable operations</w:t>
      </w:r>
      <w:r w:rsidRPr="000B0CED">
        <w:rPr>
          <w:lang w:val="en-US"/>
        </w:rPr>
        <w:t xml:space="preserve">. </w:t>
      </w:r>
      <w:proofErr w:type="spellStart"/>
      <w:r w:rsidRPr="000B0CED">
        <w:rPr>
          <w:color w:val="FF0000"/>
          <w:lang w:val="en-US"/>
        </w:rPr>
        <w:t>go.abb</w:t>
      </w:r>
      <w:proofErr w:type="spellEnd"/>
      <w:r w:rsidRPr="000B0CED">
        <w:rPr>
          <w:color w:val="FF0000"/>
          <w:lang w:val="en-US"/>
        </w:rPr>
        <w:t>/</w:t>
      </w:r>
      <w:proofErr w:type="spellStart"/>
      <w:r w:rsidRPr="000B0CED">
        <w:rPr>
          <w:color w:val="FF0000"/>
          <w:lang w:val="en-US"/>
        </w:rPr>
        <w:t>processautomation</w:t>
      </w:r>
      <w:proofErr w:type="spellEnd"/>
    </w:p>
    <w:p w14:paraId="5D2EF034" w14:textId="72764589" w:rsidR="00BF1B14" w:rsidRPr="000B0CED" w:rsidRDefault="000B0CED" w:rsidP="000B0CED">
      <w:pPr>
        <w:jc w:val="both"/>
        <w:rPr>
          <w:lang w:val="en-US"/>
        </w:rPr>
      </w:pPr>
      <w:r w:rsidRPr="000B0CED">
        <w:rPr>
          <w:lang w:val="en-US"/>
        </w:rPr>
        <w:t>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w:t>
      </w:r>
      <w:r w:rsidR="001D323D">
        <w:rPr>
          <w:lang w:val="en-US"/>
        </w:rPr>
        <w:t xml:space="preserve"> </w:t>
      </w:r>
      <w:r w:rsidRPr="000B0CED">
        <w:rPr>
          <w:lang w:val="en-US"/>
        </w:rPr>
        <w:t>driven by about 105,000 talented employees in over 100 countries. www.abb.com</w:t>
      </w:r>
      <w:r w:rsidR="0023534C" w:rsidRPr="000B0CED">
        <w:rPr>
          <w:lang w:val="en-US"/>
        </w:rPr>
        <w:t>.</w:t>
      </w:r>
    </w:p>
    <w:p w14:paraId="6CBEB358" w14:textId="603E9D8C" w:rsidR="008A5AB4" w:rsidRPr="00BF1B14" w:rsidRDefault="008A5AB4" w:rsidP="00BF1B14">
      <w:pPr>
        <w:jc w:val="both"/>
        <w:rPr>
          <w:b/>
          <w:bCs/>
          <w:sz w:val="16"/>
          <w:szCs w:val="16"/>
        </w:rPr>
      </w:pPr>
      <w:r w:rsidRPr="00EB73FB">
        <w:rPr>
          <w:b/>
          <w:bCs/>
          <w:sz w:val="16"/>
          <w:szCs w:val="16"/>
        </w:rPr>
        <w:t>For more information please contact:</w:t>
      </w:r>
    </w:p>
    <w:p w14:paraId="6AF323D6" w14:textId="77777777" w:rsidR="008A5AB4" w:rsidRPr="00EB73FB" w:rsidRDefault="008A5AB4" w:rsidP="008A5AB4">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0CB2C61A" w14:textId="77777777" w:rsidR="008A5AB4" w:rsidRPr="00EB73FB" w:rsidRDefault="008A5AB4" w:rsidP="008A5AB4">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41668293" w14:textId="77777777" w:rsidR="008A5AB4" w:rsidRPr="00EB73FB" w:rsidRDefault="008A5AB4" w:rsidP="008A5AB4">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171F3DCC" w14:textId="6CECDB50" w:rsidR="005832C9" w:rsidRPr="00FE59C3" w:rsidRDefault="008A5AB4" w:rsidP="004C188B">
      <w:pPr>
        <w:spacing w:after="0"/>
        <w:rPr>
          <w:lang w:val="fr-FR"/>
        </w:rPr>
      </w:pPr>
      <w:r w:rsidRPr="00EB73FB">
        <w:rPr>
          <w:sz w:val="16"/>
          <w:szCs w:val="16"/>
          <w:lang w:val="fr-FR"/>
        </w:rPr>
        <w:t xml:space="preserve">Email : </w:t>
      </w:r>
      <w:hyperlink r:id="rId11"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r w:rsidR="00274A86">
        <w:rPr>
          <w:sz w:val="16"/>
          <w:szCs w:val="16"/>
          <w:lang w:val="fr-FR"/>
        </w:rPr>
        <w:t>Email :</w:t>
      </w:r>
      <w:r>
        <w:rPr>
          <w:sz w:val="16"/>
          <w:szCs w:val="16"/>
          <w:lang w:val="fr-FR"/>
        </w:rPr>
        <w:t xml:space="preserve"> </w:t>
      </w:r>
      <w:hyperlink r:id="rId12"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sectPr w:rsidR="005832C9" w:rsidRPr="00FE59C3" w:rsidSect="00DA19D0">
      <w:headerReference w:type="default" r:id="rId13"/>
      <w:footerReference w:type="default" r:id="rId14"/>
      <w:headerReference w:type="first" r:id="rId15"/>
      <w:footerReference w:type="first" r:id="rId16"/>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5AB1" w14:textId="77777777" w:rsidR="001B4877" w:rsidRDefault="001B4877" w:rsidP="00C60D54">
      <w:pPr>
        <w:pStyle w:val="Endnotentrennlinie"/>
      </w:pPr>
    </w:p>
  </w:endnote>
  <w:endnote w:type="continuationSeparator" w:id="0">
    <w:p w14:paraId="7768498B" w14:textId="77777777" w:rsidR="001B4877" w:rsidRDefault="001B4877" w:rsidP="00C60D54">
      <w:pPr>
        <w:pStyle w:val="Endnoten-Fortsetzungstrennlinie"/>
      </w:pPr>
    </w:p>
  </w:endnote>
  <w:endnote w:type="continuationNotice" w:id="1">
    <w:p w14:paraId="2DA52855" w14:textId="77777777" w:rsidR="001B4877" w:rsidRDefault="001B4877"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Calibri"/>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6621791D" w:rsidR="00A6595C" w:rsidRDefault="00F87756">
    <w:pPr>
      <w:pStyle w:val="Footer"/>
    </w:pPr>
    <w:r>
      <w:fldChar w:fldCharType="begin"/>
    </w:r>
    <w:r>
      <w:instrText>STYLEREF  DocTitle</w:instrText>
    </w:r>
    <w:r>
      <w:fldChar w:fldCharType="separate"/>
    </w:r>
    <w:r w:rsidR="002A5DF1">
      <w:rPr>
        <w:b/>
        <w:bCs/>
        <w:noProof/>
        <w:lang w:val="en-US"/>
      </w:rPr>
      <w:t>Error! No text of specified style in document.</w:t>
    </w:r>
    <w:r>
      <w:fldChar w:fldCharType="end"/>
    </w:r>
    <w:r w:rsidR="00F65052">
      <w:tab/>
    </w:r>
    <w:r w:rsidR="00F65052">
      <w:fldChar w:fldCharType="begin"/>
    </w:r>
    <w:r w:rsidR="00F65052" w:rsidRPr="00BF035B">
      <w:instrText xml:space="preserve"> PAGE   \* MERGEFORMAT </w:instrText>
    </w:r>
    <w:r w:rsidR="00F65052">
      <w:fldChar w:fldCharType="separate"/>
    </w:r>
    <w:r w:rsidR="00096A87">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096A87">
      <w:rPr>
        <w:noProof/>
      </w:rPr>
      <w:t>3</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13B01BD1"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096A87">
      <w:rPr>
        <w:noProof/>
      </w:rPr>
      <w:t>1</w:t>
    </w:r>
    <w:r w:rsidR="00A6595C">
      <w:fldChar w:fldCharType="end"/>
    </w:r>
    <w:r w:rsidR="002A3B13">
      <w:t>/</w:t>
    </w:r>
    <w:r w:rsidR="00067605">
      <w:rPr>
        <w:noProof/>
      </w:rPr>
      <w:fldChar w:fldCharType="begin"/>
    </w:r>
    <w:r w:rsidR="00067605">
      <w:rPr>
        <w:noProof/>
      </w:rPr>
      <w:instrText xml:space="preserve"> NUMPAGES   \* MERGEFORMAT </w:instrText>
    </w:r>
    <w:r w:rsidR="00067605">
      <w:rPr>
        <w:noProof/>
      </w:rPr>
      <w:fldChar w:fldCharType="separate"/>
    </w:r>
    <w:r w:rsidR="00096A87">
      <w:rPr>
        <w:noProof/>
      </w:rPr>
      <w:t>3</w:t>
    </w:r>
    <w:r w:rsidR="000676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3E88" w14:textId="77777777" w:rsidR="001B4877" w:rsidRDefault="001B4877" w:rsidP="004266B9">
      <w:pPr>
        <w:pStyle w:val="Funotentrennline"/>
      </w:pPr>
    </w:p>
  </w:footnote>
  <w:footnote w:type="continuationSeparator" w:id="0">
    <w:p w14:paraId="1338E85B" w14:textId="77777777" w:rsidR="001B4877" w:rsidRDefault="001B4877" w:rsidP="004266B9">
      <w:pPr>
        <w:pStyle w:val="Funoten-Fortsetzungstrennlinie"/>
      </w:pPr>
    </w:p>
  </w:footnote>
  <w:footnote w:type="continuationNotice" w:id="1">
    <w:p w14:paraId="111BEC0C" w14:textId="77777777" w:rsidR="001B4877" w:rsidRDefault="001B4877"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CF0CF2"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13763"/>
    <w:multiLevelType w:val="multilevel"/>
    <w:tmpl w:val="071E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974C52"/>
    <w:multiLevelType w:val="multilevel"/>
    <w:tmpl w:val="FF6C9BCA"/>
    <w:numStyleLink w:val="Aufzhlungsliste"/>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63D2D23"/>
    <w:multiLevelType w:val="hybridMultilevel"/>
    <w:tmpl w:val="BDB0A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67105C2"/>
    <w:multiLevelType w:val="multilevel"/>
    <w:tmpl w:val="FF6C9BCA"/>
    <w:numStyleLink w:val="Aufzhlungsliste"/>
  </w:abstractNum>
  <w:abstractNum w:abstractNumId="14"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9D22052"/>
    <w:multiLevelType w:val="multilevel"/>
    <w:tmpl w:val="FF6C9BCA"/>
    <w:numStyleLink w:val="Aufzhlungsliste"/>
  </w:abstractNum>
  <w:abstractNum w:abstractNumId="16" w15:restartNumberingAfterBreak="0">
    <w:nsid w:val="2AD73711"/>
    <w:multiLevelType w:val="multilevel"/>
    <w:tmpl w:val="FF6C9BCA"/>
    <w:numStyleLink w:val="Aufzhlungsliste"/>
  </w:abstractNum>
  <w:abstractNum w:abstractNumId="17" w15:restartNumberingAfterBreak="0">
    <w:nsid w:val="2C614084"/>
    <w:multiLevelType w:val="multilevel"/>
    <w:tmpl w:val="ED067ED2"/>
    <w:numStyleLink w:val="NummerierteListe"/>
  </w:abstractNum>
  <w:abstractNum w:abstractNumId="18" w15:restartNumberingAfterBreak="0">
    <w:nsid w:val="308467D5"/>
    <w:multiLevelType w:val="hybridMultilevel"/>
    <w:tmpl w:val="2D068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BF280D"/>
    <w:multiLevelType w:val="hybridMultilevel"/>
    <w:tmpl w:val="5916F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3"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6"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577E47D0"/>
    <w:multiLevelType w:val="multilevel"/>
    <w:tmpl w:val="ED067ED2"/>
    <w:numStyleLink w:val="NummerierteListe"/>
  </w:abstractNum>
  <w:abstractNum w:abstractNumId="28" w15:restartNumberingAfterBreak="0">
    <w:nsid w:val="58FF09BE"/>
    <w:multiLevelType w:val="multilevel"/>
    <w:tmpl w:val="FF6C9BCA"/>
    <w:numStyleLink w:val="Aufzhlungsliste"/>
  </w:abstractNum>
  <w:abstractNum w:abstractNumId="29" w15:restartNumberingAfterBreak="0">
    <w:nsid w:val="5BE77319"/>
    <w:multiLevelType w:val="hybridMultilevel"/>
    <w:tmpl w:val="C2108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404FFE"/>
    <w:multiLevelType w:val="hybridMultilevel"/>
    <w:tmpl w:val="2D6E2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ADC24BC"/>
    <w:multiLevelType w:val="multilevel"/>
    <w:tmpl w:val="ED067ED2"/>
    <w:numStyleLink w:val="NummerierteListe"/>
  </w:abstractNum>
  <w:num w:numId="1">
    <w:abstractNumId w:val="2"/>
  </w:num>
  <w:num w:numId="2">
    <w:abstractNumId w:val="25"/>
  </w:num>
  <w:num w:numId="3">
    <w:abstractNumId w:val="17"/>
  </w:num>
  <w:num w:numId="4">
    <w:abstractNumId w:val="3"/>
  </w:num>
  <w:num w:numId="5">
    <w:abstractNumId w:val="33"/>
  </w:num>
  <w:num w:numId="6">
    <w:abstractNumId w:val="6"/>
  </w:num>
  <w:num w:numId="7">
    <w:abstractNumId w:val="1"/>
  </w:num>
  <w:num w:numId="8">
    <w:abstractNumId w:val="26"/>
  </w:num>
  <w:num w:numId="9">
    <w:abstractNumId w:val="37"/>
  </w:num>
  <w:num w:numId="10">
    <w:abstractNumId w:val="34"/>
  </w:num>
  <w:num w:numId="11">
    <w:abstractNumId w:val="9"/>
  </w:num>
  <w:num w:numId="12">
    <w:abstractNumId w:val="4"/>
  </w:num>
  <w:num w:numId="13">
    <w:abstractNumId w:val="11"/>
  </w:num>
  <w:num w:numId="14">
    <w:abstractNumId w:val="16"/>
  </w:num>
  <w:num w:numId="15">
    <w:abstractNumId w:val="15"/>
  </w:num>
  <w:num w:numId="16">
    <w:abstractNumId w:val="28"/>
  </w:num>
  <w:num w:numId="17">
    <w:abstractNumId w:val="20"/>
  </w:num>
  <w:num w:numId="18">
    <w:abstractNumId w:val="30"/>
  </w:num>
  <w:num w:numId="19">
    <w:abstractNumId w:val="32"/>
  </w:num>
  <w:num w:numId="20">
    <w:abstractNumId w:val="21"/>
  </w:num>
  <w:num w:numId="21">
    <w:abstractNumId w:val="0"/>
  </w:num>
  <w:num w:numId="22">
    <w:abstractNumId w:val="8"/>
  </w:num>
  <w:num w:numId="23">
    <w:abstractNumId w:val="38"/>
  </w:num>
  <w:num w:numId="24">
    <w:abstractNumId w:val="27"/>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10"/>
  </w:num>
  <w:num w:numId="31">
    <w:abstractNumId w:val="27"/>
  </w:num>
  <w:num w:numId="32">
    <w:abstractNumId w:val="27"/>
  </w:num>
  <w:num w:numId="33">
    <w:abstractNumId w:val="25"/>
  </w:num>
  <w:num w:numId="34">
    <w:abstractNumId w:val="22"/>
  </w:num>
  <w:num w:numId="35">
    <w:abstractNumId w:val="14"/>
  </w:num>
  <w:num w:numId="36">
    <w:abstractNumId w:val="31"/>
  </w:num>
  <w:num w:numId="37">
    <w:abstractNumId w:val="23"/>
  </w:num>
  <w:num w:numId="38">
    <w:abstractNumId w:val="7"/>
  </w:num>
  <w:num w:numId="39">
    <w:abstractNumId w:val="36"/>
  </w:num>
  <w:num w:numId="40">
    <w:abstractNumId w:val="24"/>
  </w:num>
  <w:num w:numId="41">
    <w:abstractNumId w:val="29"/>
  </w:num>
  <w:num w:numId="42">
    <w:abstractNumId w:val="35"/>
  </w:num>
  <w:num w:numId="43">
    <w:abstractNumId w:val="12"/>
  </w:num>
  <w:num w:numId="44">
    <w:abstractNumId w:val="18"/>
  </w:num>
  <w:num w:numId="45">
    <w:abstractNumId w:val="19"/>
  </w:num>
  <w:num w:numId="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8193">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1A45"/>
    <w:rsid w:val="000024F0"/>
    <w:rsid w:val="00010B2C"/>
    <w:rsid w:val="00012122"/>
    <w:rsid w:val="00022B80"/>
    <w:rsid w:val="000239AB"/>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66CD6"/>
    <w:rsid w:val="00067605"/>
    <w:rsid w:val="000718C1"/>
    <w:rsid w:val="0008259C"/>
    <w:rsid w:val="00082633"/>
    <w:rsid w:val="00087DCA"/>
    <w:rsid w:val="00090D8F"/>
    <w:rsid w:val="00093778"/>
    <w:rsid w:val="00096A87"/>
    <w:rsid w:val="000A2575"/>
    <w:rsid w:val="000A3045"/>
    <w:rsid w:val="000A548B"/>
    <w:rsid w:val="000A640E"/>
    <w:rsid w:val="000B0CED"/>
    <w:rsid w:val="000B5EBD"/>
    <w:rsid w:val="000C01C7"/>
    <w:rsid w:val="000C48BA"/>
    <w:rsid w:val="000D0F25"/>
    <w:rsid w:val="000D36F0"/>
    <w:rsid w:val="000E1C33"/>
    <w:rsid w:val="000E318C"/>
    <w:rsid w:val="000E531A"/>
    <w:rsid w:val="000F18AF"/>
    <w:rsid w:val="000F1D00"/>
    <w:rsid w:val="000F3F98"/>
    <w:rsid w:val="000F5F2D"/>
    <w:rsid w:val="00103980"/>
    <w:rsid w:val="001166C1"/>
    <w:rsid w:val="001166D7"/>
    <w:rsid w:val="001167A5"/>
    <w:rsid w:val="00134512"/>
    <w:rsid w:val="00140AEA"/>
    <w:rsid w:val="00144DCD"/>
    <w:rsid w:val="00150143"/>
    <w:rsid w:val="0015411E"/>
    <w:rsid w:val="00154ECF"/>
    <w:rsid w:val="00155452"/>
    <w:rsid w:val="00155560"/>
    <w:rsid w:val="00165CA0"/>
    <w:rsid w:val="00166356"/>
    <w:rsid w:val="00166C34"/>
    <w:rsid w:val="00170BA0"/>
    <w:rsid w:val="001716A3"/>
    <w:rsid w:val="00176B96"/>
    <w:rsid w:val="00186263"/>
    <w:rsid w:val="00192AAD"/>
    <w:rsid w:val="001A46B0"/>
    <w:rsid w:val="001A54AA"/>
    <w:rsid w:val="001A6EF7"/>
    <w:rsid w:val="001A7793"/>
    <w:rsid w:val="001B4877"/>
    <w:rsid w:val="001B6259"/>
    <w:rsid w:val="001B792D"/>
    <w:rsid w:val="001C10F5"/>
    <w:rsid w:val="001C3FF5"/>
    <w:rsid w:val="001C62B1"/>
    <w:rsid w:val="001C689F"/>
    <w:rsid w:val="001C77EE"/>
    <w:rsid w:val="001D0BD5"/>
    <w:rsid w:val="001D1653"/>
    <w:rsid w:val="001D1CE0"/>
    <w:rsid w:val="001D30CF"/>
    <w:rsid w:val="001D323D"/>
    <w:rsid w:val="001E06B2"/>
    <w:rsid w:val="001E0E38"/>
    <w:rsid w:val="001E41A1"/>
    <w:rsid w:val="001E4AED"/>
    <w:rsid w:val="001E64AB"/>
    <w:rsid w:val="001F10CC"/>
    <w:rsid w:val="001F4FAA"/>
    <w:rsid w:val="001F647A"/>
    <w:rsid w:val="0021180B"/>
    <w:rsid w:val="002159BC"/>
    <w:rsid w:val="00217A29"/>
    <w:rsid w:val="002209B2"/>
    <w:rsid w:val="00222B83"/>
    <w:rsid w:val="002237F9"/>
    <w:rsid w:val="00224E34"/>
    <w:rsid w:val="00232EDA"/>
    <w:rsid w:val="00233AEB"/>
    <w:rsid w:val="00233D2B"/>
    <w:rsid w:val="002350B2"/>
    <w:rsid w:val="0023534C"/>
    <w:rsid w:val="002435C0"/>
    <w:rsid w:val="00243EC8"/>
    <w:rsid w:val="00247D5A"/>
    <w:rsid w:val="00251AE9"/>
    <w:rsid w:val="002524DA"/>
    <w:rsid w:val="0025525C"/>
    <w:rsid w:val="0026612B"/>
    <w:rsid w:val="0026660F"/>
    <w:rsid w:val="00267346"/>
    <w:rsid w:val="00267D5F"/>
    <w:rsid w:val="00270D25"/>
    <w:rsid w:val="00271245"/>
    <w:rsid w:val="00272B18"/>
    <w:rsid w:val="002730A2"/>
    <w:rsid w:val="00273EBF"/>
    <w:rsid w:val="00274159"/>
    <w:rsid w:val="00274A86"/>
    <w:rsid w:val="00284B06"/>
    <w:rsid w:val="0029009D"/>
    <w:rsid w:val="002911C2"/>
    <w:rsid w:val="002929F6"/>
    <w:rsid w:val="00292A43"/>
    <w:rsid w:val="00295024"/>
    <w:rsid w:val="002967F4"/>
    <w:rsid w:val="002A033B"/>
    <w:rsid w:val="002A3B13"/>
    <w:rsid w:val="002A5DF1"/>
    <w:rsid w:val="002A63F8"/>
    <w:rsid w:val="002B1310"/>
    <w:rsid w:val="002B3C99"/>
    <w:rsid w:val="002C45F5"/>
    <w:rsid w:val="002C564B"/>
    <w:rsid w:val="002D08EC"/>
    <w:rsid w:val="002D2E8B"/>
    <w:rsid w:val="002D3DA9"/>
    <w:rsid w:val="002D41B0"/>
    <w:rsid w:val="002E0817"/>
    <w:rsid w:val="002E53D2"/>
    <w:rsid w:val="002E76D1"/>
    <w:rsid w:val="002E7AE9"/>
    <w:rsid w:val="002F05A0"/>
    <w:rsid w:val="002F2D31"/>
    <w:rsid w:val="002F3A92"/>
    <w:rsid w:val="002F504A"/>
    <w:rsid w:val="002F64D8"/>
    <w:rsid w:val="0030217A"/>
    <w:rsid w:val="00302D2D"/>
    <w:rsid w:val="00310AB3"/>
    <w:rsid w:val="00311F9E"/>
    <w:rsid w:val="00314D89"/>
    <w:rsid w:val="003150E5"/>
    <w:rsid w:val="0032711B"/>
    <w:rsid w:val="003310FB"/>
    <w:rsid w:val="00332581"/>
    <w:rsid w:val="00332CBB"/>
    <w:rsid w:val="003354BE"/>
    <w:rsid w:val="00340C79"/>
    <w:rsid w:val="00341DEE"/>
    <w:rsid w:val="00342B97"/>
    <w:rsid w:val="00350B62"/>
    <w:rsid w:val="00351A44"/>
    <w:rsid w:val="00355101"/>
    <w:rsid w:val="00355B36"/>
    <w:rsid w:val="00361D31"/>
    <w:rsid w:val="00365924"/>
    <w:rsid w:val="00366DC8"/>
    <w:rsid w:val="00372114"/>
    <w:rsid w:val="00372CFE"/>
    <w:rsid w:val="00374CE1"/>
    <w:rsid w:val="003776BA"/>
    <w:rsid w:val="003801C9"/>
    <w:rsid w:val="0038051D"/>
    <w:rsid w:val="00384F7E"/>
    <w:rsid w:val="003917C6"/>
    <w:rsid w:val="00396A6E"/>
    <w:rsid w:val="003C4582"/>
    <w:rsid w:val="003D001B"/>
    <w:rsid w:val="003D3DD0"/>
    <w:rsid w:val="003D41E7"/>
    <w:rsid w:val="003E0C10"/>
    <w:rsid w:val="003E21A8"/>
    <w:rsid w:val="003E41AD"/>
    <w:rsid w:val="003F0581"/>
    <w:rsid w:val="003F0DEE"/>
    <w:rsid w:val="003F4A41"/>
    <w:rsid w:val="004002B7"/>
    <w:rsid w:val="00400D6C"/>
    <w:rsid w:val="0040437B"/>
    <w:rsid w:val="00414F29"/>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026"/>
    <w:rsid w:val="00470202"/>
    <w:rsid w:val="004734F1"/>
    <w:rsid w:val="00475307"/>
    <w:rsid w:val="00475553"/>
    <w:rsid w:val="00475837"/>
    <w:rsid w:val="00476017"/>
    <w:rsid w:val="00480061"/>
    <w:rsid w:val="004800FF"/>
    <w:rsid w:val="004803B0"/>
    <w:rsid w:val="004834B0"/>
    <w:rsid w:val="00485EF0"/>
    <w:rsid w:val="004873F3"/>
    <w:rsid w:val="0049122E"/>
    <w:rsid w:val="00492E40"/>
    <w:rsid w:val="00493BE0"/>
    <w:rsid w:val="004965FF"/>
    <w:rsid w:val="00497668"/>
    <w:rsid w:val="004A50C0"/>
    <w:rsid w:val="004B0521"/>
    <w:rsid w:val="004B250F"/>
    <w:rsid w:val="004B53EB"/>
    <w:rsid w:val="004B5C71"/>
    <w:rsid w:val="004C188B"/>
    <w:rsid w:val="004C2164"/>
    <w:rsid w:val="004C6F9C"/>
    <w:rsid w:val="004D3314"/>
    <w:rsid w:val="004D491B"/>
    <w:rsid w:val="004D6A3E"/>
    <w:rsid w:val="004E0614"/>
    <w:rsid w:val="004E1C3C"/>
    <w:rsid w:val="004E5AB2"/>
    <w:rsid w:val="004E5DF1"/>
    <w:rsid w:val="004F015D"/>
    <w:rsid w:val="004F2B6A"/>
    <w:rsid w:val="004F3B84"/>
    <w:rsid w:val="004F4735"/>
    <w:rsid w:val="004F541E"/>
    <w:rsid w:val="004F6000"/>
    <w:rsid w:val="004F7F7E"/>
    <w:rsid w:val="005010C4"/>
    <w:rsid w:val="00504E78"/>
    <w:rsid w:val="00512F7E"/>
    <w:rsid w:val="00514D3C"/>
    <w:rsid w:val="0051533B"/>
    <w:rsid w:val="00517842"/>
    <w:rsid w:val="00517B6A"/>
    <w:rsid w:val="00524045"/>
    <w:rsid w:val="00524334"/>
    <w:rsid w:val="00526585"/>
    <w:rsid w:val="00526933"/>
    <w:rsid w:val="0053574F"/>
    <w:rsid w:val="00541258"/>
    <w:rsid w:val="00543FEE"/>
    <w:rsid w:val="0055263C"/>
    <w:rsid w:val="00556333"/>
    <w:rsid w:val="00564235"/>
    <w:rsid w:val="00565FEA"/>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8D1"/>
    <w:rsid w:val="005D4BC5"/>
    <w:rsid w:val="005D5877"/>
    <w:rsid w:val="005F4B7C"/>
    <w:rsid w:val="00602C80"/>
    <w:rsid w:val="0060441D"/>
    <w:rsid w:val="006060F2"/>
    <w:rsid w:val="00610DF2"/>
    <w:rsid w:val="00611069"/>
    <w:rsid w:val="00614267"/>
    <w:rsid w:val="006215BA"/>
    <w:rsid w:val="0062686C"/>
    <w:rsid w:val="00632218"/>
    <w:rsid w:val="00634CA4"/>
    <w:rsid w:val="00640733"/>
    <w:rsid w:val="00640E5E"/>
    <w:rsid w:val="00650AE4"/>
    <w:rsid w:val="00652168"/>
    <w:rsid w:val="0065274C"/>
    <w:rsid w:val="00653DB2"/>
    <w:rsid w:val="006546CA"/>
    <w:rsid w:val="0065634B"/>
    <w:rsid w:val="006567FF"/>
    <w:rsid w:val="00660EBD"/>
    <w:rsid w:val="00674F22"/>
    <w:rsid w:val="00675EAD"/>
    <w:rsid w:val="0067691F"/>
    <w:rsid w:val="00681B61"/>
    <w:rsid w:val="0069548E"/>
    <w:rsid w:val="006A2528"/>
    <w:rsid w:val="006A346E"/>
    <w:rsid w:val="006A3A29"/>
    <w:rsid w:val="006A4D9A"/>
    <w:rsid w:val="006A5AF6"/>
    <w:rsid w:val="006B1924"/>
    <w:rsid w:val="006B55B0"/>
    <w:rsid w:val="006D3684"/>
    <w:rsid w:val="006D3C5B"/>
    <w:rsid w:val="006D6C50"/>
    <w:rsid w:val="006E389A"/>
    <w:rsid w:val="006E7D9C"/>
    <w:rsid w:val="006F5679"/>
    <w:rsid w:val="0070365B"/>
    <w:rsid w:val="00704F6F"/>
    <w:rsid w:val="00711EF4"/>
    <w:rsid w:val="00713487"/>
    <w:rsid w:val="0071757B"/>
    <w:rsid w:val="00717CF2"/>
    <w:rsid w:val="00721CA3"/>
    <w:rsid w:val="00723910"/>
    <w:rsid w:val="00724D1A"/>
    <w:rsid w:val="007252A8"/>
    <w:rsid w:val="00731F1A"/>
    <w:rsid w:val="00732D11"/>
    <w:rsid w:val="00740577"/>
    <w:rsid w:val="0074593E"/>
    <w:rsid w:val="007475B1"/>
    <w:rsid w:val="0076221A"/>
    <w:rsid w:val="00767859"/>
    <w:rsid w:val="0077154A"/>
    <w:rsid w:val="00773247"/>
    <w:rsid w:val="007743FA"/>
    <w:rsid w:val="00775648"/>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70F"/>
    <w:rsid w:val="007F680D"/>
    <w:rsid w:val="007F698E"/>
    <w:rsid w:val="008014E3"/>
    <w:rsid w:val="0080172A"/>
    <w:rsid w:val="00801977"/>
    <w:rsid w:val="0080526C"/>
    <w:rsid w:val="0080621A"/>
    <w:rsid w:val="00806FBD"/>
    <w:rsid w:val="00810D44"/>
    <w:rsid w:val="00811CBD"/>
    <w:rsid w:val="0082229C"/>
    <w:rsid w:val="00823255"/>
    <w:rsid w:val="00824023"/>
    <w:rsid w:val="00827BEC"/>
    <w:rsid w:val="00830590"/>
    <w:rsid w:val="00833922"/>
    <w:rsid w:val="0083536E"/>
    <w:rsid w:val="00835AE5"/>
    <w:rsid w:val="00835BD4"/>
    <w:rsid w:val="00836045"/>
    <w:rsid w:val="00840797"/>
    <w:rsid w:val="0084316C"/>
    <w:rsid w:val="00851D6F"/>
    <w:rsid w:val="0085405F"/>
    <w:rsid w:val="00855DF0"/>
    <w:rsid w:val="00856D8C"/>
    <w:rsid w:val="00862159"/>
    <w:rsid w:val="00862ABA"/>
    <w:rsid w:val="008674E8"/>
    <w:rsid w:val="008708EA"/>
    <w:rsid w:val="00871433"/>
    <w:rsid w:val="0087441E"/>
    <w:rsid w:val="008809C0"/>
    <w:rsid w:val="00887B50"/>
    <w:rsid w:val="008954BD"/>
    <w:rsid w:val="0089632D"/>
    <w:rsid w:val="00897FD1"/>
    <w:rsid w:val="008A1D18"/>
    <w:rsid w:val="008A40A1"/>
    <w:rsid w:val="008A5AB4"/>
    <w:rsid w:val="008B33ED"/>
    <w:rsid w:val="008B4FB6"/>
    <w:rsid w:val="008C61C6"/>
    <w:rsid w:val="008C6EAE"/>
    <w:rsid w:val="008D014B"/>
    <w:rsid w:val="008D0EC4"/>
    <w:rsid w:val="008D143B"/>
    <w:rsid w:val="008D3373"/>
    <w:rsid w:val="008D667D"/>
    <w:rsid w:val="008E3A72"/>
    <w:rsid w:val="008F38C9"/>
    <w:rsid w:val="00903AF6"/>
    <w:rsid w:val="00905B55"/>
    <w:rsid w:val="0090788E"/>
    <w:rsid w:val="009109A6"/>
    <w:rsid w:val="0091588C"/>
    <w:rsid w:val="0091623A"/>
    <w:rsid w:val="00920DB7"/>
    <w:rsid w:val="009245DD"/>
    <w:rsid w:val="00924657"/>
    <w:rsid w:val="00932E97"/>
    <w:rsid w:val="009339D4"/>
    <w:rsid w:val="0093750C"/>
    <w:rsid w:val="009436F9"/>
    <w:rsid w:val="00954065"/>
    <w:rsid w:val="009563FE"/>
    <w:rsid w:val="00962223"/>
    <w:rsid w:val="0096518D"/>
    <w:rsid w:val="00970824"/>
    <w:rsid w:val="00970A24"/>
    <w:rsid w:val="009745CC"/>
    <w:rsid w:val="0098014B"/>
    <w:rsid w:val="009801E4"/>
    <w:rsid w:val="00981B36"/>
    <w:rsid w:val="00982697"/>
    <w:rsid w:val="00982E2F"/>
    <w:rsid w:val="00985248"/>
    <w:rsid w:val="009A0776"/>
    <w:rsid w:val="009A633C"/>
    <w:rsid w:val="009A7184"/>
    <w:rsid w:val="009B10D9"/>
    <w:rsid w:val="009B1C6D"/>
    <w:rsid w:val="009C7032"/>
    <w:rsid w:val="009D40A3"/>
    <w:rsid w:val="009D50E1"/>
    <w:rsid w:val="009D7CED"/>
    <w:rsid w:val="009E0D58"/>
    <w:rsid w:val="009E1E9C"/>
    <w:rsid w:val="009E3EDC"/>
    <w:rsid w:val="009E436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26C2B"/>
    <w:rsid w:val="00A32111"/>
    <w:rsid w:val="00A32308"/>
    <w:rsid w:val="00A34B84"/>
    <w:rsid w:val="00A369B6"/>
    <w:rsid w:val="00A46AEF"/>
    <w:rsid w:val="00A4719E"/>
    <w:rsid w:val="00A50E00"/>
    <w:rsid w:val="00A513C2"/>
    <w:rsid w:val="00A5291F"/>
    <w:rsid w:val="00A5526C"/>
    <w:rsid w:val="00A56A47"/>
    <w:rsid w:val="00A5784C"/>
    <w:rsid w:val="00A6510E"/>
    <w:rsid w:val="00A6595C"/>
    <w:rsid w:val="00A65B9A"/>
    <w:rsid w:val="00A67342"/>
    <w:rsid w:val="00A67955"/>
    <w:rsid w:val="00A701E0"/>
    <w:rsid w:val="00A76353"/>
    <w:rsid w:val="00A879AF"/>
    <w:rsid w:val="00A91D93"/>
    <w:rsid w:val="00A93461"/>
    <w:rsid w:val="00A9373F"/>
    <w:rsid w:val="00A94167"/>
    <w:rsid w:val="00A94717"/>
    <w:rsid w:val="00A96974"/>
    <w:rsid w:val="00A96C23"/>
    <w:rsid w:val="00AA06CD"/>
    <w:rsid w:val="00AA29F4"/>
    <w:rsid w:val="00AB1E0A"/>
    <w:rsid w:val="00AB3058"/>
    <w:rsid w:val="00AB4913"/>
    <w:rsid w:val="00AD1074"/>
    <w:rsid w:val="00AD1AC7"/>
    <w:rsid w:val="00AD5CD4"/>
    <w:rsid w:val="00AE105A"/>
    <w:rsid w:val="00AE40DA"/>
    <w:rsid w:val="00AE5B25"/>
    <w:rsid w:val="00AE6303"/>
    <w:rsid w:val="00AF0C1D"/>
    <w:rsid w:val="00AF5ADF"/>
    <w:rsid w:val="00B0056D"/>
    <w:rsid w:val="00B01918"/>
    <w:rsid w:val="00B02ED3"/>
    <w:rsid w:val="00B04D69"/>
    <w:rsid w:val="00B15333"/>
    <w:rsid w:val="00B2456E"/>
    <w:rsid w:val="00B30099"/>
    <w:rsid w:val="00B35CBA"/>
    <w:rsid w:val="00B37A40"/>
    <w:rsid w:val="00B406F2"/>
    <w:rsid w:val="00B40F88"/>
    <w:rsid w:val="00B511D3"/>
    <w:rsid w:val="00B55542"/>
    <w:rsid w:val="00B60EF3"/>
    <w:rsid w:val="00B62667"/>
    <w:rsid w:val="00B63AB2"/>
    <w:rsid w:val="00B66FF3"/>
    <w:rsid w:val="00B7246A"/>
    <w:rsid w:val="00B74529"/>
    <w:rsid w:val="00B75271"/>
    <w:rsid w:val="00B757F5"/>
    <w:rsid w:val="00B77386"/>
    <w:rsid w:val="00B8201F"/>
    <w:rsid w:val="00B826A6"/>
    <w:rsid w:val="00B84451"/>
    <w:rsid w:val="00B86C9F"/>
    <w:rsid w:val="00B92DF9"/>
    <w:rsid w:val="00B9361E"/>
    <w:rsid w:val="00B95460"/>
    <w:rsid w:val="00BA05F3"/>
    <w:rsid w:val="00BA62D2"/>
    <w:rsid w:val="00BA6FD0"/>
    <w:rsid w:val="00BB2EE1"/>
    <w:rsid w:val="00BB3ACE"/>
    <w:rsid w:val="00BB5F2A"/>
    <w:rsid w:val="00BC0CB8"/>
    <w:rsid w:val="00BC1E68"/>
    <w:rsid w:val="00BC2260"/>
    <w:rsid w:val="00BC7205"/>
    <w:rsid w:val="00BC780B"/>
    <w:rsid w:val="00BD25D9"/>
    <w:rsid w:val="00BD5055"/>
    <w:rsid w:val="00BD5C58"/>
    <w:rsid w:val="00BE2F93"/>
    <w:rsid w:val="00BE6D20"/>
    <w:rsid w:val="00BF035B"/>
    <w:rsid w:val="00BF0B0E"/>
    <w:rsid w:val="00BF0FAD"/>
    <w:rsid w:val="00BF1B14"/>
    <w:rsid w:val="00BF1E0D"/>
    <w:rsid w:val="00BF3393"/>
    <w:rsid w:val="00C0577D"/>
    <w:rsid w:val="00C12988"/>
    <w:rsid w:val="00C13C2F"/>
    <w:rsid w:val="00C2068C"/>
    <w:rsid w:val="00C2341F"/>
    <w:rsid w:val="00C26018"/>
    <w:rsid w:val="00C26A9D"/>
    <w:rsid w:val="00C323A2"/>
    <w:rsid w:val="00C32F19"/>
    <w:rsid w:val="00C33DF1"/>
    <w:rsid w:val="00C417ED"/>
    <w:rsid w:val="00C41FEB"/>
    <w:rsid w:val="00C53156"/>
    <w:rsid w:val="00C545D8"/>
    <w:rsid w:val="00C60D54"/>
    <w:rsid w:val="00C61325"/>
    <w:rsid w:val="00C64ABA"/>
    <w:rsid w:val="00C651FB"/>
    <w:rsid w:val="00C6547A"/>
    <w:rsid w:val="00C659EB"/>
    <w:rsid w:val="00C70A31"/>
    <w:rsid w:val="00C80640"/>
    <w:rsid w:val="00C818B3"/>
    <w:rsid w:val="00C81F4F"/>
    <w:rsid w:val="00C83A79"/>
    <w:rsid w:val="00C83CBD"/>
    <w:rsid w:val="00C8685F"/>
    <w:rsid w:val="00CA3F01"/>
    <w:rsid w:val="00CB0329"/>
    <w:rsid w:val="00CB2F83"/>
    <w:rsid w:val="00CB5541"/>
    <w:rsid w:val="00CC0354"/>
    <w:rsid w:val="00CC25BB"/>
    <w:rsid w:val="00CC2961"/>
    <w:rsid w:val="00CC73C6"/>
    <w:rsid w:val="00CC7CFA"/>
    <w:rsid w:val="00CE1DE5"/>
    <w:rsid w:val="00CE40F8"/>
    <w:rsid w:val="00CE5B0C"/>
    <w:rsid w:val="00CF282D"/>
    <w:rsid w:val="00CF3730"/>
    <w:rsid w:val="00CF38FC"/>
    <w:rsid w:val="00CF4F50"/>
    <w:rsid w:val="00D03D0E"/>
    <w:rsid w:val="00D06DE5"/>
    <w:rsid w:val="00D13509"/>
    <w:rsid w:val="00D142FD"/>
    <w:rsid w:val="00D17B0F"/>
    <w:rsid w:val="00D21117"/>
    <w:rsid w:val="00D25E11"/>
    <w:rsid w:val="00D26AEF"/>
    <w:rsid w:val="00D277AE"/>
    <w:rsid w:val="00D33A9A"/>
    <w:rsid w:val="00D3599A"/>
    <w:rsid w:val="00D40676"/>
    <w:rsid w:val="00D42547"/>
    <w:rsid w:val="00D45EA2"/>
    <w:rsid w:val="00D46C14"/>
    <w:rsid w:val="00D47266"/>
    <w:rsid w:val="00D502B9"/>
    <w:rsid w:val="00D52662"/>
    <w:rsid w:val="00D52DAE"/>
    <w:rsid w:val="00D612C4"/>
    <w:rsid w:val="00D6377C"/>
    <w:rsid w:val="00D663F8"/>
    <w:rsid w:val="00D7243E"/>
    <w:rsid w:val="00D72B99"/>
    <w:rsid w:val="00D743BC"/>
    <w:rsid w:val="00D82A73"/>
    <w:rsid w:val="00D85CE9"/>
    <w:rsid w:val="00D87182"/>
    <w:rsid w:val="00D90C5F"/>
    <w:rsid w:val="00D914A8"/>
    <w:rsid w:val="00D95A78"/>
    <w:rsid w:val="00DA19D0"/>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3397"/>
    <w:rsid w:val="00DF5DE1"/>
    <w:rsid w:val="00DF6207"/>
    <w:rsid w:val="00DF6FCF"/>
    <w:rsid w:val="00DF76BF"/>
    <w:rsid w:val="00E008C5"/>
    <w:rsid w:val="00E0501A"/>
    <w:rsid w:val="00E075C7"/>
    <w:rsid w:val="00E1570A"/>
    <w:rsid w:val="00E17618"/>
    <w:rsid w:val="00E240D2"/>
    <w:rsid w:val="00E26F52"/>
    <w:rsid w:val="00E42B9E"/>
    <w:rsid w:val="00E42D42"/>
    <w:rsid w:val="00E44C41"/>
    <w:rsid w:val="00E50BCB"/>
    <w:rsid w:val="00E529F8"/>
    <w:rsid w:val="00E53175"/>
    <w:rsid w:val="00E53911"/>
    <w:rsid w:val="00E5474F"/>
    <w:rsid w:val="00E61328"/>
    <w:rsid w:val="00E63ADB"/>
    <w:rsid w:val="00E702BA"/>
    <w:rsid w:val="00E73CA0"/>
    <w:rsid w:val="00E74469"/>
    <w:rsid w:val="00E7656A"/>
    <w:rsid w:val="00E805D3"/>
    <w:rsid w:val="00E83F03"/>
    <w:rsid w:val="00E845EA"/>
    <w:rsid w:val="00E87835"/>
    <w:rsid w:val="00E918B3"/>
    <w:rsid w:val="00E96C08"/>
    <w:rsid w:val="00E97D3B"/>
    <w:rsid w:val="00EA0807"/>
    <w:rsid w:val="00EA2F26"/>
    <w:rsid w:val="00EA42FD"/>
    <w:rsid w:val="00EA5568"/>
    <w:rsid w:val="00EB0F17"/>
    <w:rsid w:val="00EB1312"/>
    <w:rsid w:val="00EB2873"/>
    <w:rsid w:val="00EC013B"/>
    <w:rsid w:val="00EC361B"/>
    <w:rsid w:val="00EC433F"/>
    <w:rsid w:val="00EC6F5C"/>
    <w:rsid w:val="00ED388A"/>
    <w:rsid w:val="00ED3F93"/>
    <w:rsid w:val="00ED41CB"/>
    <w:rsid w:val="00ED4540"/>
    <w:rsid w:val="00ED4F9B"/>
    <w:rsid w:val="00ED70FE"/>
    <w:rsid w:val="00ED780C"/>
    <w:rsid w:val="00EE0095"/>
    <w:rsid w:val="00EE02B7"/>
    <w:rsid w:val="00EF0AD3"/>
    <w:rsid w:val="00EF4F32"/>
    <w:rsid w:val="00EF64FA"/>
    <w:rsid w:val="00F10AE7"/>
    <w:rsid w:val="00F143FD"/>
    <w:rsid w:val="00F2197A"/>
    <w:rsid w:val="00F21A10"/>
    <w:rsid w:val="00F241D0"/>
    <w:rsid w:val="00F273A7"/>
    <w:rsid w:val="00F34A6C"/>
    <w:rsid w:val="00F44F24"/>
    <w:rsid w:val="00F469ED"/>
    <w:rsid w:val="00F47E76"/>
    <w:rsid w:val="00F51251"/>
    <w:rsid w:val="00F5253E"/>
    <w:rsid w:val="00F533DD"/>
    <w:rsid w:val="00F55096"/>
    <w:rsid w:val="00F5710D"/>
    <w:rsid w:val="00F603C5"/>
    <w:rsid w:val="00F61B1B"/>
    <w:rsid w:val="00F65052"/>
    <w:rsid w:val="00F651E2"/>
    <w:rsid w:val="00F66F32"/>
    <w:rsid w:val="00F71466"/>
    <w:rsid w:val="00F8413F"/>
    <w:rsid w:val="00F87756"/>
    <w:rsid w:val="00F87FAE"/>
    <w:rsid w:val="00F94EBD"/>
    <w:rsid w:val="00F97287"/>
    <w:rsid w:val="00F9784B"/>
    <w:rsid w:val="00FA349D"/>
    <w:rsid w:val="00FA4575"/>
    <w:rsid w:val="00FA56F5"/>
    <w:rsid w:val="00FA77DF"/>
    <w:rsid w:val="00FB0E8B"/>
    <w:rsid w:val="00FC3235"/>
    <w:rsid w:val="00FC7D30"/>
    <w:rsid w:val="00FC7FA2"/>
    <w:rsid w:val="00FD0C32"/>
    <w:rsid w:val="00FD3750"/>
    <w:rsid w:val="00FE0A8C"/>
    <w:rsid w:val="00FE2647"/>
    <w:rsid w:val="00FE59C3"/>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paragraph" w:styleId="Revision">
    <w:name w:val="Revision"/>
    <w:hidden/>
    <w:uiPriority w:val="99"/>
    <w:semiHidden/>
    <w:rsid w:val="0026660F"/>
    <w:rPr>
      <w:kern w:val="12"/>
      <w:sz w:val="19"/>
      <w:szCs w:val="19"/>
      <w:lang w:val="en-ZA"/>
    </w:rPr>
  </w:style>
  <w:style w:type="character" w:customStyle="1" w:styleId="UnresolvedMention4">
    <w:name w:val="Unresolved Mention4"/>
    <w:basedOn w:val="DefaultParagraphFont"/>
    <w:uiPriority w:val="99"/>
    <w:semiHidden/>
    <w:unhideWhenUsed/>
    <w:rsid w:val="00BF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958536848">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ile@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ntse.dijoe@za.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B9769-0139-46BF-B3ED-87DCEEBB2B7A}">
  <ds:schemaRefs>
    <ds:schemaRef ds:uri="http://schemas.openxmlformats.org/officeDocument/2006/bibliography"/>
  </ds:schemaRefs>
</ds:datastoreItem>
</file>

<file path=customXml/itemProps3.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2293B-E987-47F2-B147-820829727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Palesa Mogagabe</cp:lastModifiedBy>
  <cp:revision>5</cp:revision>
  <cp:lastPrinted>2022-08-29T09:56:00Z</cp:lastPrinted>
  <dcterms:created xsi:type="dcterms:W3CDTF">2023-11-13T08:32:00Z</dcterms:created>
  <dcterms:modified xsi:type="dcterms:W3CDTF">2023-11-13T08:34:00Z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