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2484" w14:textId="3035CEFD" w:rsidR="00EB2A4B" w:rsidRPr="00F900CC" w:rsidRDefault="00582B0B" w:rsidP="00EB2A4B">
      <w:pPr>
        <w:rPr>
          <w:rFonts w:ascii="Arial" w:hAnsi="Arial" w:cs="Arial"/>
          <w:b/>
          <w:bCs/>
          <w:color w:val="1F497D"/>
          <w:sz w:val="52"/>
          <w:szCs w:val="52"/>
          <w:lang w:val="en-US"/>
        </w:rPr>
      </w:pPr>
      <w:r>
        <w:rPr>
          <w:rFonts w:ascii="Arial" w:hAnsi="Arial" w:cs="Arial"/>
          <w:b/>
          <w:sz w:val="52"/>
          <w:szCs w:val="52"/>
        </w:rPr>
        <w:t>N</w:t>
      </w:r>
      <w:r w:rsidR="002031D4">
        <w:rPr>
          <w:rFonts w:ascii="Arial" w:hAnsi="Arial" w:cs="Arial"/>
          <w:b/>
          <w:sz w:val="52"/>
          <w:szCs w:val="52"/>
        </w:rPr>
        <w:t>E</w:t>
      </w:r>
      <w:r>
        <w:rPr>
          <w:rFonts w:ascii="Arial" w:hAnsi="Arial" w:cs="Arial"/>
          <w:b/>
          <w:sz w:val="52"/>
          <w:szCs w:val="52"/>
        </w:rPr>
        <w:t>W</w:t>
      </w:r>
      <w:r w:rsidR="002031D4">
        <w:rPr>
          <w:rFonts w:ascii="Arial" w:hAnsi="Arial" w:cs="Arial"/>
          <w:b/>
          <w:sz w:val="52"/>
          <w:szCs w:val="52"/>
        </w:rPr>
        <w:t xml:space="preserve">S </w:t>
      </w:r>
      <w:r>
        <w:rPr>
          <w:rFonts w:ascii="Arial" w:hAnsi="Arial" w:cs="Arial"/>
          <w:b/>
          <w:sz w:val="52"/>
          <w:szCs w:val="52"/>
        </w:rPr>
        <w:t>A</w:t>
      </w:r>
      <w:r w:rsidR="002031D4">
        <w:rPr>
          <w:rFonts w:ascii="Arial" w:hAnsi="Arial" w:cs="Arial"/>
          <w:b/>
          <w:sz w:val="52"/>
          <w:szCs w:val="52"/>
        </w:rPr>
        <w:t>R</w:t>
      </w:r>
      <w:r>
        <w:rPr>
          <w:rFonts w:ascii="Arial" w:hAnsi="Arial" w:cs="Arial"/>
          <w:b/>
          <w:sz w:val="52"/>
          <w:szCs w:val="52"/>
        </w:rPr>
        <w:t>TIC</w:t>
      </w:r>
      <w:r w:rsidR="002031D4">
        <w:rPr>
          <w:rFonts w:ascii="Arial" w:hAnsi="Arial" w:cs="Arial"/>
          <w:b/>
          <w:sz w:val="52"/>
          <w:szCs w:val="52"/>
        </w:rPr>
        <w:t>LE</w:t>
      </w:r>
    </w:p>
    <w:p w14:paraId="69E3BE3F" w14:textId="7DC6A759" w:rsidR="00C014AF" w:rsidRPr="00F507F3" w:rsidRDefault="000F1990" w:rsidP="00EB4C2F">
      <w:pPr>
        <w:spacing w:line="240" w:lineRule="auto"/>
        <w:rPr>
          <w:rFonts w:ascii="Arial" w:hAnsi="Arial" w:cs="Arial"/>
          <w:sz w:val="28"/>
          <w:szCs w:val="28"/>
        </w:rPr>
      </w:pPr>
      <w:r>
        <w:rPr>
          <w:rFonts w:ascii="Arial" w:hAnsi="Arial" w:cs="Arial"/>
          <w:sz w:val="28"/>
          <w:szCs w:val="28"/>
        </w:rPr>
        <w:t xml:space="preserve">The role of demolition in </w:t>
      </w:r>
      <w:r w:rsidR="00F507F3">
        <w:rPr>
          <w:rFonts w:ascii="Arial" w:hAnsi="Arial" w:cs="Arial"/>
          <w:sz w:val="28"/>
          <w:szCs w:val="28"/>
        </w:rPr>
        <w:t>dam</w:t>
      </w:r>
      <w:r>
        <w:rPr>
          <w:rFonts w:ascii="Arial" w:hAnsi="Arial" w:cs="Arial"/>
          <w:sz w:val="28"/>
          <w:szCs w:val="28"/>
        </w:rPr>
        <w:t xml:space="preserve"> rehabilitation</w:t>
      </w:r>
    </w:p>
    <w:p w14:paraId="6AA08A00" w14:textId="1C0C8F60" w:rsidR="009F4071" w:rsidRDefault="00C8079B" w:rsidP="00FA6C3D">
      <w:pPr>
        <w:spacing w:line="240" w:lineRule="auto"/>
        <w:rPr>
          <w:rFonts w:cs="Arial"/>
          <w:iCs/>
        </w:rPr>
      </w:pPr>
      <w:bookmarkStart w:id="0" w:name="_Hlk513547771"/>
      <w:r>
        <w:rPr>
          <w:rFonts w:cs="Arial"/>
          <w:b/>
          <w:iCs/>
        </w:rPr>
        <w:t>14</w:t>
      </w:r>
      <w:bookmarkStart w:id="1" w:name="_GoBack"/>
      <w:bookmarkEnd w:id="1"/>
      <w:r w:rsidR="003919F4">
        <w:rPr>
          <w:rFonts w:cs="Arial"/>
          <w:b/>
          <w:iCs/>
        </w:rPr>
        <w:t xml:space="preserve"> March </w:t>
      </w:r>
      <w:r w:rsidR="00F507F3">
        <w:rPr>
          <w:rFonts w:cs="Arial"/>
          <w:b/>
          <w:iCs/>
        </w:rPr>
        <w:t>202</w:t>
      </w:r>
      <w:r w:rsidR="00582B0B">
        <w:rPr>
          <w:rFonts w:cs="Arial"/>
          <w:b/>
          <w:iCs/>
        </w:rPr>
        <w:t>3</w:t>
      </w:r>
      <w:r w:rsidR="006547AF" w:rsidRPr="00F507F3">
        <w:rPr>
          <w:rFonts w:cs="Arial"/>
          <w:b/>
          <w:iCs/>
        </w:rPr>
        <w:t>:</w:t>
      </w:r>
      <w:r w:rsidR="006547AF" w:rsidRPr="00F507F3">
        <w:rPr>
          <w:rFonts w:cs="Arial"/>
          <w:iCs/>
        </w:rPr>
        <w:t xml:space="preserve"> </w:t>
      </w:r>
      <w:r w:rsidR="009F4071" w:rsidRPr="009F4071">
        <w:rPr>
          <w:rFonts w:cs="Arial"/>
          <w:iCs/>
        </w:rPr>
        <w:t xml:space="preserve">Dam walls may deteriorate over time or </w:t>
      </w:r>
      <w:r w:rsidR="009F4071">
        <w:rPr>
          <w:rFonts w:cs="Arial"/>
          <w:iCs/>
        </w:rPr>
        <w:t xml:space="preserve">sustain </w:t>
      </w:r>
      <w:r w:rsidR="009F4071" w:rsidRPr="009F4071">
        <w:rPr>
          <w:rFonts w:cs="Arial"/>
          <w:iCs/>
        </w:rPr>
        <w:t xml:space="preserve">damage </w:t>
      </w:r>
      <w:r w:rsidR="009F4071">
        <w:rPr>
          <w:rFonts w:cs="Arial"/>
          <w:iCs/>
        </w:rPr>
        <w:t xml:space="preserve">from </w:t>
      </w:r>
      <w:r w:rsidR="009F4071" w:rsidRPr="009F4071">
        <w:rPr>
          <w:rFonts w:cs="Arial"/>
          <w:iCs/>
        </w:rPr>
        <w:t>natural disasters such as</w:t>
      </w:r>
      <w:r w:rsidR="009F4071">
        <w:rPr>
          <w:rFonts w:cs="Arial"/>
          <w:iCs/>
        </w:rPr>
        <w:t xml:space="preserve"> floods or </w:t>
      </w:r>
      <w:r w:rsidR="009F4071" w:rsidRPr="009F4071">
        <w:rPr>
          <w:rFonts w:cs="Arial"/>
          <w:iCs/>
        </w:rPr>
        <w:t>earthquakes</w:t>
      </w:r>
      <w:r w:rsidR="009F4071">
        <w:rPr>
          <w:rFonts w:cs="Arial"/>
          <w:iCs/>
        </w:rPr>
        <w:t>,</w:t>
      </w:r>
      <w:r w:rsidR="009F4071" w:rsidRPr="009F4071">
        <w:rPr>
          <w:rFonts w:cs="Arial"/>
          <w:iCs/>
        </w:rPr>
        <w:t xml:space="preserve"> pos</w:t>
      </w:r>
      <w:r w:rsidR="009F4071">
        <w:rPr>
          <w:rFonts w:cs="Arial"/>
          <w:iCs/>
        </w:rPr>
        <w:t>ing</w:t>
      </w:r>
      <w:r w:rsidR="009F4071" w:rsidRPr="009F4071">
        <w:rPr>
          <w:rFonts w:cs="Arial"/>
          <w:iCs/>
        </w:rPr>
        <w:t xml:space="preserve"> a safety risk to nearby communities and the environment.</w:t>
      </w:r>
      <w:r w:rsidR="009F4071">
        <w:rPr>
          <w:rFonts w:cs="Arial"/>
          <w:iCs/>
        </w:rPr>
        <w:t xml:space="preserve"> To prevent catastrophic failure, </w:t>
      </w:r>
      <w:r w:rsidR="00D01BC6">
        <w:rPr>
          <w:rFonts w:cs="Arial"/>
          <w:iCs/>
        </w:rPr>
        <w:t xml:space="preserve">partial </w:t>
      </w:r>
      <w:r w:rsidR="009F4071">
        <w:rPr>
          <w:rFonts w:cs="Arial"/>
          <w:iCs/>
        </w:rPr>
        <w:t>demolition may be called for.</w:t>
      </w:r>
    </w:p>
    <w:p w14:paraId="249901B0" w14:textId="5F35223F" w:rsidR="009F4071" w:rsidRPr="009F4071" w:rsidRDefault="009F4071" w:rsidP="009F4071">
      <w:pPr>
        <w:spacing w:line="240" w:lineRule="auto"/>
        <w:rPr>
          <w:rFonts w:cs="Arial"/>
          <w:iCs/>
        </w:rPr>
      </w:pPr>
      <w:r>
        <w:rPr>
          <w:rFonts w:cs="Arial"/>
          <w:iCs/>
        </w:rPr>
        <w:t>In other instances</w:t>
      </w:r>
      <w:r w:rsidRPr="009F4071">
        <w:rPr>
          <w:rFonts w:cs="Arial"/>
          <w:iCs/>
        </w:rPr>
        <w:t>,</w:t>
      </w:r>
      <w:r>
        <w:rPr>
          <w:rFonts w:cs="Arial"/>
          <w:iCs/>
        </w:rPr>
        <w:t xml:space="preserve"> reducing the height or capacity of a dam wall could be </w:t>
      </w:r>
      <w:r w:rsidR="00582B0B">
        <w:rPr>
          <w:rFonts w:cs="Arial"/>
          <w:iCs/>
        </w:rPr>
        <w:t>necessary</w:t>
      </w:r>
      <w:r>
        <w:rPr>
          <w:rFonts w:cs="Arial"/>
          <w:iCs/>
        </w:rPr>
        <w:t xml:space="preserve"> </w:t>
      </w:r>
      <w:r w:rsidRPr="009F4071">
        <w:rPr>
          <w:rFonts w:cs="Arial"/>
          <w:iCs/>
        </w:rPr>
        <w:t>to restore a river or waterway to its natural state or accommodate changing land</w:t>
      </w:r>
      <w:r>
        <w:rPr>
          <w:rFonts w:cs="Arial"/>
          <w:iCs/>
        </w:rPr>
        <w:t>-</w:t>
      </w:r>
      <w:r w:rsidRPr="009F4071">
        <w:rPr>
          <w:rFonts w:cs="Arial"/>
          <w:iCs/>
        </w:rPr>
        <w:t>use patterns.</w:t>
      </w:r>
      <w:r>
        <w:rPr>
          <w:rFonts w:cs="Arial"/>
          <w:iCs/>
        </w:rPr>
        <w:t xml:space="preserve"> Older dams may have outlived their original purpose or been rendered obsolete by advancing technology. Here it could be more cost-effective to dem</w:t>
      </w:r>
      <w:r w:rsidR="000F1990">
        <w:rPr>
          <w:rFonts w:cs="Arial"/>
          <w:iCs/>
        </w:rPr>
        <w:t>olish a dam wall than to maintain it.</w:t>
      </w:r>
    </w:p>
    <w:p w14:paraId="5AC2D8F5" w14:textId="256DBFF1" w:rsidR="000F1990" w:rsidRDefault="00D01BC6" w:rsidP="000F1990">
      <w:pPr>
        <w:spacing w:line="240" w:lineRule="auto"/>
        <w:rPr>
          <w:rFonts w:cs="Arial"/>
          <w:iCs/>
        </w:rPr>
      </w:pPr>
      <w:r>
        <w:rPr>
          <w:rFonts w:cs="Arial"/>
          <w:iCs/>
        </w:rPr>
        <w:t>Refined</w:t>
      </w:r>
      <w:r w:rsidRPr="00F507F3">
        <w:rPr>
          <w:rFonts w:cs="Arial"/>
          <w:iCs/>
        </w:rPr>
        <w:t xml:space="preserve"> </w:t>
      </w:r>
      <w:r w:rsidR="00F507F3" w:rsidRPr="00F507F3">
        <w:rPr>
          <w:rFonts w:cs="Arial"/>
          <w:iCs/>
        </w:rPr>
        <w:t>blasting techniques have been developed specifically to retain the structural stability o</w:t>
      </w:r>
      <w:r w:rsidR="00F507F3">
        <w:rPr>
          <w:rFonts w:cs="Arial"/>
          <w:iCs/>
        </w:rPr>
        <w:t xml:space="preserve">f </w:t>
      </w:r>
      <w:r w:rsidR="00F507F3" w:rsidRPr="00F507F3">
        <w:rPr>
          <w:rFonts w:cs="Arial"/>
          <w:iCs/>
        </w:rPr>
        <w:t>dams themselves, with no wasted effort</w:t>
      </w:r>
      <w:r w:rsidR="00F507F3">
        <w:rPr>
          <w:rFonts w:cs="Arial"/>
          <w:iCs/>
        </w:rPr>
        <w:t xml:space="preserve">. </w:t>
      </w:r>
      <w:r w:rsidR="000F1990">
        <w:rPr>
          <w:rFonts w:cs="Arial"/>
          <w:iCs/>
        </w:rPr>
        <w:t xml:space="preserve">Such </w:t>
      </w:r>
      <w:r w:rsidR="00F507F3" w:rsidRPr="00F507F3">
        <w:rPr>
          <w:rFonts w:cs="Arial"/>
          <w:iCs/>
        </w:rPr>
        <w:t xml:space="preserve">projects call for </w:t>
      </w:r>
      <w:r w:rsidR="00D056B5" w:rsidRPr="00F507F3">
        <w:rPr>
          <w:rFonts w:cs="Arial"/>
          <w:iCs/>
        </w:rPr>
        <w:t>highly controlled</w:t>
      </w:r>
      <w:r w:rsidR="00F507F3" w:rsidRPr="00F507F3">
        <w:rPr>
          <w:rFonts w:cs="Arial"/>
          <w:iCs/>
        </w:rPr>
        <w:t>, cautious, partial demolition techniques.</w:t>
      </w:r>
      <w:r w:rsidR="00F507F3">
        <w:rPr>
          <w:rFonts w:cs="Arial"/>
          <w:iCs/>
        </w:rPr>
        <w:t xml:space="preserve"> </w:t>
      </w:r>
      <w:r w:rsidR="000F1990">
        <w:rPr>
          <w:rFonts w:cs="Arial"/>
          <w:iCs/>
        </w:rPr>
        <w:t xml:space="preserve">“Our </w:t>
      </w:r>
      <w:r w:rsidR="00FA6C3D" w:rsidRPr="00F507F3">
        <w:rPr>
          <w:rFonts w:cs="Arial"/>
          <w:iCs/>
        </w:rPr>
        <w:t xml:space="preserve">work on large water-retaining dams </w:t>
      </w:r>
      <w:r w:rsidR="000F1990">
        <w:rPr>
          <w:rFonts w:cs="Arial"/>
          <w:iCs/>
        </w:rPr>
        <w:t>consists</w:t>
      </w:r>
      <w:r w:rsidR="00F507F3">
        <w:rPr>
          <w:rFonts w:cs="Arial"/>
          <w:iCs/>
        </w:rPr>
        <w:t xml:space="preserve"> </w:t>
      </w:r>
      <w:r w:rsidR="00FA6C3D" w:rsidRPr="00F507F3">
        <w:rPr>
          <w:rFonts w:cs="Arial"/>
          <w:iCs/>
        </w:rPr>
        <w:t>some of the most important projects</w:t>
      </w:r>
      <w:r w:rsidR="000F1990">
        <w:rPr>
          <w:rFonts w:cs="Arial"/>
          <w:iCs/>
        </w:rPr>
        <w:t xml:space="preserve"> we have</w:t>
      </w:r>
      <w:r w:rsidR="00FA6C3D" w:rsidRPr="00F507F3">
        <w:rPr>
          <w:rFonts w:cs="Arial"/>
          <w:iCs/>
        </w:rPr>
        <w:t xml:space="preserve"> undertaken to date</w:t>
      </w:r>
      <w:r w:rsidR="000F1990">
        <w:rPr>
          <w:rFonts w:cs="Arial"/>
          <w:iCs/>
        </w:rPr>
        <w:t xml:space="preserve">,” comments </w:t>
      </w:r>
      <w:hyperlink r:id="rId8" w:history="1">
        <w:r w:rsidR="000F1990" w:rsidRPr="00582B0B">
          <w:rPr>
            <w:rStyle w:val="Hyperlink"/>
            <w:rFonts w:cs="Arial"/>
            <w:iCs/>
          </w:rPr>
          <w:t>Jet Demolition</w:t>
        </w:r>
      </w:hyperlink>
      <w:r w:rsidR="000F1990" w:rsidRPr="00AE05C6">
        <w:rPr>
          <w:rFonts w:cs="Arial"/>
          <w:iCs/>
        </w:rPr>
        <w:t xml:space="preserve"> Contracts and Project Manager </w:t>
      </w:r>
      <w:r w:rsidR="000F1990" w:rsidRPr="00AE05C6">
        <w:rPr>
          <w:rFonts w:cs="Arial"/>
          <w:b/>
          <w:bCs/>
          <w:iCs/>
        </w:rPr>
        <w:t>Kate Bester</w:t>
      </w:r>
      <w:r w:rsidR="000F1990">
        <w:rPr>
          <w:rFonts w:cs="Arial"/>
          <w:iCs/>
        </w:rPr>
        <w:t>.</w:t>
      </w:r>
    </w:p>
    <w:p w14:paraId="4F9504B8" w14:textId="77777777" w:rsidR="00911019" w:rsidRPr="00E80A56" w:rsidRDefault="00780EF2" w:rsidP="00780EF2">
      <w:pPr>
        <w:spacing w:line="240" w:lineRule="auto"/>
        <w:rPr>
          <w:rFonts w:cs="Arial"/>
          <w:lang w:val="en-US"/>
        </w:rPr>
      </w:pPr>
      <w:bookmarkStart w:id="2" w:name="_Hlk513548287"/>
      <w:bookmarkEnd w:id="0"/>
      <w:r w:rsidRPr="00E80A56">
        <w:rPr>
          <w:rFonts w:cs="Arial"/>
          <w:lang w:val="en-US"/>
        </w:rPr>
        <w:t>Rehabilitation of dam walls usually requires demolition of redundant portions of monolithic blocks and associated concrete structures. Dynamic energy imparted by the demolition process has the potential to cause damage to concrete located just across the demolition boundaries and beyond.</w:t>
      </w:r>
      <w:r w:rsidR="00911019" w:rsidRPr="00E80A56">
        <w:rPr>
          <w:rFonts w:cs="Arial"/>
          <w:lang w:val="en-US"/>
        </w:rPr>
        <w:t xml:space="preserve"> </w:t>
      </w:r>
      <w:r w:rsidRPr="00E80A56">
        <w:rPr>
          <w:rFonts w:cs="Arial"/>
          <w:lang w:val="en-US"/>
        </w:rPr>
        <w:t>While it is essential to avoid damage to remaining concrete, it is also important to carry out the demolition works in a productive and cost-effective manner.</w:t>
      </w:r>
    </w:p>
    <w:p w14:paraId="00E4BEA6" w14:textId="452D373F" w:rsidR="00BA72C3" w:rsidRDefault="000F1990" w:rsidP="000F1990">
      <w:pPr>
        <w:spacing w:line="240" w:lineRule="auto"/>
        <w:rPr>
          <w:rFonts w:cs="Arial"/>
          <w:lang w:val="en-US"/>
        </w:rPr>
      </w:pPr>
      <w:r>
        <w:rPr>
          <w:rFonts w:cs="Arial"/>
          <w:lang w:val="en-US"/>
        </w:rPr>
        <w:t>I</w:t>
      </w:r>
      <w:r w:rsidR="00780EF2" w:rsidRPr="00E80A56">
        <w:rPr>
          <w:rFonts w:cs="Arial"/>
          <w:lang w:val="en-US"/>
        </w:rPr>
        <w:t>nformed and judicious selection of demolition methods and their application techniques are vital to a controlled and productive project</w:t>
      </w:r>
      <w:r>
        <w:rPr>
          <w:rFonts w:cs="Arial"/>
          <w:lang w:val="en-US"/>
        </w:rPr>
        <w:t>,</w:t>
      </w:r>
      <w:r w:rsidR="00780EF2" w:rsidRPr="00E80A56">
        <w:rPr>
          <w:rFonts w:cs="Arial"/>
          <w:lang w:val="en-US"/>
        </w:rPr>
        <w:t xml:space="preserve"> which is where Jet Demolition’s extensive experience stands it in good stead</w:t>
      </w:r>
      <w:r>
        <w:rPr>
          <w:rFonts w:cs="Arial"/>
          <w:lang w:val="en-US"/>
        </w:rPr>
        <w:t>. Dam demolition calls for meticulous planning and execution to minimise the environmental impact, especially releasing debris and sediment downstream.</w:t>
      </w:r>
    </w:p>
    <w:p w14:paraId="389A747F" w14:textId="05B19454" w:rsidR="000F1990" w:rsidRDefault="000F1990" w:rsidP="000F1990">
      <w:pPr>
        <w:spacing w:line="240" w:lineRule="auto"/>
        <w:rPr>
          <w:rFonts w:cs="Arial"/>
          <w:lang w:val="en-US"/>
        </w:rPr>
      </w:pPr>
      <w:r w:rsidRPr="000F1990">
        <w:rPr>
          <w:rFonts w:cs="Arial"/>
          <w:lang w:val="en-US"/>
        </w:rPr>
        <w:t>Demolition techniques</w:t>
      </w:r>
      <w:r>
        <w:rPr>
          <w:rFonts w:cs="Arial"/>
          <w:lang w:val="en-US"/>
        </w:rPr>
        <w:t xml:space="preserve"> range from </w:t>
      </w:r>
      <w:r w:rsidRPr="000F1990">
        <w:rPr>
          <w:rFonts w:cs="Arial"/>
          <w:lang w:val="en-US"/>
        </w:rPr>
        <w:t>controlled explosives</w:t>
      </w:r>
      <w:r>
        <w:rPr>
          <w:rFonts w:cs="Arial"/>
          <w:lang w:val="en-US"/>
        </w:rPr>
        <w:t xml:space="preserve"> to </w:t>
      </w:r>
      <w:r w:rsidRPr="000F1990">
        <w:rPr>
          <w:rFonts w:cs="Arial"/>
          <w:lang w:val="en-US"/>
        </w:rPr>
        <w:t xml:space="preserve">cutting or breaking the dam </w:t>
      </w:r>
      <w:r>
        <w:rPr>
          <w:rFonts w:cs="Arial"/>
          <w:lang w:val="en-US"/>
        </w:rPr>
        <w:t xml:space="preserve">wall </w:t>
      </w:r>
      <w:r w:rsidRPr="000F1990">
        <w:rPr>
          <w:rFonts w:cs="Arial"/>
          <w:lang w:val="en-US"/>
        </w:rPr>
        <w:t xml:space="preserve">into </w:t>
      </w:r>
      <w:r>
        <w:rPr>
          <w:rFonts w:cs="Arial"/>
          <w:lang w:val="en-US"/>
        </w:rPr>
        <w:t xml:space="preserve">sections so the material can be removed. Following </w:t>
      </w:r>
      <w:r w:rsidRPr="000F1990">
        <w:rPr>
          <w:rFonts w:cs="Arial"/>
          <w:lang w:val="en-US"/>
        </w:rPr>
        <w:t>demolition, the sit</w:t>
      </w:r>
      <w:r>
        <w:rPr>
          <w:rFonts w:cs="Arial"/>
          <w:lang w:val="en-US"/>
        </w:rPr>
        <w:t xml:space="preserve">e can be </w:t>
      </w:r>
      <w:r w:rsidRPr="000F1990">
        <w:rPr>
          <w:rFonts w:cs="Arial"/>
          <w:lang w:val="en-US"/>
        </w:rPr>
        <w:t>restored to its natural state or repurposed for</w:t>
      </w:r>
      <w:r>
        <w:rPr>
          <w:rFonts w:cs="Arial"/>
          <w:lang w:val="en-US"/>
        </w:rPr>
        <w:t xml:space="preserve"> </w:t>
      </w:r>
      <w:r w:rsidRPr="000F1990">
        <w:rPr>
          <w:rFonts w:cs="Arial"/>
          <w:lang w:val="en-US"/>
        </w:rPr>
        <w:t>recreation</w:t>
      </w:r>
      <w:r>
        <w:rPr>
          <w:rFonts w:cs="Arial"/>
          <w:lang w:val="en-US"/>
        </w:rPr>
        <w:t>al use</w:t>
      </w:r>
      <w:r w:rsidRPr="000F1990">
        <w:rPr>
          <w:rFonts w:cs="Arial"/>
          <w:lang w:val="en-US"/>
        </w:rPr>
        <w:t xml:space="preserve"> or hydroelectric power generation.</w:t>
      </w:r>
    </w:p>
    <w:p w14:paraId="0EFD31FA"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2272F760" w14:textId="01ED235D" w:rsidR="00BA72C3" w:rsidRPr="00BA72C3" w:rsidRDefault="00BA72C3" w:rsidP="00BA72C3">
      <w:pPr>
        <w:spacing w:line="240" w:lineRule="auto"/>
        <w:rPr>
          <w:rFonts w:ascii="Arial" w:eastAsia="Calibri" w:hAnsi="Arial" w:cs="Arial"/>
          <w:bCs/>
          <w:iCs/>
          <w:sz w:val="24"/>
          <w:szCs w:val="24"/>
          <w:lang w:eastAsia="en-US"/>
        </w:rPr>
      </w:pPr>
      <w:r w:rsidRPr="00BA72C3">
        <w:rPr>
          <w:rFonts w:ascii="Arial" w:eastAsia="Calibri" w:hAnsi="Arial" w:cs="Arial"/>
          <w:bCs/>
          <w:iCs/>
          <w:sz w:val="24"/>
          <w:szCs w:val="24"/>
          <w:lang w:eastAsia="en-US"/>
        </w:rPr>
        <w:t>“</w:t>
      </w:r>
      <w:r w:rsidR="00134570" w:rsidRPr="00134570">
        <w:rPr>
          <w:rFonts w:ascii="Arial" w:eastAsia="Calibri" w:hAnsi="Arial" w:cs="Arial"/>
          <w:bCs/>
          <w:iCs/>
          <w:sz w:val="24"/>
          <w:szCs w:val="24"/>
          <w:lang w:eastAsia="en-US"/>
        </w:rPr>
        <w:t>Our work on large water-retaining dams consists some of the most important projects we have undertaken to date</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 xml:space="preserve">Contracts </w:t>
      </w:r>
      <w:r w:rsidR="000F1990">
        <w:rPr>
          <w:rFonts w:ascii="Arial" w:eastAsia="Calibri" w:hAnsi="Arial" w:cs="Arial"/>
          <w:bCs/>
          <w:iCs/>
          <w:sz w:val="24"/>
          <w:szCs w:val="24"/>
          <w:lang w:eastAsia="en-US"/>
        </w:rPr>
        <w:t xml:space="preserve">and Project </w:t>
      </w:r>
      <w:r>
        <w:rPr>
          <w:rFonts w:ascii="Arial" w:eastAsia="Calibri" w:hAnsi="Arial" w:cs="Arial"/>
          <w:bCs/>
          <w:iCs/>
          <w:sz w:val="24"/>
          <w:szCs w:val="24"/>
          <w:lang w:eastAsia="en-US"/>
        </w:rPr>
        <w:t>Manager, Jet Demolition</w:t>
      </w:r>
    </w:p>
    <w:p w14:paraId="2F88D027"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Do you want to use this press release on social media?</w:t>
      </w:r>
    </w:p>
    <w:p w14:paraId="2EA63D70" w14:textId="77777777" w:rsidR="00BA72C3" w:rsidRPr="00BA72C3" w:rsidRDefault="00BA72C3" w:rsidP="00BA72C3">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2F95ECB" w14:textId="030BDE90" w:rsidR="00BA72C3" w:rsidRPr="00BA72C3" w:rsidRDefault="00BA72C3" w:rsidP="00DA38CD">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#JetDemolition </w:t>
      </w:r>
      <w:r w:rsidR="00D01BC6">
        <w:rPr>
          <w:rFonts w:ascii="Arial" w:eastAsia="Calibri" w:hAnsi="Arial" w:cs="Arial"/>
          <w:bCs/>
          <w:iCs/>
          <w:sz w:val="24"/>
          <w:szCs w:val="24"/>
          <w:lang w:eastAsia="en-US"/>
        </w:rPr>
        <w:t xml:space="preserve">refines </w:t>
      </w:r>
      <w:r w:rsidR="00EE62B5">
        <w:rPr>
          <w:rFonts w:ascii="Arial" w:eastAsia="Calibri" w:hAnsi="Arial" w:cs="Arial"/>
          <w:bCs/>
          <w:iCs/>
          <w:sz w:val="24"/>
          <w:szCs w:val="24"/>
          <w:lang w:eastAsia="en-US"/>
        </w:rPr>
        <w:t>its</w:t>
      </w:r>
      <w:r w:rsidRPr="00BA72C3">
        <w:rPr>
          <w:rFonts w:ascii="Arial" w:eastAsia="Calibri" w:hAnsi="Arial" w:cs="Arial"/>
          <w:bCs/>
          <w:iCs/>
          <w:sz w:val="24"/>
          <w:szCs w:val="24"/>
          <w:lang w:eastAsia="en-US"/>
        </w:rPr>
        <w:t xml:space="preserve"> blasting techniques specifically to retain the structural stability of dams themselves, with no wasted effort.</w:t>
      </w:r>
    </w:p>
    <w:bookmarkEnd w:id="2"/>
    <w:p w14:paraId="5015B53A" w14:textId="77777777" w:rsidR="00407E7A" w:rsidRPr="00407E7A" w:rsidRDefault="00407E7A" w:rsidP="00407E7A">
      <w:pPr>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lastRenderedPageBreak/>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t>Jet Demolition Contact</w:t>
      </w:r>
    </w:p>
    <w:p w14:paraId="0FAD2053" w14:textId="77777777" w:rsidR="00134570" w:rsidRPr="00134570" w:rsidRDefault="00134570" w:rsidP="00134570">
      <w:pPr>
        <w:spacing w:after="0"/>
        <w:rPr>
          <w:rFonts w:cs="Calibri"/>
        </w:rPr>
      </w:pPr>
      <w:r w:rsidRPr="00134570">
        <w:rPr>
          <w:rFonts w:cs="Calibri"/>
        </w:rPr>
        <w:t>Kate Bester (N.Dip. Civil Engineering, PMP)</w:t>
      </w:r>
    </w:p>
    <w:p w14:paraId="2F6A618B" w14:textId="77777777" w:rsidR="00134570" w:rsidRDefault="00134570" w:rsidP="00134570">
      <w:pPr>
        <w:spacing w:after="0"/>
        <w:rPr>
          <w:rFonts w:cs="Calibri"/>
        </w:rPr>
      </w:pPr>
      <w:r w:rsidRPr="00134570">
        <w:rPr>
          <w:rFonts w:cs="Calibri"/>
        </w:rPr>
        <w:t>Contracts and Project Manager</w:t>
      </w:r>
    </w:p>
    <w:p w14:paraId="694361E2" w14:textId="314B4387" w:rsidR="00F507F3" w:rsidRPr="00F507F3" w:rsidRDefault="00F507F3" w:rsidP="00134570">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183DA9FE" w:rsidR="00F507F3" w:rsidRPr="00F507F3" w:rsidRDefault="00F507F3" w:rsidP="00F507F3">
      <w:pPr>
        <w:spacing w:after="0"/>
        <w:rPr>
          <w:rFonts w:cs="Calibri"/>
        </w:rPr>
      </w:pPr>
      <w:r w:rsidRPr="00F507F3">
        <w:rPr>
          <w:rFonts w:cs="Calibri"/>
        </w:rPr>
        <w:t xml:space="preserve">Email: </w:t>
      </w:r>
      <w:hyperlink r:id="rId12" w:history="1">
        <w:r w:rsidR="00134570" w:rsidRPr="00B123AC">
          <w:rPr>
            <w:rStyle w:val="Hyperlink"/>
            <w:rFonts w:cs="Calibri"/>
          </w:rPr>
          <w:t>kate@jetdemolition.co.za</w:t>
        </w:r>
      </w:hyperlink>
      <w:r w:rsidR="00134570">
        <w:rPr>
          <w:rFonts w:cs="Calibri"/>
        </w:rPr>
        <w:t xml:space="preserve"> </w:t>
      </w:r>
    </w:p>
    <w:p w14:paraId="107B7994" w14:textId="77777777" w:rsidR="00F507F3" w:rsidRPr="00F507F3" w:rsidRDefault="00F507F3" w:rsidP="00F507F3">
      <w:pPr>
        <w:rPr>
          <w:rFonts w:cs="Calibri"/>
        </w:rPr>
      </w:pPr>
      <w:r w:rsidRPr="00F507F3">
        <w:rPr>
          <w:rFonts w:cs="Calibri"/>
        </w:rPr>
        <w:t xml:space="preserve">Web: </w:t>
      </w:r>
      <w:hyperlink r:id="rId13"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77777777" w:rsidR="00F507F3" w:rsidRPr="00F507F3" w:rsidRDefault="00F507F3" w:rsidP="00F507F3">
      <w:pPr>
        <w:spacing w:after="0"/>
        <w:rPr>
          <w:rFonts w:cs="Calibri"/>
        </w:rPr>
      </w:pPr>
      <w:r w:rsidRPr="00F507F3">
        <w:rPr>
          <w:rFonts w:eastAsia="Calibri"/>
          <w:lang w:eastAsia="en-US"/>
        </w:rPr>
        <w:t>Rachel Mekgwe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CB0D3D0" w14:textId="5BC642DE" w:rsidR="00313705" w:rsidRDefault="00313705" w:rsidP="00F507F3">
      <w:pPr>
        <w:spacing w:after="0"/>
        <w:rPr>
          <w:rFonts w:eastAsia="Calibri"/>
          <w:lang w:eastAsia="en-US"/>
        </w:rPr>
      </w:pPr>
      <w:r w:rsidRPr="00313705">
        <w:rPr>
          <w:rFonts w:eastAsia="Calibri"/>
          <w:lang w:eastAsia="en-US"/>
        </w:rPr>
        <w:t>Fax: 086 512 3352</w:t>
      </w:r>
    </w:p>
    <w:p w14:paraId="1B2DD59C" w14:textId="43465828"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4"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t xml:space="preserve">Web: </w:t>
      </w:r>
      <w:hyperlink r:id="rId15"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6" w:history="1">
        <w:r w:rsidRPr="00F507F3">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C8CB" w14:textId="77777777" w:rsidR="00F96B8F" w:rsidRDefault="00F96B8F" w:rsidP="00BF75D6">
      <w:pPr>
        <w:spacing w:after="0" w:line="240" w:lineRule="auto"/>
      </w:pPr>
      <w:r>
        <w:separator/>
      </w:r>
    </w:p>
  </w:endnote>
  <w:endnote w:type="continuationSeparator" w:id="0">
    <w:p w14:paraId="5B765DDD" w14:textId="77777777" w:rsidR="00F96B8F" w:rsidRDefault="00F96B8F"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0CBC2" w14:textId="77777777" w:rsidR="00F96B8F" w:rsidRDefault="00F96B8F" w:rsidP="00BF75D6">
      <w:pPr>
        <w:spacing w:after="0" w:line="240" w:lineRule="auto"/>
      </w:pPr>
      <w:r>
        <w:separator/>
      </w:r>
    </w:p>
  </w:footnote>
  <w:footnote w:type="continuationSeparator" w:id="0">
    <w:p w14:paraId="7B862082" w14:textId="77777777" w:rsidR="00F96B8F" w:rsidRDefault="00F96B8F"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C06D9"/>
    <w:rsid w:val="000C0910"/>
    <w:rsid w:val="000D2F86"/>
    <w:rsid w:val="000E13EB"/>
    <w:rsid w:val="000E2747"/>
    <w:rsid w:val="000E3023"/>
    <w:rsid w:val="000E41B9"/>
    <w:rsid w:val="000E4753"/>
    <w:rsid w:val="000E49AD"/>
    <w:rsid w:val="000F0CC2"/>
    <w:rsid w:val="000F1990"/>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34570"/>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349B"/>
    <w:rsid w:val="001F715C"/>
    <w:rsid w:val="0020007D"/>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82990"/>
    <w:rsid w:val="00286EC4"/>
    <w:rsid w:val="002905DB"/>
    <w:rsid w:val="00294260"/>
    <w:rsid w:val="002A07FB"/>
    <w:rsid w:val="002A29A3"/>
    <w:rsid w:val="002A3B3A"/>
    <w:rsid w:val="002A41BD"/>
    <w:rsid w:val="002A56F7"/>
    <w:rsid w:val="002B1426"/>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13705"/>
    <w:rsid w:val="00320F26"/>
    <w:rsid w:val="003268DC"/>
    <w:rsid w:val="003275F8"/>
    <w:rsid w:val="003279B6"/>
    <w:rsid w:val="003359E0"/>
    <w:rsid w:val="00337370"/>
    <w:rsid w:val="00342EB5"/>
    <w:rsid w:val="003500D5"/>
    <w:rsid w:val="00352CBB"/>
    <w:rsid w:val="00356117"/>
    <w:rsid w:val="00361E29"/>
    <w:rsid w:val="00366ED0"/>
    <w:rsid w:val="0037537F"/>
    <w:rsid w:val="00376F4B"/>
    <w:rsid w:val="00382BA9"/>
    <w:rsid w:val="003919F4"/>
    <w:rsid w:val="00393E8D"/>
    <w:rsid w:val="00397EB8"/>
    <w:rsid w:val="003A45B5"/>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82B0B"/>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7C01"/>
    <w:rsid w:val="006547AF"/>
    <w:rsid w:val="00654E4C"/>
    <w:rsid w:val="00660C3B"/>
    <w:rsid w:val="00661FE1"/>
    <w:rsid w:val="006637F5"/>
    <w:rsid w:val="006642E3"/>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ECB"/>
    <w:rsid w:val="00750F14"/>
    <w:rsid w:val="00754A79"/>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7D1"/>
    <w:rsid w:val="00841786"/>
    <w:rsid w:val="00856830"/>
    <w:rsid w:val="00860484"/>
    <w:rsid w:val="00862BD1"/>
    <w:rsid w:val="00865BC1"/>
    <w:rsid w:val="00867865"/>
    <w:rsid w:val="00871E07"/>
    <w:rsid w:val="0087554F"/>
    <w:rsid w:val="0087566E"/>
    <w:rsid w:val="0087573F"/>
    <w:rsid w:val="00880373"/>
    <w:rsid w:val="00885D6A"/>
    <w:rsid w:val="00890770"/>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2F4C"/>
    <w:rsid w:val="008F393C"/>
    <w:rsid w:val="008F4E50"/>
    <w:rsid w:val="00901289"/>
    <w:rsid w:val="009023F4"/>
    <w:rsid w:val="00911019"/>
    <w:rsid w:val="0091284D"/>
    <w:rsid w:val="009170E6"/>
    <w:rsid w:val="0092014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071"/>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599B"/>
    <w:rsid w:val="00A971BE"/>
    <w:rsid w:val="00AA57D1"/>
    <w:rsid w:val="00AB156E"/>
    <w:rsid w:val="00AB2657"/>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52CF"/>
    <w:rsid w:val="00B210F5"/>
    <w:rsid w:val="00B2399C"/>
    <w:rsid w:val="00B271AB"/>
    <w:rsid w:val="00B31B6B"/>
    <w:rsid w:val="00B349C6"/>
    <w:rsid w:val="00B37057"/>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517B"/>
    <w:rsid w:val="00BF75D6"/>
    <w:rsid w:val="00C014AF"/>
    <w:rsid w:val="00C10171"/>
    <w:rsid w:val="00C22818"/>
    <w:rsid w:val="00C265E4"/>
    <w:rsid w:val="00C32D94"/>
    <w:rsid w:val="00C557A0"/>
    <w:rsid w:val="00C659FD"/>
    <w:rsid w:val="00C662DF"/>
    <w:rsid w:val="00C734E4"/>
    <w:rsid w:val="00C776D5"/>
    <w:rsid w:val="00C8079B"/>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0D02"/>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1BC6"/>
    <w:rsid w:val="00D056B5"/>
    <w:rsid w:val="00D07E95"/>
    <w:rsid w:val="00D11DEB"/>
    <w:rsid w:val="00D14DA6"/>
    <w:rsid w:val="00D15F06"/>
    <w:rsid w:val="00D1618C"/>
    <w:rsid w:val="00D21740"/>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2B1C"/>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62B5"/>
    <w:rsid w:val="00EE7D83"/>
    <w:rsid w:val="00EF0C10"/>
    <w:rsid w:val="00EF18BC"/>
    <w:rsid w:val="00EF4467"/>
    <w:rsid w:val="00F00985"/>
    <w:rsid w:val="00F02518"/>
    <w:rsid w:val="00F03267"/>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DDB"/>
    <w:rsid w:val="00F900CC"/>
    <w:rsid w:val="00F92589"/>
    <w:rsid w:val="00F93C81"/>
    <w:rsid w:val="00F96B8F"/>
    <w:rsid w:val="00F97730"/>
    <w:rsid w:val="00FA058F"/>
    <w:rsid w:val="00FA6C3D"/>
    <w:rsid w:val="00FA75B9"/>
    <w:rsid w:val="00FB6453"/>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
    <w:name w:val="Mention"/>
    <w:uiPriority w:val="99"/>
    <w:semiHidden/>
    <w:unhideWhenUsed/>
    <w:rsid w:val="00B66D36"/>
    <w:rPr>
      <w:color w:val="2B579A"/>
      <w:shd w:val="clear" w:color="auto" w:fill="E6E6E6"/>
    </w:rPr>
  </w:style>
  <w:style w:type="character" w:customStyle="1" w:styleId="UnresolvedMention">
    <w:name w:val="Unresolved Mention"/>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D01BC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70B8-814F-4591-8786-D880B656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4739</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6</cp:revision>
  <cp:lastPrinted>2019-03-25T08:38:00Z</cp:lastPrinted>
  <dcterms:created xsi:type="dcterms:W3CDTF">2023-03-09T10:14:00Z</dcterms:created>
  <dcterms:modified xsi:type="dcterms:W3CDTF">2023-03-14T06:11:00Z</dcterms:modified>
</cp:coreProperties>
</file>