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B4982"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6C556B89" wp14:editId="240B628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5D7FF08B"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03BE90E"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6568686B"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17AC2C2"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0D8E9047" w14:textId="77777777" w:rsidR="00E21A1F" w:rsidRDefault="00E21A1F" w:rsidP="005D0975">
      <w:pPr>
        <w:rPr>
          <w:rFonts w:ascii="Arial" w:hAnsi="Arial" w:cs="Arial"/>
          <w:b/>
        </w:rPr>
      </w:pPr>
    </w:p>
    <w:p w14:paraId="3141BAC0" w14:textId="77777777" w:rsidR="00E21A1F" w:rsidRDefault="00E21A1F" w:rsidP="005D0975">
      <w:pPr>
        <w:rPr>
          <w:rFonts w:ascii="Arial" w:hAnsi="Arial" w:cs="Arial"/>
          <w:b/>
        </w:rPr>
      </w:pPr>
      <w:r w:rsidRPr="00342407">
        <w:rPr>
          <w:rFonts w:ascii="Arial" w:hAnsi="Arial" w:cs="Arial"/>
          <w:b/>
          <w:vertAlign w:val="superscript"/>
        </w:rPr>
        <w:t xml:space="preserve">MAIN HEADING: </w:t>
      </w:r>
      <w:r>
        <w:rPr>
          <w:rFonts w:ascii="Arial" w:hAnsi="Arial" w:cs="Arial"/>
          <w:b/>
        </w:rPr>
        <w:t>We are doing it again! Master Mechanic Season 2 – Coming in Nov 2022</w:t>
      </w:r>
    </w:p>
    <w:p w14:paraId="41A6321D" w14:textId="77777777" w:rsidR="00E21A1F" w:rsidRDefault="00E21A1F" w:rsidP="005D0975">
      <w:pPr>
        <w:rPr>
          <w:rFonts w:ascii="Arial" w:hAnsi="Arial" w:cs="Arial"/>
          <w:b/>
        </w:rPr>
      </w:pPr>
      <w:r w:rsidRPr="00342407">
        <w:rPr>
          <w:rFonts w:ascii="Arial" w:hAnsi="Arial" w:cs="Arial"/>
          <w:b/>
          <w:vertAlign w:val="superscript"/>
        </w:rPr>
        <w:tab/>
        <w:t>SUB-HEADING:</w:t>
      </w:r>
      <w:r>
        <w:rPr>
          <w:rFonts w:ascii="Arial" w:hAnsi="Arial" w:cs="Arial"/>
          <w:b/>
        </w:rPr>
        <w:t xml:space="preserve"> Bigger tractors, bigger challenges, bigger everything</w:t>
      </w:r>
    </w:p>
    <w:p w14:paraId="1FDD5EA0" w14:textId="2B7D2A88" w:rsidR="00E61770" w:rsidRDefault="00F50A9F" w:rsidP="00F8576E">
      <w:pPr>
        <w:rPr>
          <w:rFonts w:ascii="Arial" w:hAnsi="Arial" w:cs="Arial"/>
        </w:rPr>
      </w:pPr>
      <w:r w:rsidRPr="00F50A9F">
        <w:rPr>
          <w:rFonts w:ascii="Arial" w:hAnsi="Arial" w:cs="Arial"/>
          <w:b/>
        </w:rPr>
        <w:t>Jo</w:t>
      </w:r>
      <w:r w:rsidR="002A49BE">
        <w:rPr>
          <w:rFonts w:ascii="Arial" w:hAnsi="Arial" w:cs="Arial"/>
          <w:b/>
        </w:rPr>
        <w:t>hannesburg, South Africa,</w:t>
      </w:r>
      <w:r w:rsidR="00F8576E">
        <w:rPr>
          <w:rFonts w:ascii="Arial" w:hAnsi="Arial" w:cs="Arial"/>
          <w:b/>
        </w:rPr>
        <w:t xml:space="preserve"> </w:t>
      </w:r>
      <w:r w:rsidR="00EA5834">
        <w:rPr>
          <w:rFonts w:ascii="Arial" w:hAnsi="Arial" w:cs="Arial"/>
          <w:b/>
        </w:rPr>
        <w:t>31</w:t>
      </w:r>
      <w:bookmarkStart w:id="0" w:name="_GoBack"/>
      <w:bookmarkEnd w:id="0"/>
      <w:r w:rsidR="002978DB">
        <w:rPr>
          <w:rFonts w:ascii="Arial" w:hAnsi="Arial" w:cs="Arial"/>
          <w:b/>
        </w:rPr>
        <w:t xml:space="preserve"> October </w:t>
      </w:r>
      <w:r w:rsidRPr="00F50A9F">
        <w:rPr>
          <w:rFonts w:ascii="Arial" w:hAnsi="Arial" w:cs="Arial"/>
          <w:b/>
        </w:rPr>
        <w:t>2022:</w:t>
      </w:r>
      <w:r w:rsidRPr="00F50A9F">
        <w:rPr>
          <w:rFonts w:ascii="Arial" w:hAnsi="Arial" w:cs="Arial"/>
        </w:rPr>
        <w:t xml:space="preserve"> </w:t>
      </w:r>
      <w:r w:rsidR="00F8576E" w:rsidRPr="00F8576E">
        <w:rPr>
          <w:rFonts w:ascii="Arial" w:hAnsi="Arial" w:cs="Arial"/>
        </w:rPr>
        <w:t xml:space="preserve">Following the huge success of the world-first Massey Ferguson Master Mechanic challenge in November 2021, the reality show returns </w:t>
      </w:r>
      <w:r w:rsidR="00015724">
        <w:rPr>
          <w:rFonts w:ascii="Arial" w:hAnsi="Arial" w:cs="Arial"/>
        </w:rPr>
        <w:t>on 18 November</w:t>
      </w:r>
      <w:r w:rsidR="00F8576E" w:rsidRPr="00F8576E">
        <w:rPr>
          <w:rFonts w:ascii="Arial" w:hAnsi="Arial" w:cs="Arial"/>
        </w:rPr>
        <w:t xml:space="preserve"> in an even </w:t>
      </w:r>
      <w:proofErr w:type="gramStart"/>
      <w:r w:rsidR="00F8576E" w:rsidRPr="00F8576E">
        <w:rPr>
          <w:rFonts w:ascii="Arial" w:hAnsi="Arial" w:cs="Arial"/>
        </w:rPr>
        <w:t>bigger and better</w:t>
      </w:r>
      <w:proofErr w:type="gramEnd"/>
      <w:r w:rsidR="00F8576E" w:rsidRPr="00F8576E">
        <w:rPr>
          <w:rFonts w:ascii="Arial" w:hAnsi="Arial" w:cs="Arial"/>
        </w:rPr>
        <w:t xml:space="preserve"> format.</w:t>
      </w:r>
      <w:r w:rsidR="002371F7">
        <w:rPr>
          <w:rFonts w:ascii="Arial" w:hAnsi="Arial" w:cs="Arial"/>
        </w:rPr>
        <w:t xml:space="preserve"> </w:t>
      </w:r>
      <w:r w:rsidR="00E61770">
        <w:rPr>
          <w:rFonts w:ascii="Arial" w:hAnsi="Arial" w:cs="Arial"/>
        </w:rPr>
        <w:t>“Season 1 of the world’s first tractor-based reality show was</w:t>
      </w:r>
      <w:r w:rsidR="00E61770" w:rsidRPr="00E61770">
        <w:t xml:space="preserve"> </w:t>
      </w:r>
      <w:r w:rsidR="00E61770" w:rsidRPr="00E61770">
        <w:rPr>
          <w:rFonts w:ascii="Arial" w:hAnsi="Arial" w:cs="Arial"/>
        </w:rPr>
        <w:t>an incredibl</w:t>
      </w:r>
      <w:r w:rsidR="00731AD1">
        <w:rPr>
          <w:rFonts w:ascii="Arial" w:hAnsi="Arial" w:cs="Arial"/>
        </w:rPr>
        <w:t>y</w:t>
      </w:r>
      <w:r w:rsidR="00E61770" w:rsidRPr="00E61770">
        <w:rPr>
          <w:rFonts w:ascii="Arial" w:hAnsi="Arial" w:cs="Arial"/>
        </w:rPr>
        <w:t xml:space="preserve"> success</w:t>
      </w:r>
      <w:r w:rsidR="00E61770">
        <w:rPr>
          <w:rFonts w:ascii="Arial" w:hAnsi="Arial" w:cs="Arial"/>
        </w:rPr>
        <w:t>ful</w:t>
      </w:r>
      <w:r w:rsidR="00E61770" w:rsidRPr="00E61770">
        <w:rPr>
          <w:rFonts w:ascii="Arial" w:hAnsi="Arial" w:cs="Arial"/>
        </w:rPr>
        <w:t xml:space="preserve"> journey </w:t>
      </w:r>
      <w:r w:rsidR="00E61770">
        <w:rPr>
          <w:rFonts w:ascii="Arial" w:hAnsi="Arial" w:cs="Arial"/>
        </w:rPr>
        <w:t xml:space="preserve">that </w:t>
      </w:r>
      <w:r w:rsidR="00E61770" w:rsidRPr="00E61770">
        <w:rPr>
          <w:rFonts w:ascii="Arial" w:hAnsi="Arial" w:cs="Arial"/>
        </w:rPr>
        <w:t>was wonderful to share with the world</w:t>
      </w:r>
      <w:r w:rsidR="00E61770">
        <w:rPr>
          <w:rFonts w:ascii="Arial" w:hAnsi="Arial" w:cs="Arial"/>
        </w:rPr>
        <w:t xml:space="preserve">,” says </w:t>
      </w:r>
      <w:r w:rsidR="00342407" w:rsidRPr="00342407">
        <w:rPr>
          <w:rFonts w:ascii="Arial" w:hAnsi="Arial" w:cs="Arial"/>
          <w:b/>
          <w:bCs/>
        </w:rPr>
        <w:t>Dr.</w:t>
      </w:r>
      <w:r w:rsidR="00342407">
        <w:rPr>
          <w:rFonts w:ascii="Arial" w:hAnsi="Arial" w:cs="Arial"/>
        </w:rPr>
        <w:t xml:space="preserve"> </w:t>
      </w:r>
      <w:r w:rsidR="00E61770" w:rsidRPr="002371F7">
        <w:rPr>
          <w:rFonts w:ascii="Arial" w:hAnsi="Arial" w:cs="Arial"/>
          <w:b/>
          <w:bCs/>
        </w:rPr>
        <w:t>Dominik Reus</w:t>
      </w:r>
      <w:r w:rsidR="00E61770">
        <w:rPr>
          <w:rFonts w:ascii="Arial" w:hAnsi="Arial" w:cs="Arial"/>
        </w:rPr>
        <w:t xml:space="preserve">, </w:t>
      </w:r>
      <w:r w:rsidR="00E61770" w:rsidRPr="00E61770">
        <w:rPr>
          <w:rFonts w:ascii="Arial" w:hAnsi="Arial" w:cs="Arial"/>
        </w:rPr>
        <w:t>Managing Director Africa</w:t>
      </w:r>
      <w:r w:rsidR="00E61770">
        <w:rPr>
          <w:rFonts w:ascii="Arial" w:hAnsi="Arial" w:cs="Arial"/>
        </w:rPr>
        <w:t xml:space="preserve">, </w:t>
      </w:r>
      <w:r w:rsidR="00E61770" w:rsidRPr="00E61770">
        <w:rPr>
          <w:rFonts w:ascii="Arial" w:hAnsi="Arial" w:cs="Arial"/>
        </w:rPr>
        <w:t>AGCO</w:t>
      </w:r>
      <w:r w:rsidR="00E61770">
        <w:rPr>
          <w:rFonts w:ascii="Arial" w:hAnsi="Arial" w:cs="Arial"/>
        </w:rPr>
        <w:t>.</w:t>
      </w:r>
      <w:r w:rsidR="00342407">
        <w:rPr>
          <w:rFonts w:ascii="Arial" w:hAnsi="Arial" w:cs="Arial"/>
        </w:rPr>
        <w:t xml:space="preserve"> </w:t>
      </w:r>
      <w:r w:rsidR="002371F7" w:rsidRPr="002371F7">
        <w:rPr>
          <w:rFonts w:ascii="Arial" w:hAnsi="Arial" w:cs="Arial"/>
        </w:rPr>
        <w:t>Since airing th</w:t>
      </w:r>
      <w:r w:rsidR="002371F7">
        <w:rPr>
          <w:rFonts w:ascii="Arial" w:hAnsi="Arial" w:cs="Arial"/>
        </w:rPr>
        <w:t>e</w:t>
      </w:r>
      <w:r w:rsidR="002371F7" w:rsidRPr="002371F7">
        <w:rPr>
          <w:rFonts w:ascii="Arial" w:hAnsi="Arial" w:cs="Arial"/>
        </w:rPr>
        <w:t xml:space="preserve"> show a year ago</w:t>
      </w:r>
      <w:r w:rsidR="002371F7">
        <w:rPr>
          <w:rFonts w:ascii="Arial" w:hAnsi="Arial" w:cs="Arial"/>
        </w:rPr>
        <w:t>,</w:t>
      </w:r>
      <w:r w:rsidR="00A93255">
        <w:rPr>
          <w:rFonts w:ascii="Arial" w:hAnsi="Arial" w:cs="Arial"/>
        </w:rPr>
        <w:t xml:space="preserve"> AGCO Africa </w:t>
      </w:r>
      <w:r w:rsidR="002371F7" w:rsidRPr="002371F7">
        <w:rPr>
          <w:rFonts w:ascii="Arial" w:hAnsi="Arial" w:cs="Arial"/>
        </w:rPr>
        <w:t>had</w:t>
      </w:r>
      <w:r w:rsidR="00A93255">
        <w:rPr>
          <w:rFonts w:ascii="Arial" w:hAnsi="Arial" w:cs="Arial"/>
        </w:rPr>
        <w:t xml:space="preserve"> </w:t>
      </w:r>
      <w:r w:rsidR="002371F7" w:rsidRPr="002371F7">
        <w:rPr>
          <w:rFonts w:ascii="Arial" w:hAnsi="Arial" w:cs="Arial"/>
        </w:rPr>
        <w:t>great feedback</w:t>
      </w:r>
      <w:r w:rsidR="0019414A">
        <w:rPr>
          <w:rFonts w:ascii="Arial" w:hAnsi="Arial" w:cs="Arial"/>
        </w:rPr>
        <w:t xml:space="preserve"> from all over the world</w:t>
      </w:r>
      <w:r w:rsidR="002371F7" w:rsidRPr="002371F7">
        <w:rPr>
          <w:rFonts w:ascii="Arial" w:hAnsi="Arial" w:cs="Arial"/>
        </w:rPr>
        <w:t>.</w:t>
      </w:r>
      <w:r w:rsidR="00A93255">
        <w:rPr>
          <w:rFonts w:ascii="Arial" w:hAnsi="Arial" w:cs="Arial"/>
        </w:rPr>
        <w:t xml:space="preserve"> It had</w:t>
      </w:r>
      <w:r w:rsidR="002371F7" w:rsidRPr="002371F7">
        <w:rPr>
          <w:rFonts w:ascii="Arial" w:hAnsi="Arial" w:cs="Arial"/>
        </w:rPr>
        <w:t xml:space="preserve"> highlighted a previously underrated job yet such a critical role in</w:t>
      </w:r>
      <w:r w:rsidR="00A93255">
        <w:rPr>
          <w:rFonts w:ascii="Arial" w:hAnsi="Arial" w:cs="Arial"/>
        </w:rPr>
        <w:t xml:space="preserve"> the industry</w:t>
      </w:r>
      <w:r w:rsidR="002371F7" w:rsidRPr="002371F7">
        <w:rPr>
          <w:rFonts w:ascii="Arial" w:hAnsi="Arial" w:cs="Arial"/>
        </w:rPr>
        <w:t xml:space="preserve"> – the technician.</w:t>
      </w:r>
    </w:p>
    <w:p w14:paraId="0A83DCAC" w14:textId="77777777" w:rsidR="00F8576E" w:rsidRPr="00F8576E" w:rsidRDefault="00F8576E" w:rsidP="00F8576E">
      <w:pPr>
        <w:rPr>
          <w:rFonts w:ascii="Arial" w:hAnsi="Arial" w:cs="Arial"/>
        </w:rPr>
      </w:pPr>
      <w:r w:rsidRPr="00F8576E">
        <w:rPr>
          <w:rFonts w:ascii="Arial" w:hAnsi="Arial" w:cs="Arial"/>
        </w:rPr>
        <w:t>Once again, three teams of two will battle it out for a grand prize of R100 000. Not only that, the cherry on top of the cake for the winning team is a once-in-a-lifetime opportunity to visit</w:t>
      </w:r>
      <w:r w:rsidR="00A81F7F">
        <w:rPr>
          <w:rFonts w:ascii="Arial" w:hAnsi="Arial" w:cs="Arial"/>
        </w:rPr>
        <w:t xml:space="preserve"> and train at</w:t>
      </w:r>
      <w:r w:rsidRPr="00F8576E">
        <w:rPr>
          <w:rFonts w:ascii="Arial" w:hAnsi="Arial" w:cs="Arial"/>
        </w:rPr>
        <w:t xml:space="preserve"> the </w:t>
      </w:r>
      <w:r w:rsidR="00385525">
        <w:rPr>
          <w:rFonts w:ascii="Arial" w:hAnsi="Arial" w:cs="Arial"/>
        </w:rPr>
        <w:t xml:space="preserve">Massey Ferguson </w:t>
      </w:r>
      <w:r w:rsidRPr="00F8576E">
        <w:rPr>
          <w:rFonts w:ascii="Arial" w:hAnsi="Arial" w:cs="Arial"/>
        </w:rPr>
        <w:t xml:space="preserve">Beauvais factory in France where the MF </w:t>
      </w:r>
      <w:r w:rsidR="00A81F7F">
        <w:rPr>
          <w:rFonts w:ascii="Arial" w:hAnsi="Arial" w:cs="Arial"/>
        </w:rPr>
        <w:t>high horsepower</w:t>
      </w:r>
      <w:r w:rsidRPr="00F8576E">
        <w:rPr>
          <w:rFonts w:ascii="Arial" w:hAnsi="Arial" w:cs="Arial"/>
        </w:rPr>
        <w:t xml:space="preserve"> tractors are manufactured.</w:t>
      </w:r>
    </w:p>
    <w:p w14:paraId="7FB55CF7" w14:textId="6816D00A" w:rsidR="00A93255" w:rsidRDefault="00662E8F" w:rsidP="00F8576E">
      <w:pPr>
        <w:rPr>
          <w:rFonts w:ascii="Arial" w:hAnsi="Arial" w:cs="Arial"/>
        </w:rPr>
      </w:pPr>
      <w:r>
        <w:rPr>
          <w:rFonts w:ascii="Arial" w:hAnsi="Arial" w:cs="Arial"/>
        </w:rPr>
        <w:t>The Massey Ferguson Master Mechanic Season 2 will focus on built-in technolog</w:t>
      </w:r>
      <w:r w:rsidR="00015724">
        <w:rPr>
          <w:rFonts w:ascii="Arial" w:hAnsi="Arial" w:cs="Arial"/>
        </w:rPr>
        <w:t>y</w:t>
      </w:r>
      <w:r>
        <w:rPr>
          <w:rFonts w:ascii="Arial" w:hAnsi="Arial" w:cs="Arial"/>
        </w:rPr>
        <w:t xml:space="preserve"> in MF high horsepower tractors and demonstrate how farmers </w:t>
      </w:r>
      <w:r w:rsidRPr="00385525">
        <w:rPr>
          <w:rFonts w:ascii="Arial" w:hAnsi="Arial" w:cs="Arial"/>
          <w:lang w:val="en-GB"/>
        </w:rPr>
        <w:t>can utilise the technology and features to their full potential</w:t>
      </w:r>
      <w:r>
        <w:rPr>
          <w:rFonts w:ascii="Arial" w:hAnsi="Arial" w:cs="Arial"/>
        </w:rPr>
        <w:t>,</w:t>
      </w:r>
      <w:r w:rsidRPr="00385525">
        <w:rPr>
          <w:rFonts w:ascii="Arial" w:hAnsi="Arial" w:cs="Arial"/>
          <w:lang w:val="en-GB"/>
        </w:rPr>
        <w:t xml:space="preserve"> which indirectly benefits their bottom line.</w:t>
      </w:r>
      <w:r w:rsidRPr="008B477A">
        <w:rPr>
          <w:rFonts w:ascii="Arial" w:hAnsi="Arial" w:cs="Arial"/>
        </w:rPr>
        <w:t xml:space="preserve"> </w:t>
      </w:r>
      <w:r>
        <w:rPr>
          <w:rFonts w:ascii="Arial" w:hAnsi="Arial" w:cs="Arial"/>
        </w:rPr>
        <w:t xml:space="preserve">Last but by no means least, </w:t>
      </w:r>
      <w:r w:rsidRPr="008B477A">
        <w:rPr>
          <w:rFonts w:ascii="Arial" w:hAnsi="Arial" w:cs="Arial"/>
        </w:rPr>
        <w:t>Massey Ferguson offers world-class technical training</w:t>
      </w:r>
      <w:r>
        <w:rPr>
          <w:rFonts w:ascii="Arial" w:hAnsi="Arial" w:cs="Arial"/>
        </w:rPr>
        <w:t xml:space="preserve"> to its technicians</w:t>
      </w:r>
      <w:r w:rsidR="00342407">
        <w:rPr>
          <w:rFonts w:ascii="Arial" w:hAnsi="Arial" w:cs="Arial"/>
        </w:rPr>
        <w:t>,</w:t>
      </w:r>
      <w:r w:rsidRPr="008B477A">
        <w:rPr>
          <w:rFonts w:ascii="Arial" w:hAnsi="Arial" w:cs="Arial"/>
        </w:rPr>
        <w:t xml:space="preserve"> hence the confidence to showcase the capabilities and expertise of MF </w:t>
      </w:r>
      <w:r>
        <w:rPr>
          <w:rFonts w:ascii="Arial" w:hAnsi="Arial" w:cs="Arial"/>
        </w:rPr>
        <w:t>high horsepower t</w:t>
      </w:r>
      <w:r w:rsidRPr="008B477A">
        <w:rPr>
          <w:rFonts w:ascii="Arial" w:hAnsi="Arial" w:cs="Arial"/>
        </w:rPr>
        <w:t>echnicians countrywide.</w:t>
      </w:r>
    </w:p>
    <w:p w14:paraId="6BBC6F8E" w14:textId="77777777" w:rsidR="002371F7" w:rsidRDefault="00A93255" w:rsidP="00F8576E">
      <w:pPr>
        <w:rPr>
          <w:rFonts w:ascii="Arial" w:hAnsi="Arial" w:cs="Arial"/>
        </w:rPr>
      </w:pPr>
      <w:r>
        <w:rPr>
          <w:rFonts w:ascii="Arial" w:hAnsi="Arial" w:cs="Arial"/>
        </w:rPr>
        <w:t xml:space="preserve">Massey Ferguson is </w:t>
      </w:r>
      <w:r w:rsidR="002371F7" w:rsidRPr="002371F7">
        <w:rPr>
          <w:rFonts w:ascii="Arial" w:hAnsi="Arial" w:cs="Arial"/>
        </w:rPr>
        <w:t>proud of</w:t>
      </w:r>
      <w:r>
        <w:rPr>
          <w:rFonts w:ascii="Arial" w:hAnsi="Arial" w:cs="Arial"/>
        </w:rPr>
        <w:t xml:space="preserve"> its </w:t>
      </w:r>
      <w:r w:rsidR="002371F7" w:rsidRPr="002371F7">
        <w:rPr>
          <w:rFonts w:ascii="Arial" w:hAnsi="Arial" w:cs="Arial"/>
        </w:rPr>
        <w:t xml:space="preserve">brand and the machines </w:t>
      </w:r>
      <w:r>
        <w:rPr>
          <w:rFonts w:ascii="Arial" w:hAnsi="Arial" w:cs="Arial"/>
        </w:rPr>
        <w:t xml:space="preserve">it </w:t>
      </w:r>
      <w:r w:rsidR="002371F7" w:rsidRPr="002371F7">
        <w:rPr>
          <w:rFonts w:ascii="Arial" w:hAnsi="Arial" w:cs="Arial"/>
        </w:rPr>
        <w:t>design</w:t>
      </w:r>
      <w:r>
        <w:rPr>
          <w:rFonts w:ascii="Arial" w:hAnsi="Arial" w:cs="Arial"/>
        </w:rPr>
        <w:t>s</w:t>
      </w:r>
      <w:r w:rsidR="002371F7" w:rsidRPr="002371F7">
        <w:rPr>
          <w:rFonts w:ascii="Arial" w:hAnsi="Arial" w:cs="Arial"/>
        </w:rPr>
        <w:t xml:space="preserve"> and </w:t>
      </w:r>
      <w:r w:rsidR="0019414A">
        <w:rPr>
          <w:rFonts w:ascii="Arial" w:hAnsi="Arial" w:cs="Arial"/>
        </w:rPr>
        <w:t>manufacture</w:t>
      </w:r>
      <w:r>
        <w:rPr>
          <w:rFonts w:ascii="Arial" w:hAnsi="Arial" w:cs="Arial"/>
        </w:rPr>
        <w:t>s</w:t>
      </w:r>
      <w:r w:rsidR="0019414A">
        <w:rPr>
          <w:rFonts w:ascii="Arial" w:hAnsi="Arial" w:cs="Arial"/>
        </w:rPr>
        <w:t xml:space="preserve">. </w:t>
      </w:r>
      <w:r w:rsidR="002371F7" w:rsidRPr="002371F7">
        <w:rPr>
          <w:rFonts w:ascii="Arial" w:hAnsi="Arial" w:cs="Arial"/>
        </w:rPr>
        <w:t>Like all machines</w:t>
      </w:r>
      <w:r w:rsidR="002371F7">
        <w:rPr>
          <w:rFonts w:ascii="Arial" w:hAnsi="Arial" w:cs="Arial"/>
        </w:rPr>
        <w:t>,</w:t>
      </w:r>
      <w:r w:rsidR="002371F7" w:rsidRPr="002371F7">
        <w:rPr>
          <w:rFonts w:ascii="Arial" w:hAnsi="Arial" w:cs="Arial"/>
        </w:rPr>
        <w:t xml:space="preserve"> they need to be cared for and maintained.</w:t>
      </w:r>
      <w:r>
        <w:rPr>
          <w:rFonts w:ascii="Arial" w:hAnsi="Arial" w:cs="Arial"/>
        </w:rPr>
        <w:t xml:space="preserve"> This means </w:t>
      </w:r>
      <w:r w:rsidR="002371F7">
        <w:rPr>
          <w:rFonts w:ascii="Arial" w:hAnsi="Arial" w:cs="Arial"/>
        </w:rPr>
        <w:t>h</w:t>
      </w:r>
      <w:r w:rsidR="002371F7" w:rsidRPr="002371F7">
        <w:rPr>
          <w:rFonts w:ascii="Arial" w:hAnsi="Arial" w:cs="Arial"/>
        </w:rPr>
        <w:t xml:space="preserve">ighly skilled, intelligent people </w:t>
      </w:r>
      <w:r>
        <w:rPr>
          <w:rFonts w:ascii="Arial" w:hAnsi="Arial" w:cs="Arial"/>
        </w:rPr>
        <w:t xml:space="preserve">are required </w:t>
      </w:r>
      <w:r w:rsidR="002371F7" w:rsidRPr="002371F7">
        <w:rPr>
          <w:rFonts w:ascii="Arial" w:hAnsi="Arial" w:cs="Arial"/>
        </w:rPr>
        <w:t>who can problem solve</w:t>
      </w:r>
      <w:r w:rsidR="00662E8F">
        <w:rPr>
          <w:rFonts w:ascii="Arial" w:hAnsi="Arial" w:cs="Arial"/>
        </w:rPr>
        <w:t>,</w:t>
      </w:r>
      <w:r w:rsidR="006D586F">
        <w:rPr>
          <w:rFonts w:ascii="Arial" w:hAnsi="Arial" w:cs="Arial"/>
        </w:rPr>
        <w:t xml:space="preserve"> </w:t>
      </w:r>
      <w:r w:rsidR="002371F7" w:rsidRPr="002371F7">
        <w:rPr>
          <w:rFonts w:ascii="Arial" w:hAnsi="Arial" w:cs="Arial"/>
        </w:rPr>
        <w:t>diagnose faults and repair</w:t>
      </w:r>
      <w:r>
        <w:rPr>
          <w:rFonts w:ascii="Arial" w:hAnsi="Arial" w:cs="Arial"/>
        </w:rPr>
        <w:t xml:space="preserve"> its </w:t>
      </w:r>
      <w:r w:rsidR="002371F7" w:rsidRPr="002371F7">
        <w:rPr>
          <w:rFonts w:ascii="Arial" w:hAnsi="Arial" w:cs="Arial"/>
        </w:rPr>
        <w:t>world</w:t>
      </w:r>
      <w:r w:rsidR="002371F7">
        <w:rPr>
          <w:rFonts w:ascii="Arial" w:hAnsi="Arial" w:cs="Arial"/>
        </w:rPr>
        <w:t>-</w:t>
      </w:r>
      <w:r w:rsidR="002371F7" w:rsidRPr="002371F7">
        <w:rPr>
          <w:rFonts w:ascii="Arial" w:hAnsi="Arial" w:cs="Arial"/>
        </w:rPr>
        <w:t>leading tractors</w:t>
      </w:r>
      <w:r w:rsidR="002371F7">
        <w:rPr>
          <w:rFonts w:ascii="Arial" w:hAnsi="Arial" w:cs="Arial"/>
        </w:rPr>
        <w:t>.</w:t>
      </w:r>
    </w:p>
    <w:p w14:paraId="3710964B" w14:textId="3F3177D3" w:rsidR="002371F7" w:rsidRDefault="002371F7" w:rsidP="00F8576E">
      <w:pPr>
        <w:rPr>
          <w:rFonts w:ascii="Arial" w:hAnsi="Arial" w:cs="Arial"/>
        </w:rPr>
      </w:pPr>
      <w:r w:rsidRPr="002371F7">
        <w:rPr>
          <w:rFonts w:ascii="Arial" w:hAnsi="Arial" w:cs="Arial"/>
        </w:rPr>
        <w:t>To</w:t>
      </w:r>
      <w:r w:rsidR="00A93255">
        <w:rPr>
          <w:rFonts w:ascii="Arial" w:hAnsi="Arial" w:cs="Arial"/>
        </w:rPr>
        <w:t xml:space="preserve"> </w:t>
      </w:r>
      <w:r w:rsidRPr="002371F7">
        <w:rPr>
          <w:rFonts w:ascii="Arial" w:hAnsi="Arial" w:cs="Arial"/>
        </w:rPr>
        <w:t>the Massey Ferguson family, it</w:t>
      </w:r>
      <w:r>
        <w:rPr>
          <w:rFonts w:ascii="Arial" w:hAnsi="Arial" w:cs="Arial"/>
        </w:rPr>
        <w:t xml:space="preserve"> i</w:t>
      </w:r>
      <w:r w:rsidRPr="002371F7">
        <w:rPr>
          <w:rFonts w:ascii="Arial" w:hAnsi="Arial" w:cs="Arial"/>
        </w:rPr>
        <w:t xml:space="preserve">s more than just a tractor. </w:t>
      </w:r>
      <w:r w:rsidR="004211E9">
        <w:rPr>
          <w:rFonts w:ascii="Arial" w:hAnsi="Arial" w:cs="Arial"/>
        </w:rPr>
        <w:t>The Massey Ferguson</w:t>
      </w:r>
      <w:r w:rsidR="00A93255">
        <w:rPr>
          <w:rFonts w:ascii="Arial" w:hAnsi="Arial" w:cs="Arial"/>
        </w:rPr>
        <w:t xml:space="preserve"> </w:t>
      </w:r>
      <w:r w:rsidRPr="002371F7">
        <w:rPr>
          <w:rFonts w:ascii="Arial" w:hAnsi="Arial" w:cs="Arial"/>
        </w:rPr>
        <w:t>tractors are some of the most sophisticated machines in the world</w:t>
      </w:r>
      <w:r>
        <w:rPr>
          <w:rFonts w:ascii="Arial" w:hAnsi="Arial" w:cs="Arial"/>
        </w:rPr>
        <w:t xml:space="preserve">. </w:t>
      </w:r>
      <w:r w:rsidR="004211E9" w:rsidRPr="002371F7">
        <w:rPr>
          <w:rFonts w:ascii="Arial" w:hAnsi="Arial" w:cs="Arial"/>
        </w:rPr>
        <w:t>This is the brand that farmers have trusted for over 175 years</w:t>
      </w:r>
      <w:r w:rsidR="004211E9">
        <w:rPr>
          <w:rFonts w:ascii="Arial" w:hAnsi="Arial" w:cs="Arial"/>
        </w:rPr>
        <w:t xml:space="preserve">. </w:t>
      </w:r>
      <w:r>
        <w:rPr>
          <w:rFonts w:ascii="Arial" w:hAnsi="Arial" w:cs="Arial"/>
        </w:rPr>
        <w:t xml:space="preserve">Season 2 </w:t>
      </w:r>
      <w:r w:rsidRPr="002371F7">
        <w:rPr>
          <w:rFonts w:ascii="Arial" w:hAnsi="Arial" w:cs="Arial"/>
        </w:rPr>
        <w:t>focus</w:t>
      </w:r>
      <w:r>
        <w:rPr>
          <w:rFonts w:ascii="Arial" w:hAnsi="Arial" w:cs="Arial"/>
        </w:rPr>
        <w:t>es</w:t>
      </w:r>
      <w:r w:rsidRPr="002371F7">
        <w:rPr>
          <w:rFonts w:ascii="Arial" w:hAnsi="Arial" w:cs="Arial"/>
        </w:rPr>
        <w:t xml:space="preserve"> on the pride of Massey Ferguson – the high horsepower tractor</w:t>
      </w:r>
      <w:r w:rsidR="00662E8F">
        <w:rPr>
          <w:rFonts w:ascii="Arial" w:hAnsi="Arial" w:cs="Arial"/>
        </w:rPr>
        <w:t>s</w:t>
      </w:r>
      <w:r w:rsidRPr="002371F7">
        <w:rPr>
          <w:rFonts w:ascii="Arial" w:hAnsi="Arial" w:cs="Arial"/>
        </w:rPr>
        <w:t>.</w:t>
      </w:r>
    </w:p>
    <w:p w14:paraId="126290E4" w14:textId="5CA2886D" w:rsidR="00A81F7F" w:rsidRDefault="002371F7" w:rsidP="00F8576E">
      <w:pPr>
        <w:rPr>
          <w:rFonts w:ascii="Arial" w:hAnsi="Arial" w:cs="Arial"/>
        </w:rPr>
      </w:pPr>
      <w:r>
        <w:rPr>
          <w:rFonts w:ascii="Arial" w:hAnsi="Arial" w:cs="Arial"/>
        </w:rPr>
        <w:t xml:space="preserve">Master Mechanic </w:t>
      </w:r>
      <w:r w:rsidR="00662E8F">
        <w:rPr>
          <w:rFonts w:ascii="Arial" w:hAnsi="Arial" w:cs="Arial"/>
        </w:rPr>
        <w:t xml:space="preserve">Season 2 </w:t>
      </w:r>
      <w:r>
        <w:rPr>
          <w:rFonts w:ascii="Arial" w:hAnsi="Arial" w:cs="Arial"/>
        </w:rPr>
        <w:t>feature</w:t>
      </w:r>
      <w:r w:rsidR="00015724">
        <w:rPr>
          <w:rFonts w:ascii="Arial" w:hAnsi="Arial" w:cs="Arial"/>
        </w:rPr>
        <w:t>s</w:t>
      </w:r>
      <w:r w:rsidRPr="002371F7">
        <w:rPr>
          <w:rFonts w:ascii="Arial" w:hAnsi="Arial" w:cs="Arial"/>
        </w:rPr>
        <w:t xml:space="preserve"> super</w:t>
      </w:r>
      <w:r>
        <w:rPr>
          <w:rFonts w:ascii="Arial" w:hAnsi="Arial" w:cs="Arial"/>
        </w:rPr>
        <w:t>-</w:t>
      </w:r>
      <w:r w:rsidRPr="002371F7">
        <w:rPr>
          <w:rFonts w:ascii="Arial" w:hAnsi="Arial" w:cs="Arial"/>
        </w:rPr>
        <w:t>sized challenge</w:t>
      </w:r>
      <w:r>
        <w:rPr>
          <w:rFonts w:ascii="Arial" w:hAnsi="Arial" w:cs="Arial"/>
        </w:rPr>
        <w:t xml:space="preserve">s to </w:t>
      </w:r>
      <w:r w:rsidRPr="002371F7">
        <w:rPr>
          <w:rFonts w:ascii="Arial" w:hAnsi="Arial" w:cs="Arial"/>
        </w:rPr>
        <w:t>show</w:t>
      </w:r>
      <w:r>
        <w:rPr>
          <w:rFonts w:ascii="Arial" w:hAnsi="Arial" w:cs="Arial"/>
        </w:rPr>
        <w:t>case</w:t>
      </w:r>
      <w:r w:rsidRPr="002371F7">
        <w:rPr>
          <w:rFonts w:ascii="Arial" w:hAnsi="Arial" w:cs="Arial"/>
        </w:rPr>
        <w:t xml:space="preserve"> </w:t>
      </w:r>
      <w:r w:rsidR="00354FE3">
        <w:rPr>
          <w:rFonts w:ascii="Arial" w:hAnsi="Arial" w:cs="Arial"/>
        </w:rPr>
        <w:t>the</w:t>
      </w:r>
      <w:r w:rsidRPr="002371F7">
        <w:rPr>
          <w:rFonts w:ascii="Arial" w:hAnsi="Arial" w:cs="Arial"/>
        </w:rPr>
        <w:t xml:space="preserve"> highly motivated and trained technicians th</w:t>
      </w:r>
      <w:r w:rsidR="00354FE3">
        <w:rPr>
          <w:rFonts w:ascii="Arial" w:hAnsi="Arial" w:cs="Arial"/>
        </w:rPr>
        <w:t xml:space="preserve">roughout the </w:t>
      </w:r>
      <w:r w:rsidRPr="002371F7">
        <w:rPr>
          <w:rFonts w:ascii="Arial" w:hAnsi="Arial" w:cs="Arial"/>
        </w:rPr>
        <w:t>country</w:t>
      </w:r>
      <w:r w:rsidR="00354FE3">
        <w:rPr>
          <w:rFonts w:ascii="Arial" w:hAnsi="Arial" w:cs="Arial"/>
        </w:rPr>
        <w:t xml:space="preserve">. It provides a unique glimpse into the </w:t>
      </w:r>
      <w:r w:rsidR="00A81F7F">
        <w:rPr>
          <w:rFonts w:ascii="Arial" w:hAnsi="Arial" w:cs="Arial"/>
        </w:rPr>
        <w:t xml:space="preserve">technicians’ </w:t>
      </w:r>
      <w:r w:rsidR="00354FE3" w:rsidRPr="00354FE3">
        <w:rPr>
          <w:rFonts w:ascii="Arial" w:hAnsi="Arial" w:cs="Arial"/>
        </w:rPr>
        <w:t>world of fix</w:t>
      </w:r>
      <w:r w:rsidR="00354FE3">
        <w:rPr>
          <w:rFonts w:ascii="Arial" w:hAnsi="Arial" w:cs="Arial"/>
        </w:rPr>
        <w:t>ing</w:t>
      </w:r>
      <w:r w:rsidR="00354FE3" w:rsidRPr="00354FE3">
        <w:rPr>
          <w:rFonts w:ascii="Arial" w:hAnsi="Arial" w:cs="Arial"/>
        </w:rPr>
        <w:t xml:space="preserve"> tractors, </w:t>
      </w:r>
      <w:r w:rsidR="00A81F7F">
        <w:rPr>
          <w:rFonts w:ascii="Arial" w:hAnsi="Arial" w:cs="Arial"/>
        </w:rPr>
        <w:t xml:space="preserve">who not only </w:t>
      </w:r>
      <w:r w:rsidR="00354FE3" w:rsidRPr="00354FE3">
        <w:rPr>
          <w:rFonts w:ascii="Arial" w:hAnsi="Arial" w:cs="Arial"/>
        </w:rPr>
        <w:t xml:space="preserve">swing spanners </w:t>
      </w:r>
      <w:r w:rsidR="00354FE3">
        <w:rPr>
          <w:rFonts w:ascii="Arial" w:hAnsi="Arial" w:cs="Arial"/>
        </w:rPr>
        <w:t xml:space="preserve">and </w:t>
      </w:r>
      <w:r w:rsidR="00354FE3" w:rsidRPr="00354FE3">
        <w:rPr>
          <w:rFonts w:ascii="Arial" w:hAnsi="Arial" w:cs="Arial"/>
        </w:rPr>
        <w:t xml:space="preserve">travel to amazing and different places </w:t>
      </w:r>
      <w:r w:rsidR="00A81F7F">
        <w:rPr>
          <w:rFonts w:ascii="Arial" w:hAnsi="Arial" w:cs="Arial"/>
        </w:rPr>
        <w:t xml:space="preserve">but </w:t>
      </w:r>
      <w:r w:rsidR="00354FE3" w:rsidRPr="00354FE3">
        <w:rPr>
          <w:rFonts w:ascii="Arial" w:hAnsi="Arial" w:cs="Arial"/>
        </w:rPr>
        <w:t>us</w:t>
      </w:r>
      <w:r w:rsidR="00A81F7F">
        <w:rPr>
          <w:rFonts w:ascii="Arial" w:hAnsi="Arial" w:cs="Arial"/>
        </w:rPr>
        <w:t>e</w:t>
      </w:r>
      <w:r w:rsidR="00354FE3" w:rsidRPr="00354FE3">
        <w:rPr>
          <w:rFonts w:ascii="Arial" w:hAnsi="Arial" w:cs="Arial"/>
        </w:rPr>
        <w:t xml:space="preserve"> their intellect </w:t>
      </w:r>
      <w:r w:rsidR="00354FE3">
        <w:rPr>
          <w:rFonts w:ascii="Arial" w:hAnsi="Arial" w:cs="Arial"/>
        </w:rPr>
        <w:t xml:space="preserve">in conjunction with </w:t>
      </w:r>
      <w:r w:rsidR="00354FE3" w:rsidRPr="00354FE3">
        <w:rPr>
          <w:rFonts w:ascii="Arial" w:hAnsi="Arial" w:cs="Arial"/>
        </w:rPr>
        <w:t>world</w:t>
      </w:r>
      <w:r w:rsidR="00354FE3">
        <w:rPr>
          <w:rFonts w:ascii="Arial" w:hAnsi="Arial" w:cs="Arial"/>
        </w:rPr>
        <w:t>-</w:t>
      </w:r>
      <w:r w:rsidR="00354FE3" w:rsidRPr="00354FE3">
        <w:rPr>
          <w:rFonts w:ascii="Arial" w:hAnsi="Arial" w:cs="Arial"/>
        </w:rPr>
        <w:t>leading technology.</w:t>
      </w:r>
    </w:p>
    <w:p w14:paraId="6A5D45E7" w14:textId="3B5029BC" w:rsidR="002371F7" w:rsidRPr="00F8576E" w:rsidRDefault="00EB6E82" w:rsidP="00F8576E">
      <w:pPr>
        <w:rPr>
          <w:rFonts w:ascii="Arial" w:hAnsi="Arial" w:cs="Arial"/>
        </w:rPr>
      </w:pPr>
      <w:r>
        <w:rPr>
          <w:rFonts w:ascii="Arial" w:hAnsi="Arial" w:cs="Arial"/>
        </w:rPr>
        <w:lastRenderedPageBreak/>
        <w:t xml:space="preserve">The show highlights that </w:t>
      </w:r>
      <w:r w:rsidR="007E71A6">
        <w:rPr>
          <w:rFonts w:ascii="Arial" w:hAnsi="Arial" w:cs="Arial"/>
        </w:rPr>
        <w:t>a technician’s</w:t>
      </w:r>
      <w:r w:rsidR="00015724">
        <w:rPr>
          <w:rFonts w:ascii="Arial" w:hAnsi="Arial" w:cs="Arial"/>
        </w:rPr>
        <w:t xml:space="preserve"> </w:t>
      </w:r>
      <w:r w:rsidR="00354FE3" w:rsidRPr="00354FE3">
        <w:rPr>
          <w:rFonts w:ascii="Arial" w:hAnsi="Arial" w:cs="Arial"/>
        </w:rPr>
        <w:t xml:space="preserve">life has changed in recent times with the advent of computers and the internet. </w:t>
      </w:r>
      <w:r w:rsidR="0019414A">
        <w:rPr>
          <w:rFonts w:ascii="Arial" w:hAnsi="Arial" w:cs="Arial"/>
        </w:rPr>
        <w:t xml:space="preserve">Being an MF technician is filled with adventure, continually learning and opportunities to travel to unique places. </w:t>
      </w:r>
      <w:r w:rsidR="00354FE3" w:rsidRPr="00354FE3">
        <w:rPr>
          <w:rFonts w:ascii="Arial" w:hAnsi="Arial" w:cs="Arial"/>
        </w:rPr>
        <w:t>It</w:t>
      </w:r>
      <w:r w:rsidR="00354FE3">
        <w:rPr>
          <w:rFonts w:ascii="Arial" w:hAnsi="Arial" w:cs="Arial"/>
        </w:rPr>
        <w:t xml:space="preserve"> </w:t>
      </w:r>
      <w:r w:rsidR="0019414A">
        <w:rPr>
          <w:rFonts w:ascii="Arial" w:hAnsi="Arial" w:cs="Arial"/>
        </w:rPr>
        <w:t xml:space="preserve">has now become </w:t>
      </w:r>
      <w:r w:rsidR="00354FE3" w:rsidRPr="00354FE3">
        <w:rPr>
          <w:rFonts w:ascii="Arial" w:hAnsi="Arial" w:cs="Arial"/>
        </w:rPr>
        <w:t>something special to talk about with your friends</w:t>
      </w:r>
      <w:r w:rsidR="00AD3DD7">
        <w:rPr>
          <w:rFonts w:ascii="Arial" w:hAnsi="Arial" w:cs="Arial"/>
        </w:rPr>
        <w:t xml:space="preserve"> around the braai</w:t>
      </w:r>
      <w:r w:rsidR="00354FE3" w:rsidRPr="00354FE3">
        <w:rPr>
          <w:rFonts w:ascii="Arial" w:hAnsi="Arial" w:cs="Arial"/>
        </w:rPr>
        <w:t xml:space="preserve">, family and people you </w:t>
      </w:r>
      <w:r w:rsidR="00AD3DD7">
        <w:rPr>
          <w:rFonts w:ascii="Arial" w:hAnsi="Arial" w:cs="Arial"/>
        </w:rPr>
        <w:t>come across</w:t>
      </w:r>
      <w:r w:rsidR="00354FE3" w:rsidRPr="00354FE3">
        <w:rPr>
          <w:rFonts w:ascii="Arial" w:hAnsi="Arial" w:cs="Arial"/>
        </w:rPr>
        <w:t xml:space="preserve"> in your life</w:t>
      </w:r>
      <w:r w:rsidR="00354FE3">
        <w:rPr>
          <w:rFonts w:ascii="Arial" w:hAnsi="Arial" w:cs="Arial"/>
        </w:rPr>
        <w:t>.</w:t>
      </w:r>
    </w:p>
    <w:p w14:paraId="174FAF46" w14:textId="15E36165" w:rsidR="00F8576E" w:rsidRPr="00F8576E" w:rsidRDefault="00EB6E82" w:rsidP="00F8576E">
      <w:pPr>
        <w:rPr>
          <w:rFonts w:ascii="Arial" w:hAnsi="Arial" w:cs="Arial"/>
        </w:rPr>
      </w:pPr>
      <w:r>
        <w:rPr>
          <w:rFonts w:ascii="Arial" w:hAnsi="Arial" w:cs="Arial"/>
        </w:rPr>
        <w:t xml:space="preserve">Master Mechanic Season 2 will </w:t>
      </w:r>
      <w:r w:rsidR="0019414A">
        <w:rPr>
          <w:rFonts w:ascii="Arial" w:hAnsi="Arial" w:cs="Arial"/>
        </w:rPr>
        <w:t>rel</w:t>
      </w:r>
      <w:r w:rsidR="00EE5363">
        <w:rPr>
          <w:rFonts w:ascii="Arial" w:hAnsi="Arial" w:cs="Arial"/>
        </w:rPr>
        <w:t>ea</w:t>
      </w:r>
      <w:r w:rsidR="0019414A">
        <w:rPr>
          <w:rFonts w:ascii="Arial" w:hAnsi="Arial" w:cs="Arial"/>
        </w:rPr>
        <w:t xml:space="preserve">se </w:t>
      </w:r>
      <w:r w:rsidR="00662E8F">
        <w:rPr>
          <w:rFonts w:ascii="Arial" w:hAnsi="Arial" w:cs="Arial"/>
        </w:rPr>
        <w:t>on 1</w:t>
      </w:r>
      <w:r w:rsidR="00A93255">
        <w:rPr>
          <w:rFonts w:ascii="Arial" w:hAnsi="Arial" w:cs="Arial"/>
        </w:rPr>
        <w:t>8</w:t>
      </w:r>
      <w:r w:rsidR="00662E8F">
        <w:rPr>
          <w:rFonts w:ascii="Arial" w:hAnsi="Arial" w:cs="Arial"/>
        </w:rPr>
        <w:t xml:space="preserve"> </w:t>
      </w:r>
      <w:r w:rsidR="0019414A">
        <w:rPr>
          <w:rFonts w:ascii="Arial" w:hAnsi="Arial" w:cs="Arial"/>
        </w:rPr>
        <w:t>November</w:t>
      </w:r>
      <w:r w:rsidR="00EE5363">
        <w:rPr>
          <w:rFonts w:ascii="Arial" w:hAnsi="Arial" w:cs="Arial"/>
        </w:rPr>
        <w:t xml:space="preserve"> </w:t>
      </w:r>
      <w:r w:rsidR="00662E8F">
        <w:rPr>
          <w:rFonts w:ascii="Arial" w:hAnsi="Arial" w:cs="Arial"/>
        </w:rPr>
        <w:t xml:space="preserve">on </w:t>
      </w:r>
      <w:r w:rsidR="0081479C">
        <w:rPr>
          <w:rFonts w:ascii="Arial" w:hAnsi="Arial" w:cs="Arial"/>
        </w:rPr>
        <w:t xml:space="preserve">MF </w:t>
      </w:r>
      <w:r>
        <w:rPr>
          <w:rFonts w:ascii="Arial" w:hAnsi="Arial" w:cs="Arial"/>
        </w:rPr>
        <w:t xml:space="preserve">Master Mechanic </w:t>
      </w:r>
      <w:r w:rsidR="00662E8F">
        <w:rPr>
          <w:rFonts w:ascii="Arial" w:hAnsi="Arial" w:cs="Arial"/>
        </w:rPr>
        <w:t>YouTube and Facebook channels</w:t>
      </w:r>
      <w:r w:rsidR="00EE5363">
        <w:rPr>
          <w:rFonts w:ascii="Arial" w:hAnsi="Arial" w:cs="Arial"/>
        </w:rPr>
        <w:t>.</w:t>
      </w:r>
      <w:r w:rsidR="00662E8F">
        <w:rPr>
          <w:rFonts w:ascii="Arial" w:hAnsi="Arial" w:cs="Arial"/>
        </w:rPr>
        <w:t xml:space="preserve"> </w:t>
      </w:r>
      <w:r w:rsidR="00EE5363">
        <w:rPr>
          <w:rFonts w:ascii="Arial" w:hAnsi="Arial" w:cs="Arial"/>
        </w:rPr>
        <w:t>A</w:t>
      </w:r>
      <w:r w:rsidR="00AD3DD7">
        <w:rPr>
          <w:rFonts w:ascii="Arial" w:hAnsi="Arial" w:cs="Arial"/>
        </w:rPr>
        <w:t xml:space="preserve">ll episodes will be </w:t>
      </w:r>
      <w:r w:rsidR="00015724">
        <w:rPr>
          <w:rFonts w:ascii="Arial" w:hAnsi="Arial" w:cs="Arial"/>
        </w:rPr>
        <w:t>available</w:t>
      </w:r>
      <w:r w:rsidR="00AD3DD7">
        <w:rPr>
          <w:rFonts w:ascii="Arial" w:hAnsi="Arial" w:cs="Arial"/>
        </w:rPr>
        <w:t xml:space="preserve"> at once for</w:t>
      </w:r>
      <w:r w:rsidR="00EE5363">
        <w:rPr>
          <w:rFonts w:ascii="Arial" w:hAnsi="Arial" w:cs="Arial"/>
        </w:rPr>
        <w:t xml:space="preserve"> viewers</w:t>
      </w:r>
      <w:r w:rsidR="00AD3DD7">
        <w:rPr>
          <w:rFonts w:ascii="Arial" w:hAnsi="Arial" w:cs="Arial"/>
        </w:rPr>
        <w:t xml:space="preserve"> to binge watch</w:t>
      </w:r>
      <w:r w:rsidR="00F8576E" w:rsidRPr="00F8576E">
        <w:rPr>
          <w:rFonts w:ascii="Arial" w:hAnsi="Arial" w:cs="Arial"/>
        </w:rPr>
        <w:t>.</w:t>
      </w:r>
    </w:p>
    <w:p w14:paraId="6703C9AC" w14:textId="77777777" w:rsidR="00F8576E" w:rsidRPr="00F8576E" w:rsidRDefault="00F8576E" w:rsidP="00F8576E">
      <w:pPr>
        <w:rPr>
          <w:rFonts w:ascii="Arial" w:hAnsi="Arial" w:cs="Arial"/>
        </w:rPr>
      </w:pPr>
      <w:r w:rsidRPr="00F8576E">
        <w:rPr>
          <w:rFonts w:ascii="Arial" w:hAnsi="Arial" w:cs="Arial"/>
        </w:rPr>
        <w:t>Master Mechanic is designed and filmed in such a way that anyone can understand</w:t>
      </w:r>
      <w:r w:rsidR="00AD3DD7">
        <w:rPr>
          <w:rFonts w:ascii="Arial" w:hAnsi="Arial" w:cs="Arial"/>
        </w:rPr>
        <w:t xml:space="preserve"> and also </w:t>
      </w:r>
      <w:r w:rsidR="0019414A">
        <w:rPr>
          <w:rFonts w:ascii="Arial" w:hAnsi="Arial" w:cs="Arial"/>
        </w:rPr>
        <w:t xml:space="preserve">some special items </w:t>
      </w:r>
      <w:r w:rsidR="00AD3DD7">
        <w:rPr>
          <w:rFonts w:ascii="Arial" w:hAnsi="Arial" w:cs="Arial"/>
        </w:rPr>
        <w:t xml:space="preserve">for </w:t>
      </w:r>
      <w:r w:rsidR="0019414A">
        <w:rPr>
          <w:rFonts w:ascii="Arial" w:hAnsi="Arial" w:cs="Arial"/>
        </w:rPr>
        <w:t xml:space="preserve">those </w:t>
      </w:r>
      <w:r w:rsidR="00A93255">
        <w:rPr>
          <w:rFonts w:ascii="Arial" w:hAnsi="Arial" w:cs="Arial"/>
        </w:rPr>
        <w:t>‘</w:t>
      </w:r>
      <w:r w:rsidR="00AD3DD7">
        <w:rPr>
          <w:rFonts w:ascii="Arial" w:hAnsi="Arial" w:cs="Arial"/>
        </w:rPr>
        <w:t>seasoned</w:t>
      </w:r>
      <w:r w:rsidR="00A93255">
        <w:rPr>
          <w:rFonts w:ascii="Arial" w:hAnsi="Arial" w:cs="Arial"/>
        </w:rPr>
        <w:t>’</w:t>
      </w:r>
      <w:r w:rsidR="00AD3DD7">
        <w:rPr>
          <w:rFonts w:ascii="Arial" w:hAnsi="Arial" w:cs="Arial"/>
        </w:rPr>
        <w:t xml:space="preserve"> technicians to enjoy – it is filled with all the emotions, drama and suspense that one would expect from a </w:t>
      </w:r>
      <w:r w:rsidR="0019414A">
        <w:rPr>
          <w:rFonts w:ascii="Arial" w:hAnsi="Arial" w:cs="Arial"/>
        </w:rPr>
        <w:t>world</w:t>
      </w:r>
      <w:r w:rsidR="00342407">
        <w:rPr>
          <w:rFonts w:ascii="Arial" w:hAnsi="Arial" w:cs="Arial"/>
        </w:rPr>
        <w:t>-</w:t>
      </w:r>
      <w:r w:rsidR="0019414A">
        <w:rPr>
          <w:rFonts w:ascii="Arial" w:hAnsi="Arial" w:cs="Arial"/>
        </w:rPr>
        <w:t xml:space="preserve">class </w:t>
      </w:r>
      <w:r w:rsidR="00AD3DD7">
        <w:rPr>
          <w:rFonts w:ascii="Arial" w:hAnsi="Arial" w:cs="Arial"/>
        </w:rPr>
        <w:t>reality show</w:t>
      </w:r>
      <w:r w:rsidRPr="00F8576E">
        <w:rPr>
          <w:rFonts w:ascii="Arial" w:hAnsi="Arial" w:cs="Arial"/>
        </w:rPr>
        <w:t>.</w:t>
      </w:r>
    </w:p>
    <w:p w14:paraId="175CC2FF" w14:textId="2703E734" w:rsidR="00F8576E" w:rsidRDefault="00F8576E" w:rsidP="00F8576E">
      <w:pPr>
        <w:rPr>
          <w:rFonts w:ascii="Arial" w:hAnsi="Arial" w:cs="Arial"/>
        </w:rPr>
      </w:pPr>
      <w:r w:rsidRPr="00F8576E">
        <w:rPr>
          <w:rFonts w:ascii="Arial" w:hAnsi="Arial" w:cs="Arial"/>
        </w:rPr>
        <w:t xml:space="preserve">Be sure to subscribe to watch as the best MF mechanics go head-to-head for what they love and believe in: The </w:t>
      </w:r>
      <w:r w:rsidR="007A55F7">
        <w:rPr>
          <w:rFonts w:ascii="Arial" w:hAnsi="Arial" w:cs="Arial"/>
        </w:rPr>
        <w:t>Massey Ferguson</w:t>
      </w:r>
      <w:r w:rsidR="007A55F7" w:rsidRPr="00F8576E">
        <w:rPr>
          <w:rFonts w:ascii="Arial" w:hAnsi="Arial" w:cs="Arial"/>
        </w:rPr>
        <w:t xml:space="preserve"> </w:t>
      </w:r>
      <w:r w:rsidRPr="00F8576E">
        <w:rPr>
          <w:rFonts w:ascii="Arial" w:hAnsi="Arial" w:cs="Arial"/>
        </w:rPr>
        <w:t>brand. Follow our social media channels below and support your favourite teams!</w:t>
      </w:r>
    </w:p>
    <w:p w14:paraId="5CB17F9C" w14:textId="77777777" w:rsidR="003607E1" w:rsidRPr="00015724" w:rsidRDefault="003607E1" w:rsidP="00F8576E">
      <w:pPr>
        <w:rPr>
          <w:rFonts w:ascii="Arial" w:hAnsi="Arial" w:cs="Arial"/>
          <w:color w:val="0070C0"/>
        </w:rPr>
      </w:pPr>
      <w:r w:rsidRPr="00015724">
        <w:rPr>
          <w:rFonts w:ascii="Arial" w:hAnsi="Arial" w:cs="Arial"/>
          <w:b/>
          <w:bCs/>
        </w:rPr>
        <w:t>TEASER:</w:t>
      </w:r>
      <w:r w:rsidRPr="00015724">
        <w:rPr>
          <w:rFonts w:ascii="Arial" w:hAnsi="Arial" w:cs="Arial"/>
        </w:rPr>
        <w:t xml:space="preserve"> </w:t>
      </w:r>
      <w:hyperlink r:id="rId7" w:history="1">
        <w:r w:rsidRPr="00015724">
          <w:rPr>
            <w:rStyle w:val="Hyperlink"/>
            <w:rFonts w:ascii="Arial" w:hAnsi="Arial" w:cs="Arial"/>
            <w:color w:val="0070C0"/>
            <w:u w:val="none"/>
          </w:rPr>
          <w:t>https://www.youtube.com/watch?v=o6b83WrH8ks&amp;ab_channel=MFMasterMechanic</w:t>
        </w:r>
      </w:hyperlink>
      <w:r w:rsidRPr="00015724">
        <w:rPr>
          <w:rFonts w:ascii="Arial" w:hAnsi="Arial" w:cs="Arial"/>
          <w:color w:val="0070C0"/>
        </w:rPr>
        <w:t xml:space="preserve"> </w:t>
      </w:r>
    </w:p>
    <w:p w14:paraId="20796EBF" w14:textId="77777777" w:rsidR="00C63082" w:rsidRPr="00015724" w:rsidRDefault="00F8576E" w:rsidP="00C63082">
      <w:pPr>
        <w:pStyle w:val="ListParagraph"/>
        <w:numPr>
          <w:ilvl w:val="0"/>
          <w:numId w:val="1"/>
        </w:numPr>
        <w:spacing w:after="0"/>
        <w:rPr>
          <w:rStyle w:val="Hyperlink"/>
          <w:rFonts w:ascii="Arial" w:hAnsi="Arial" w:cs="Arial"/>
          <w:color w:val="auto"/>
          <w:lang w:val="pt-BR"/>
        </w:rPr>
      </w:pPr>
      <w:r w:rsidRPr="00015724">
        <w:rPr>
          <w:rFonts w:ascii="Arial" w:hAnsi="Arial" w:cs="Arial"/>
          <w:b/>
          <w:bCs/>
          <w:lang w:val="pt-BR"/>
        </w:rPr>
        <w:t>YouTube:</w:t>
      </w:r>
      <w:r w:rsidR="00C63082" w:rsidRPr="00015724">
        <w:rPr>
          <w:rFonts w:ascii="Arial" w:hAnsi="Arial" w:cs="Arial"/>
          <w:b/>
          <w:bCs/>
          <w:lang w:val="pt-BR"/>
        </w:rPr>
        <w:t xml:space="preserve"> </w:t>
      </w:r>
      <w:hyperlink r:id="rId8" w:history="1">
        <w:r w:rsidR="00C63082" w:rsidRPr="00015724">
          <w:rPr>
            <w:rStyle w:val="Hyperlink"/>
            <w:rFonts w:ascii="Arial" w:hAnsi="Arial" w:cs="Arial"/>
            <w:color w:val="0070C0"/>
            <w:u w:val="none"/>
            <w:lang w:val="pt-BR"/>
          </w:rPr>
          <w:t>https://www.youtube.com/c/MFMasterMechanic</w:t>
        </w:r>
      </w:hyperlink>
      <w:r w:rsidR="00C63082" w:rsidRPr="00015724">
        <w:rPr>
          <w:rStyle w:val="Hyperlink"/>
          <w:rFonts w:ascii="Arial" w:hAnsi="Arial" w:cs="Arial"/>
          <w:color w:val="auto"/>
          <w:lang w:val="pt-BR"/>
        </w:rPr>
        <w:t xml:space="preserve"> </w:t>
      </w:r>
    </w:p>
    <w:p w14:paraId="6D9A5E84" w14:textId="77777777" w:rsidR="007A55F7" w:rsidRPr="00015724" w:rsidRDefault="007A55F7" w:rsidP="007A55F7">
      <w:pPr>
        <w:pStyle w:val="ListParagraph"/>
        <w:numPr>
          <w:ilvl w:val="0"/>
          <w:numId w:val="1"/>
        </w:numPr>
        <w:spacing w:after="0"/>
        <w:rPr>
          <w:rFonts w:ascii="Arial" w:hAnsi="Arial" w:cs="Arial"/>
          <w:b/>
          <w:bCs/>
        </w:rPr>
      </w:pPr>
      <w:r w:rsidRPr="00015724">
        <w:rPr>
          <w:rFonts w:ascii="Arial" w:hAnsi="Arial" w:cs="Arial"/>
          <w:b/>
          <w:bCs/>
        </w:rPr>
        <w:t xml:space="preserve">Facebook: </w:t>
      </w:r>
      <w:r w:rsidRPr="00015724">
        <w:rPr>
          <w:rFonts w:ascii="Arial" w:hAnsi="Arial" w:cs="Arial"/>
          <w:color w:val="0070C0"/>
        </w:rPr>
        <w:t>https://facebook.com/MFMasterMechanic</w:t>
      </w:r>
    </w:p>
    <w:p w14:paraId="5628D295" w14:textId="77777777" w:rsidR="007A55F7" w:rsidRPr="00015724" w:rsidRDefault="007A55F7" w:rsidP="007A55F7">
      <w:pPr>
        <w:pStyle w:val="ListParagraph"/>
        <w:numPr>
          <w:ilvl w:val="0"/>
          <w:numId w:val="1"/>
        </w:numPr>
        <w:spacing w:after="0"/>
        <w:rPr>
          <w:rFonts w:ascii="Arial" w:hAnsi="Arial" w:cs="Arial"/>
          <w:b/>
          <w:bCs/>
        </w:rPr>
      </w:pPr>
      <w:r w:rsidRPr="00015724">
        <w:rPr>
          <w:rFonts w:ascii="Arial" w:hAnsi="Arial" w:cs="Arial"/>
          <w:b/>
          <w:bCs/>
        </w:rPr>
        <w:t xml:space="preserve">Instagram: </w:t>
      </w:r>
      <w:r w:rsidRPr="00015724">
        <w:rPr>
          <w:rFonts w:ascii="Arial" w:hAnsi="Arial" w:cs="Arial"/>
          <w:color w:val="0070C0"/>
        </w:rPr>
        <w:t>https://www.instagram.com/mfmastermechanic/</w:t>
      </w:r>
    </w:p>
    <w:p w14:paraId="772375DE" w14:textId="77777777" w:rsidR="007A55F7" w:rsidRPr="00015724" w:rsidRDefault="007A55F7" w:rsidP="007A55F7">
      <w:pPr>
        <w:pStyle w:val="ListParagraph"/>
        <w:numPr>
          <w:ilvl w:val="0"/>
          <w:numId w:val="1"/>
        </w:numPr>
        <w:spacing w:after="0"/>
        <w:rPr>
          <w:rFonts w:ascii="Arial" w:hAnsi="Arial" w:cs="Arial"/>
          <w:b/>
          <w:bCs/>
        </w:rPr>
      </w:pPr>
      <w:r w:rsidRPr="00015724">
        <w:rPr>
          <w:rFonts w:ascii="Arial" w:hAnsi="Arial" w:cs="Arial"/>
          <w:b/>
          <w:bCs/>
        </w:rPr>
        <w:t xml:space="preserve">TikTok: </w:t>
      </w:r>
      <w:r w:rsidRPr="00015724">
        <w:rPr>
          <w:rFonts w:ascii="Arial" w:hAnsi="Arial" w:cs="Arial"/>
          <w:color w:val="0070C0"/>
        </w:rPr>
        <w:t>https://www.tiktok.com/@mfmastermechanic</w:t>
      </w:r>
    </w:p>
    <w:p w14:paraId="266DBA63" w14:textId="77777777" w:rsidR="007A55F7" w:rsidRPr="00015724" w:rsidRDefault="007A55F7" w:rsidP="007A55F7">
      <w:pPr>
        <w:pStyle w:val="ListParagraph"/>
        <w:numPr>
          <w:ilvl w:val="0"/>
          <w:numId w:val="1"/>
        </w:numPr>
        <w:spacing w:after="0"/>
        <w:rPr>
          <w:rFonts w:ascii="Arial" w:hAnsi="Arial" w:cs="Arial"/>
          <w:b/>
          <w:bCs/>
        </w:rPr>
      </w:pPr>
      <w:r w:rsidRPr="00015724">
        <w:rPr>
          <w:rFonts w:ascii="Arial" w:hAnsi="Arial" w:cs="Arial"/>
          <w:b/>
          <w:bCs/>
        </w:rPr>
        <w:t xml:space="preserve">Twitter: </w:t>
      </w:r>
      <w:r w:rsidRPr="00015724">
        <w:rPr>
          <w:rFonts w:ascii="Arial" w:hAnsi="Arial" w:cs="Arial"/>
          <w:color w:val="0070C0"/>
        </w:rPr>
        <w:t>https://twitter.com/masseymastermec</w:t>
      </w:r>
    </w:p>
    <w:p w14:paraId="5A9441CD" w14:textId="77777777" w:rsidR="007A55F7" w:rsidRPr="00015724" w:rsidRDefault="007A55F7" w:rsidP="007A55F7">
      <w:pPr>
        <w:pStyle w:val="ListParagraph"/>
        <w:numPr>
          <w:ilvl w:val="0"/>
          <w:numId w:val="1"/>
        </w:numPr>
        <w:spacing w:after="0"/>
        <w:rPr>
          <w:rFonts w:ascii="Arial" w:hAnsi="Arial" w:cs="Arial"/>
        </w:rPr>
      </w:pPr>
      <w:r w:rsidRPr="00015724">
        <w:rPr>
          <w:rFonts w:ascii="Arial" w:hAnsi="Arial" w:cs="Arial"/>
          <w:b/>
          <w:bCs/>
        </w:rPr>
        <w:t xml:space="preserve">Visit our website: </w:t>
      </w:r>
      <w:hyperlink r:id="rId9" w:history="1">
        <w:r w:rsidRPr="00015724">
          <w:rPr>
            <w:rStyle w:val="Hyperlink"/>
            <w:rFonts w:ascii="Arial" w:hAnsi="Arial" w:cs="Arial"/>
            <w:color w:val="0070C0"/>
            <w:u w:val="none"/>
          </w:rPr>
          <w:t>https://mfmechanic.co.za/</w:t>
        </w:r>
      </w:hyperlink>
    </w:p>
    <w:p w14:paraId="2A97E9E1" w14:textId="77777777" w:rsidR="00C63082" w:rsidRPr="00015724" w:rsidRDefault="00C63082" w:rsidP="00C63082">
      <w:pPr>
        <w:spacing w:after="0"/>
        <w:rPr>
          <w:rFonts w:ascii="Arial" w:hAnsi="Arial" w:cs="Arial"/>
        </w:rPr>
      </w:pPr>
    </w:p>
    <w:p w14:paraId="20F428B8" w14:textId="77777777" w:rsidR="00F50A9F" w:rsidRPr="00247058" w:rsidRDefault="00F50A9F" w:rsidP="00F50A9F">
      <w:pPr>
        <w:rPr>
          <w:rFonts w:ascii="Arial" w:hAnsi="Arial" w:cs="Arial"/>
          <w:bCs/>
          <w:iCs/>
          <w:sz w:val="24"/>
          <w:szCs w:val="24"/>
          <w:lang w:val="en-GB"/>
        </w:rPr>
      </w:pPr>
      <w:r w:rsidRPr="00015724">
        <w:rPr>
          <w:rFonts w:ascii="Arial" w:hAnsi="Arial" w:cs="Arial"/>
          <w:b/>
          <w:bCs/>
          <w:iCs/>
          <w:sz w:val="24"/>
          <w:szCs w:val="24"/>
          <w:lang w:val="en-GB"/>
        </w:rPr>
        <w:t>This year Massey Ferguson, a worldwide brand of AGCO (NYSE:AGCO), is excited to announce a fresh look for its iconic T</w:t>
      </w:r>
      <w:r w:rsidRPr="00247058">
        <w:rPr>
          <w:rFonts w:ascii="Arial" w:hAnsi="Arial" w:cs="Arial"/>
          <w:b/>
          <w:bCs/>
          <w:iCs/>
          <w:sz w:val="24"/>
          <w:szCs w:val="24"/>
          <w:lang w:val="en-GB"/>
        </w:rPr>
        <w:t>riple Triangle logo and its new ‘Born to Farm’ brand identity in celebration of its 175</w:t>
      </w:r>
      <w:r w:rsidRPr="00247058">
        <w:rPr>
          <w:rFonts w:ascii="Arial" w:hAnsi="Arial" w:cs="Arial"/>
          <w:b/>
          <w:bCs/>
          <w:iCs/>
          <w:sz w:val="24"/>
          <w:szCs w:val="24"/>
          <w:vertAlign w:val="superscript"/>
          <w:lang w:val="en-GB"/>
        </w:rPr>
        <w:t>th</w:t>
      </w:r>
      <w:r w:rsidRPr="00247058">
        <w:rPr>
          <w:rFonts w:ascii="Arial" w:hAnsi="Arial" w:cs="Arial"/>
          <w:b/>
          <w:bCs/>
          <w:iCs/>
          <w:sz w:val="24"/>
          <w:szCs w:val="24"/>
          <w:lang w:val="en-GB"/>
        </w:rPr>
        <w:t xml:space="preserve"> anniversary. MF has offered farmers around the world straightforward and dependable machines since its inception. Few global brands can claim such a lasting impact in the agricultural industry</w:t>
      </w:r>
      <w:r w:rsidRPr="00247058">
        <w:rPr>
          <w:rFonts w:ascii="Arial" w:hAnsi="Arial" w:cs="Arial"/>
          <w:bCs/>
          <w:iCs/>
          <w:sz w:val="24"/>
          <w:szCs w:val="24"/>
          <w:lang w:val="en-GB"/>
        </w:rPr>
        <w:t>.</w:t>
      </w:r>
    </w:p>
    <w:p w14:paraId="51CAD55D" w14:textId="77777777" w:rsidR="00F50A9F" w:rsidRPr="00247058" w:rsidRDefault="00F50A9F" w:rsidP="00F50A9F">
      <w:pPr>
        <w:rPr>
          <w:rFonts w:ascii="Arial" w:hAnsi="Arial" w:cs="Arial"/>
          <w:sz w:val="24"/>
          <w:szCs w:val="24"/>
        </w:rPr>
      </w:pPr>
      <w:r w:rsidRPr="00247058">
        <w:rPr>
          <w:rFonts w:ascii="Arial" w:hAnsi="Arial" w:cs="Arial"/>
          <w:b/>
          <w:iCs/>
          <w:sz w:val="24"/>
          <w:szCs w:val="24"/>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10" w:history="1">
        <w:r w:rsidRPr="00247058">
          <w:rPr>
            <w:rStyle w:val="Hyperlink"/>
            <w:rFonts w:ascii="Arial" w:hAnsi="Arial" w:cs="Arial"/>
            <w:b/>
            <w:iCs/>
            <w:sz w:val="24"/>
            <w:szCs w:val="24"/>
            <w:lang w:val="en-GB"/>
          </w:rPr>
          <w:t>www.masseyferguson.co.za</w:t>
        </w:r>
      </w:hyperlink>
      <w:r w:rsidRPr="00247058">
        <w:rPr>
          <w:rFonts w:ascii="Arial" w:hAnsi="Arial" w:cs="Arial"/>
          <w:b/>
          <w:iCs/>
          <w:sz w:val="24"/>
          <w:szCs w:val="24"/>
          <w:lang w:val="en-GB"/>
        </w:rPr>
        <w:t>. Upon completing the contact form, potential customers will have the video, brochure and dealer contact details sent to their WhatsApp and email within 30 seconds.</w:t>
      </w:r>
    </w:p>
    <w:p w14:paraId="6D68254D"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4F6BF6FA" w14:textId="77777777" w:rsidR="00F50A9F" w:rsidRPr="00B252E7" w:rsidRDefault="00F50A9F" w:rsidP="00F50A9F">
      <w:pPr>
        <w:spacing w:after="0" w:line="240" w:lineRule="auto"/>
        <w:rPr>
          <w:rFonts w:ascii="Arial" w:eastAsia="Times New Roman" w:hAnsi="Arial" w:cs="Arial"/>
          <w:b/>
          <w:i/>
          <w:sz w:val="24"/>
          <w:szCs w:val="24"/>
          <w:lang w:val="en-US"/>
        </w:rPr>
      </w:pPr>
    </w:p>
    <w:p w14:paraId="7BEEC655" w14:textId="77777777"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11"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123BB234"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Massey Ferguson</w:t>
      </w:r>
      <w:r w:rsidRPr="00247058">
        <w:rPr>
          <w:rFonts w:ascii="Arial" w:hAnsi="Arial" w:cs="Arial"/>
          <w:b/>
          <w:sz w:val="24"/>
          <w:szCs w:val="24"/>
        </w:rPr>
        <w:br/>
      </w:r>
      <w:r w:rsidRPr="00247058">
        <w:rPr>
          <w:rFonts w:ascii="Arial" w:hAnsi="Arial" w:cs="Arial"/>
          <w:sz w:val="24"/>
          <w:szCs w:val="24"/>
        </w:rPr>
        <w:t xml:space="preserve">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w:t>
      </w:r>
      <w:r w:rsidRPr="00247058">
        <w:rPr>
          <w:rFonts w:ascii="Arial" w:hAnsi="Arial" w:cs="Arial"/>
          <w:sz w:val="24"/>
          <w:szCs w:val="24"/>
        </w:rPr>
        <w:lastRenderedPageBreak/>
        <w:t>has an extensive and established dealer network in South Africa and an extensive distributor network in Africa.</w:t>
      </w:r>
    </w:p>
    <w:p w14:paraId="17302A2B"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AGCO (NYSE:AGCO)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2DCE6CB8" w14:textId="77777777"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3F212B" w:rsidRPr="003F212B">
        <w:rPr>
          <w:rFonts w:ascii="Arial" w:hAnsi="Arial" w:cs="Arial"/>
          <w:sz w:val="24"/>
          <w:szCs w:val="24"/>
        </w:rPr>
        <w:t>Rachel Megkwe</w:t>
      </w:r>
    </w:p>
    <w:p w14:paraId="632D920D"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6648FA4D"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 xml:space="preserve">NGAGE Public Relations </w:t>
      </w:r>
    </w:p>
    <w:p w14:paraId="18B7464C"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Phone: (011) 867-7763</w:t>
      </w:r>
    </w:p>
    <w:p w14:paraId="4A10A1C8"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Fax: 074 212 1422</w:t>
      </w:r>
    </w:p>
    <w:p w14:paraId="7B1B5D21"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Cell: 082 562 5088</w:t>
      </w:r>
    </w:p>
    <w:p w14:paraId="63D0B545"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 xml:space="preserve">Email: </w:t>
      </w:r>
      <w:hyperlink r:id="rId12"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58C702B0" w14:textId="77777777" w:rsidR="003446F5" w:rsidRDefault="003F212B" w:rsidP="003F212B">
      <w:pPr>
        <w:rPr>
          <w:rFonts w:ascii="Arial" w:hAnsi="Arial" w:cs="Arial"/>
          <w:sz w:val="24"/>
          <w:szCs w:val="24"/>
        </w:rPr>
      </w:pPr>
      <w:r w:rsidRPr="003F212B">
        <w:rPr>
          <w:rFonts w:ascii="Arial" w:hAnsi="Arial" w:cs="Arial"/>
          <w:sz w:val="24"/>
          <w:szCs w:val="24"/>
        </w:rPr>
        <w:t xml:space="preserve">Web: </w:t>
      </w:r>
      <w:hyperlink r:id="rId13" w:history="1">
        <w:r w:rsidRPr="009269EC">
          <w:rPr>
            <w:rStyle w:val="Hyperlink"/>
            <w:rFonts w:ascii="Arial" w:hAnsi="Arial" w:cs="Arial"/>
            <w:sz w:val="24"/>
            <w:szCs w:val="24"/>
          </w:rPr>
          <w:t>www.ngage.co.za</w:t>
        </w:r>
      </w:hyperlink>
      <w:r>
        <w:rPr>
          <w:rFonts w:ascii="Arial" w:hAnsi="Arial" w:cs="Arial"/>
          <w:sz w:val="24"/>
          <w:szCs w:val="24"/>
        </w:rPr>
        <w:t xml:space="preserve"> </w:t>
      </w:r>
    </w:p>
    <w:p w14:paraId="65BF05FB" w14:textId="77777777" w:rsidR="003F212B" w:rsidRPr="00354FE3"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342407">
        <w:rPr>
          <w:rFonts w:ascii="Arial" w:hAnsi="Arial" w:cs="Arial"/>
          <w:sz w:val="24"/>
          <w:szCs w:val="24"/>
        </w:rPr>
        <w:t>news articles</w:t>
      </w:r>
      <w:r w:rsidRPr="003F212B">
        <w:rPr>
          <w:rFonts w:ascii="Arial" w:hAnsi="Arial" w:cs="Arial"/>
          <w:sz w:val="24"/>
          <w:szCs w:val="24"/>
        </w:rPr>
        <w:t xml:space="preserve"> and photographs at </w:t>
      </w:r>
      <w:hyperlink r:id="rId14" w:history="1">
        <w:r w:rsidRPr="009269EC">
          <w:rPr>
            <w:rStyle w:val="Hyperlink"/>
            <w:rFonts w:ascii="Arial" w:hAnsi="Arial" w:cs="Arial"/>
            <w:sz w:val="24"/>
            <w:szCs w:val="24"/>
          </w:rPr>
          <w:t>http://media.ngage.co.za</w:t>
        </w:r>
      </w:hyperlink>
    </w:p>
    <w:sectPr w:rsidR="003F212B" w:rsidRPr="0035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67599"/>
    <w:rsid w:val="00090B96"/>
    <w:rsid w:val="0009354C"/>
    <w:rsid w:val="001235C2"/>
    <w:rsid w:val="00124C40"/>
    <w:rsid w:val="00157D7E"/>
    <w:rsid w:val="0018015F"/>
    <w:rsid w:val="0019414A"/>
    <w:rsid w:val="0023098C"/>
    <w:rsid w:val="002371F7"/>
    <w:rsid w:val="00245434"/>
    <w:rsid w:val="002574FD"/>
    <w:rsid w:val="00287D47"/>
    <w:rsid w:val="002978DB"/>
    <w:rsid w:val="002A49BE"/>
    <w:rsid w:val="00342407"/>
    <w:rsid w:val="003446F5"/>
    <w:rsid w:val="00354FE3"/>
    <w:rsid w:val="003607E1"/>
    <w:rsid w:val="00373A24"/>
    <w:rsid w:val="00385525"/>
    <w:rsid w:val="003856B3"/>
    <w:rsid w:val="003F212B"/>
    <w:rsid w:val="004211E9"/>
    <w:rsid w:val="004307EA"/>
    <w:rsid w:val="00443D93"/>
    <w:rsid w:val="0044779D"/>
    <w:rsid w:val="004A215F"/>
    <w:rsid w:val="004E2B5D"/>
    <w:rsid w:val="0052517F"/>
    <w:rsid w:val="005419DA"/>
    <w:rsid w:val="00575C52"/>
    <w:rsid w:val="005A44DF"/>
    <w:rsid w:val="005D0975"/>
    <w:rsid w:val="00632A5E"/>
    <w:rsid w:val="00662E8F"/>
    <w:rsid w:val="0067689B"/>
    <w:rsid w:val="006A305D"/>
    <w:rsid w:val="006C3987"/>
    <w:rsid w:val="006D311F"/>
    <w:rsid w:val="006D586F"/>
    <w:rsid w:val="007223B6"/>
    <w:rsid w:val="00731AD1"/>
    <w:rsid w:val="007908C8"/>
    <w:rsid w:val="007A55F7"/>
    <w:rsid w:val="007B7E83"/>
    <w:rsid w:val="007C5458"/>
    <w:rsid w:val="007E71A6"/>
    <w:rsid w:val="007F03F9"/>
    <w:rsid w:val="0081479C"/>
    <w:rsid w:val="008E1675"/>
    <w:rsid w:val="0095522C"/>
    <w:rsid w:val="009C6AC7"/>
    <w:rsid w:val="009D7FC4"/>
    <w:rsid w:val="009F7982"/>
    <w:rsid w:val="00A20CC1"/>
    <w:rsid w:val="00A81F7F"/>
    <w:rsid w:val="00A908FF"/>
    <w:rsid w:val="00A93255"/>
    <w:rsid w:val="00AA4AEE"/>
    <w:rsid w:val="00AB1824"/>
    <w:rsid w:val="00AD3DD7"/>
    <w:rsid w:val="00B00185"/>
    <w:rsid w:val="00B93085"/>
    <w:rsid w:val="00C63082"/>
    <w:rsid w:val="00C83C62"/>
    <w:rsid w:val="00CA428C"/>
    <w:rsid w:val="00CC7C66"/>
    <w:rsid w:val="00CE19D5"/>
    <w:rsid w:val="00CF171B"/>
    <w:rsid w:val="00CF7278"/>
    <w:rsid w:val="00D129EA"/>
    <w:rsid w:val="00DD4BF3"/>
    <w:rsid w:val="00DF4FAA"/>
    <w:rsid w:val="00E21A1F"/>
    <w:rsid w:val="00E61770"/>
    <w:rsid w:val="00E774F2"/>
    <w:rsid w:val="00EA5834"/>
    <w:rsid w:val="00EB225C"/>
    <w:rsid w:val="00EB6E82"/>
    <w:rsid w:val="00EE5363"/>
    <w:rsid w:val="00F50A9F"/>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6B36"/>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MFMasterMechanic"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s://www.youtube.com/watch?v=o6b83WrH8ks&amp;ab_channel=MFMasterMechanic" TargetMode="External"/><Relationship Id="rId12" Type="http://schemas.openxmlformats.org/officeDocument/2006/relationships/hyperlink" Target="mailto:rachel@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media.ngage.co.z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asseyferguson.co.za" TargetMode="External"/><Relationship Id="rId4" Type="http://schemas.openxmlformats.org/officeDocument/2006/relationships/webSettings" Target="webSettings.xml"/><Relationship Id="rId9" Type="http://schemas.openxmlformats.org/officeDocument/2006/relationships/hyperlink" Target="https://mfmechanic.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3</cp:revision>
  <dcterms:created xsi:type="dcterms:W3CDTF">2022-10-26T07:38:00Z</dcterms:created>
  <dcterms:modified xsi:type="dcterms:W3CDTF">2022-10-28T09:40:00Z</dcterms:modified>
</cp:coreProperties>
</file>