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0A01" w14:textId="73518809" w:rsidR="00661C3A" w:rsidRPr="00FE3C31" w:rsidRDefault="0013324F" w:rsidP="00661C3A">
      <w:pPr>
        <w:spacing w:line="240" w:lineRule="auto"/>
        <w:rPr>
          <w:rFonts w:ascii="Arial" w:hAnsi="Arial" w:cs="Arial"/>
          <w:b/>
          <w:sz w:val="52"/>
          <w:szCs w:val="52"/>
        </w:rPr>
      </w:pPr>
      <w:r>
        <w:rPr>
          <w:rFonts w:ascii="Arial" w:hAnsi="Arial" w:cs="Arial"/>
          <w:b/>
          <w:sz w:val="52"/>
          <w:szCs w:val="52"/>
        </w:rPr>
        <w:t>N</w:t>
      </w:r>
      <w:r w:rsidR="00661C3A">
        <w:rPr>
          <w:rFonts w:ascii="Arial" w:hAnsi="Arial" w:cs="Arial"/>
          <w:b/>
          <w:sz w:val="52"/>
          <w:szCs w:val="52"/>
        </w:rPr>
        <w:t>E</w:t>
      </w:r>
      <w:r>
        <w:rPr>
          <w:rFonts w:ascii="Arial" w:hAnsi="Arial" w:cs="Arial"/>
          <w:b/>
          <w:sz w:val="52"/>
          <w:szCs w:val="52"/>
        </w:rPr>
        <w:t>WS ARTICLE</w:t>
      </w:r>
    </w:p>
    <w:p w14:paraId="71AD5DB1" w14:textId="1B1956BA" w:rsidR="009879D2" w:rsidRDefault="00DC0A98" w:rsidP="00C3470C">
      <w:pPr>
        <w:spacing w:line="240" w:lineRule="auto"/>
        <w:rPr>
          <w:rFonts w:ascii="Arial" w:hAnsi="Arial" w:cs="Arial"/>
          <w:sz w:val="28"/>
          <w:szCs w:val="28"/>
        </w:rPr>
      </w:pPr>
      <w:r>
        <w:rPr>
          <w:rFonts w:ascii="Arial" w:hAnsi="Arial" w:cs="Arial"/>
          <w:sz w:val="28"/>
          <w:szCs w:val="28"/>
        </w:rPr>
        <w:t>High-performance adhesives can assist with household saving</w:t>
      </w:r>
      <w:r w:rsidR="009879D2">
        <w:rPr>
          <w:rFonts w:ascii="Arial" w:hAnsi="Arial" w:cs="Arial"/>
          <w:sz w:val="28"/>
          <w:szCs w:val="28"/>
        </w:rPr>
        <w:t>s</w:t>
      </w:r>
    </w:p>
    <w:p w14:paraId="6A47F546" w14:textId="309C7CE0" w:rsidR="00CD5E81" w:rsidRDefault="000E669D" w:rsidP="00C3470C">
      <w:pPr>
        <w:spacing w:line="240" w:lineRule="auto"/>
        <w:rPr>
          <w:rFonts w:cs="Arial"/>
          <w:bCs/>
          <w:iCs/>
        </w:rPr>
      </w:pPr>
      <w:r>
        <w:rPr>
          <w:rFonts w:cs="Arial"/>
          <w:b/>
          <w:iCs/>
        </w:rPr>
        <w:t xml:space="preserve">27 October </w:t>
      </w:r>
      <w:bookmarkStart w:id="0" w:name="_GoBack"/>
      <w:bookmarkEnd w:id="0"/>
      <w:r w:rsidR="00661C3A" w:rsidRPr="001D5940">
        <w:rPr>
          <w:rFonts w:cs="Arial"/>
          <w:b/>
          <w:iCs/>
        </w:rPr>
        <w:t>20</w:t>
      </w:r>
      <w:bookmarkStart w:id="1" w:name="_Hlk520717785"/>
      <w:r w:rsidR="00661C3A" w:rsidRPr="001D5940">
        <w:rPr>
          <w:rFonts w:cs="Arial"/>
          <w:b/>
          <w:iCs/>
        </w:rPr>
        <w:t>22</w:t>
      </w:r>
      <w:r w:rsidR="00661C3A" w:rsidRPr="001D5940">
        <w:rPr>
          <w:rFonts w:cs="Arial"/>
          <w:bCs/>
          <w:iCs/>
        </w:rPr>
        <w:t>:</w:t>
      </w:r>
      <w:r w:rsidR="00661C3A">
        <w:rPr>
          <w:rFonts w:cs="Arial"/>
          <w:bCs/>
          <w:iCs/>
        </w:rPr>
        <w:t xml:space="preserve"> </w:t>
      </w:r>
      <w:bookmarkStart w:id="2" w:name="_Hlk115175094"/>
      <w:bookmarkEnd w:id="1"/>
      <w:r w:rsidR="007A6C2C">
        <w:rPr>
          <w:rFonts w:cs="Arial"/>
          <w:bCs/>
          <w:iCs/>
        </w:rPr>
        <w:t>During tough economic times</w:t>
      </w:r>
      <w:r w:rsidR="00843E4D">
        <w:rPr>
          <w:rFonts w:cs="Arial"/>
          <w:bCs/>
          <w:iCs/>
        </w:rPr>
        <w:t>,</w:t>
      </w:r>
      <w:r w:rsidR="006648E7">
        <w:rPr>
          <w:rFonts w:cs="Arial"/>
          <w:bCs/>
          <w:iCs/>
        </w:rPr>
        <w:t xml:space="preserve"> repairing and </w:t>
      </w:r>
      <w:r w:rsidR="004F1762">
        <w:rPr>
          <w:rFonts w:cs="Arial"/>
          <w:bCs/>
          <w:iCs/>
        </w:rPr>
        <w:t>re</w:t>
      </w:r>
      <w:r w:rsidR="007E7E07">
        <w:rPr>
          <w:rFonts w:cs="Arial"/>
          <w:bCs/>
          <w:iCs/>
        </w:rPr>
        <w:t>storing</w:t>
      </w:r>
      <w:r w:rsidR="004F1762">
        <w:rPr>
          <w:rFonts w:cs="Arial"/>
          <w:bCs/>
          <w:iCs/>
        </w:rPr>
        <w:t xml:space="preserve"> broken materials</w:t>
      </w:r>
      <w:r w:rsidR="0030492C">
        <w:rPr>
          <w:rFonts w:cs="Arial"/>
          <w:bCs/>
          <w:iCs/>
        </w:rPr>
        <w:t xml:space="preserve"> and household items</w:t>
      </w:r>
      <w:r w:rsidR="004F1762">
        <w:rPr>
          <w:rFonts w:cs="Arial"/>
          <w:bCs/>
          <w:iCs/>
        </w:rPr>
        <w:t xml:space="preserve"> has become </w:t>
      </w:r>
      <w:r w:rsidR="0030492C">
        <w:rPr>
          <w:rFonts w:cs="Arial"/>
          <w:bCs/>
          <w:iCs/>
        </w:rPr>
        <w:t>more relevant</w:t>
      </w:r>
      <w:r w:rsidR="004F1762">
        <w:rPr>
          <w:rFonts w:cs="Arial"/>
          <w:bCs/>
          <w:iCs/>
        </w:rPr>
        <w:t xml:space="preserve">. </w:t>
      </w:r>
      <w:r w:rsidR="00CD5E81">
        <w:rPr>
          <w:rFonts w:cs="Arial"/>
          <w:bCs/>
          <w:iCs/>
        </w:rPr>
        <w:t xml:space="preserve">Learning how to tackle projects yourself rather than buying or hiring has become </w:t>
      </w:r>
      <w:r w:rsidR="0030492C">
        <w:rPr>
          <w:rFonts w:cs="Arial"/>
          <w:bCs/>
          <w:iCs/>
        </w:rPr>
        <w:t xml:space="preserve">more essential </w:t>
      </w:r>
      <w:r w:rsidR="0016338E">
        <w:rPr>
          <w:rFonts w:cs="Arial"/>
          <w:bCs/>
          <w:iCs/>
        </w:rPr>
        <w:t>than</w:t>
      </w:r>
      <w:r w:rsidR="0030492C">
        <w:rPr>
          <w:rFonts w:cs="Arial"/>
          <w:bCs/>
          <w:iCs/>
        </w:rPr>
        <w:t xml:space="preserve"> ever</w:t>
      </w:r>
      <w:r w:rsidR="00CD5E81">
        <w:rPr>
          <w:rFonts w:cs="Arial"/>
          <w:bCs/>
          <w:iCs/>
        </w:rPr>
        <w:t xml:space="preserve">. </w:t>
      </w:r>
      <w:hyperlink r:id="rId5" w:history="1">
        <w:r w:rsidR="00CD5E81" w:rsidRPr="0026399F">
          <w:rPr>
            <w:rStyle w:val="Hyperlink"/>
            <w:rFonts w:cs="Arial"/>
            <w:bCs/>
            <w:iCs/>
          </w:rPr>
          <w:t>Pratley</w:t>
        </w:r>
      </w:hyperlink>
      <w:r w:rsidR="00CD5E81" w:rsidRPr="0026399F">
        <w:rPr>
          <w:rFonts w:cs="Arial"/>
          <w:bCs/>
          <w:iCs/>
        </w:rPr>
        <w:t xml:space="preserve"> has a diverse range of </w:t>
      </w:r>
      <w:r w:rsidR="00CD5E81">
        <w:rPr>
          <w:rFonts w:cs="Arial"/>
          <w:bCs/>
          <w:iCs/>
        </w:rPr>
        <w:t xml:space="preserve">high-performance </w:t>
      </w:r>
      <w:r w:rsidR="00CD5E81" w:rsidRPr="0026399F">
        <w:rPr>
          <w:rFonts w:cs="Arial"/>
          <w:bCs/>
          <w:iCs/>
        </w:rPr>
        <w:t xml:space="preserve">adhesives that </w:t>
      </w:r>
      <w:r w:rsidR="00CD5E81">
        <w:rPr>
          <w:rFonts w:cs="Arial"/>
          <w:bCs/>
          <w:iCs/>
        </w:rPr>
        <w:t>can save you</w:t>
      </w:r>
      <w:r w:rsidR="00843E4D">
        <w:rPr>
          <w:rFonts w:cs="Arial"/>
          <w:bCs/>
          <w:iCs/>
        </w:rPr>
        <w:t xml:space="preserve"> from</w:t>
      </w:r>
      <w:r w:rsidR="00CD5E81">
        <w:rPr>
          <w:rFonts w:cs="Arial"/>
          <w:bCs/>
          <w:iCs/>
        </w:rPr>
        <w:t xml:space="preserve"> having to fork out for an expensive replacement</w:t>
      </w:r>
      <w:r w:rsidR="00CD5E81" w:rsidRPr="0026399F">
        <w:rPr>
          <w:rFonts w:cs="Arial"/>
          <w:bCs/>
          <w:iCs/>
        </w:rPr>
        <w:t>.</w:t>
      </w:r>
      <w:bookmarkEnd w:id="2"/>
    </w:p>
    <w:p w14:paraId="30B33E22" w14:textId="2EB66A63" w:rsidR="00661C3A" w:rsidRDefault="00FB5F21" w:rsidP="00C3470C">
      <w:pPr>
        <w:spacing w:line="240" w:lineRule="auto"/>
        <w:rPr>
          <w:rFonts w:cs="Arial"/>
          <w:bCs/>
          <w:iCs/>
        </w:rPr>
      </w:pPr>
      <w:r>
        <w:rPr>
          <w:rFonts w:cs="Arial"/>
          <w:bCs/>
          <w:iCs/>
        </w:rPr>
        <w:t xml:space="preserve">Applications range from </w:t>
      </w:r>
      <w:r w:rsidR="00661C3A" w:rsidRPr="0026399F">
        <w:rPr>
          <w:rFonts w:cs="Arial"/>
          <w:bCs/>
          <w:iCs/>
        </w:rPr>
        <w:t>repairing damaged China plates</w:t>
      </w:r>
      <w:r>
        <w:rPr>
          <w:rFonts w:cs="Arial"/>
          <w:bCs/>
          <w:iCs/>
        </w:rPr>
        <w:t xml:space="preserve"> to </w:t>
      </w:r>
      <w:r w:rsidR="00661C3A" w:rsidRPr="0026399F">
        <w:rPr>
          <w:rFonts w:cs="Arial"/>
          <w:bCs/>
          <w:iCs/>
        </w:rPr>
        <w:t>ornaments and porcelain basins to restoring handles on knives and other kitchen utensils, reinforcing damaged cast metal objects</w:t>
      </w:r>
      <w:r w:rsidR="00D57348">
        <w:rPr>
          <w:rFonts w:cs="Arial"/>
          <w:bCs/>
          <w:iCs/>
        </w:rPr>
        <w:t xml:space="preserve"> </w:t>
      </w:r>
      <w:r w:rsidR="00661C3A" w:rsidRPr="0026399F">
        <w:rPr>
          <w:rFonts w:cs="Arial"/>
          <w:bCs/>
          <w:iCs/>
        </w:rPr>
        <w:t>and even making emergency repairs to vehicle</w:t>
      </w:r>
      <w:r w:rsidR="005C76EF">
        <w:rPr>
          <w:rFonts w:cs="Arial"/>
          <w:bCs/>
          <w:iCs/>
        </w:rPr>
        <w:t>s</w:t>
      </w:r>
      <w:r w:rsidR="00CD5E81">
        <w:rPr>
          <w:rFonts w:cs="Arial"/>
          <w:bCs/>
          <w:iCs/>
        </w:rPr>
        <w:t>. “</w:t>
      </w:r>
      <w:r w:rsidR="006B2083">
        <w:rPr>
          <w:rFonts w:cs="Arial"/>
          <w:bCs/>
          <w:iCs/>
        </w:rPr>
        <w:t xml:space="preserve">The DIY </w:t>
      </w:r>
      <w:r w:rsidR="00843E4D">
        <w:rPr>
          <w:rFonts w:cs="Arial"/>
          <w:bCs/>
          <w:iCs/>
        </w:rPr>
        <w:t xml:space="preserve">market </w:t>
      </w:r>
      <w:r w:rsidR="0030492C">
        <w:rPr>
          <w:rFonts w:cs="Arial"/>
          <w:bCs/>
          <w:iCs/>
        </w:rPr>
        <w:t>is growing well</w:t>
      </w:r>
      <w:r w:rsidR="00843E4D">
        <w:rPr>
          <w:rFonts w:cs="Arial"/>
          <w:bCs/>
          <w:iCs/>
        </w:rPr>
        <w:t xml:space="preserve"> due to people realising the need to save </w:t>
      </w:r>
      <w:r w:rsidR="0030492C">
        <w:rPr>
          <w:rFonts w:cs="Arial"/>
          <w:bCs/>
          <w:iCs/>
        </w:rPr>
        <w:t>costs</w:t>
      </w:r>
      <w:r>
        <w:rPr>
          <w:rFonts w:cs="Arial"/>
          <w:bCs/>
          <w:iCs/>
        </w:rPr>
        <w:t>,</w:t>
      </w:r>
      <w:r w:rsidR="00843E4D">
        <w:rPr>
          <w:rFonts w:cs="Arial"/>
          <w:bCs/>
          <w:iCs/>
        </w:rPr>
        <w:t>”</w:t>
      </w:r>
      <w:r>
        <w:rPr>
          <w:rFonts w:cs="Arial"/>
          <w:bCs/>
          <w:iCs/>
        </w:rPr>
        <w:t xml:space="preserve"> </w:t>
      </w:r>
      <w:r w:rsidR="00843E4D" w:rsidRPr="0026399F">
        <w:rPr>
          <w:rFonts w:cs="Arial"/>
          <w:bCs/>
          <w:iCs/>
        </w:rPr>
        <w:t xml:space="preserve">explains </w:t>
      </w:r>
      <w:r w:rsidR="00843E4D" w:rsidRPr="0026399F">
        <w:rPr>
          <w:rFonts w:cs="Arial"/>
          <w:b/>
          <w:iCs/>
        </w:rPr>
        <w:t>Mark Bell</w:t>
      </w:r>
      <w:r w:rsidR="00843E4D" w:rsidRPr="0026399F">
        <w:rPr>
          <w:rFonts w:cs="Arial"/>
          <w:bCs/>
          <w:iCs/>
        </w:rPr>
        <w:t>, National Sales and Marketing Manager for Adhesives at Pratley.</w:t>
      </w:r>
    </w:p>
    <w:p w14:paraId="3E2DEB67" w14:textId="181B376D" w:rsidR="00C3470C" w:rsidRPr="0026399F" w:rsidRDefault="005C76EF" w:rsidP="00C3470C">
      <w:pPr>
        <w:spacing w:line="240" w:lineRule="auto"/>
        <w:rPr>
          <w:rFonts w:cs="Arial"/>
          <w:bCs/>
          <w:iCs/>
        </w:rPr>
      </w:pPr>
      <w:r>
        <w:rPr>
          <w:rFonts w:cs="Arial"/>
          <w:bCs/>
          <w:iCs/>
        </w:rPr>
        <w:t>One such adhesive is</w:t>
      </w:r>
      <w:r w:rsidR="00C3470C">
        <w:rPr>
          <w:rFonts w:cs="Arial"/>
          <w:bCs/>
          <w:iCs/>
        </w:rPr>
        <w:t xml:space="preserve"> </w:t>
      </w:r>
      <w:r w:rsidR="00C3470C" w:rsidRPr="0026399F">
        <w:rPr>
          <w:rFonts w:cs="Arial"/>
          <w:b/>
          <w:iCs/>
        </w:rPr>
        <w:t xml:space="preserve">Pratley Quickset® </w:t>
      </w:r>
      <w:r w:rsidR="00C3470C">
        <w:rPr>
          <w:rFonts w:cs="Arial"/>
          <w:b/>
          <w:iCs/>
        </w:rPr>
        <w:t>White</w:t>
      </w:r>
      <w:r w:rsidRPr="00FE3C31">
        <w:rPr>
          <w:rFonts w:cs="Arial"/>
          <w:bCs/>
          <w:iCs/>
        </w:rPr>
        <w:t>. It</w:t>
      </w:r>
      <w:r w:rsidR="00D57348">
        <w:rPr>
          <w:rFonts w:cs="Arial"/>
          <w:bCs/>
          <w:iCs/>
        </w:rPr>
        <w:t xml:space="preserve"> i</w:t>
      </w:r>
      <w:r w:rsidRPr="00FE3C31">
        <w:rPr>
          <w:rFonts w:cs="Arial"/>
          <w:bCs/>
          <w:iCs/>
        </w:rPr>
        <w:t>s</w:t>
      </w:r>
      <w:r w:rsidR="00C3470C">
        <w:rPr>
          <w:rFonts w:cs="Arial"/>
          <w:b/>
          <w:iCs/>
        </w:rPr>
        <w:t xml:space="preserve"> </w:t>
      </w:r>
      <w:r w:rsidR="00C3470C" w:rsidRPr="0026399F">
        <w:rPr>
          <w:rFonts w:cs="Arial"/>
          <w:bCs/>
          <w:iCs/>
        </w:rPr>
        <w:t>a quick-setting, high-strength adhesive that adheres to most rigid materials like ceramic, stone, concrete, glass, fibreglass and metals. It is ideal for well-mating surfaces.</w:t>
      </w:r>
      <w:r>
        <w:rPr>
          <w:rFonts w:cs="Arial"/>
          <w:bCs/>
          <w:iCs/>
        </w:rPr>
        <w:t xml:space="preserve"> Due to its glossy white finish, it</w:t>
      </w:r>
      <w:r w:rsidR="00FE3C31">
        <w:rPr>
          <w:rFonts w:cs="Arial"/>
          <w:bCs/>
          <w:iCs/>
        </w:rPr>
        <w:t xml:space="preserve"> i</w:t>
      </w:r>
      <w:r>
        <w:rPr>
          <w:rFonts w:cs="Arial"/>
          <w:bCs/>
          <w:iCs/>
        </w:rPr>
        <w:t xml:space="preserve">s the perfect adhesive </w:t>
      </w:r>
      <w:r w:rsidR="00D57348">
        <w:rPr>
          <w:rFonts w:cs="Arial"/>
          <w:bCs/>
          <w:iCs/>
        </w:rPr>
        <w:t>to</w:t>
      </w:r>
      <w:r>
        <w:rPr>
          <w:rFonts w:cs="Arial"/>
          <w:bCs/>
          <w:iCs/>
        </w:rPr>
        <w:t xml:space="preserve"> repair bathroom and kitchen ceramics, porcelain and many other colour</w:t>
      </w:r>
      <w:r w:rsidR="00FE3C31">
        <w:rPr>
          <w:rFonts w:cs="Arial"/>
          <w:bCs/>
          <w:iCs/>
        </w:rPr>
        <w:t>-</w:t>
      </w:r>
      <w:r>
        <w:rPr>
          <w:rFonts w:cs="Arial"/>
          <w:bCs/>
          <w:iCs/>
        </w:rPr>
        <w:t>sensitive substrates.</w:t>
      </w:r>
    </w:p>
    <w:p w14:paraId="5B8E1997" w14:textId="59407C32" w:rsidR="00C3470C" w:rsidRDefault="00EC3F86" w:rsidP="00C3470C">
      <w:pPr>
        <w:spacing w:line="240" w:lineRule="auto"/>
        <w:rPr>
          <w:rFonts w:cs="Arial"/>
          <w:bCs/>
          <w:iCs/>
        </w:rPr>
      </w:pPr>
      <w:r>
        <w:rPr>
          <w:rFonts w:cs="Arial"/>
          <w:bCs/>
          <w:iCs/>
        </w:rPr>
        <w:t>Pratley Quickset® White is also ideal</w:t>
      </w:r>
      <w:r w:rsidR="005C76EF" w:rsidRPr="0026399F">
        <w:rPr>
          <w:rFonts w:cs="Arial"/>
          <w:bCs/>
          <w:iCs/>
        </w:rPr>
        <w:t xml:space="preserve"> </w:t>
      </w:r>
      <w:r w:rsidR="00C3470C" w:rsidRPr="0026399F">
        <w:rPr>
          <w:rFonts w:cs="Arial"/>
          <w:bCs/>
          <w:iCs/>
        </w:rPr>
        <w:t>for heavy-duty applications where surfaces are somewhat rough</w:t>
      </w:r>
      <w:r>
        <w:rPr>
          <w:rFonts w:cs="Arial"/>
          <w:bCs/>
          <w:iCs/>
        </w:rPr>
        <w:t xml:space="preserve"> as </w:t>
      </w:r>
      <w:r w:rsidR="00C3470C" w:rsidRPr="0026399F">
        <w:rPr>
          <w:rFonts w:cs="Arial"/>
          <w:bCs/>
          <w:iCs/>
        </w:rPr>
        <w:t xml:space="preserve">it does not run easily and is </w:t>
      </w:r>
      <w:r w:rsidRPr="0026399F">
        <w:rPr>
          <w:rFonts w:cs="Arial"/>
          <w:bCs/>
          <w:iCs/>
        </w:rPr>
        <w:t>perfect</w:t>
      </w:r>
      <w:r w:rsidR="00C3470C" w:rsidRPr="0026399F">
        <w:rPr>
          <w:rFonts w:cs="Arial"/>
          <w:bCs/>
          <w:iCs/>
        </w:rPr>
        <w:t xml:space="preserve"> for gap filling.</w:t>
      </w:r>
      <w:r w:rsidR="00C3470C">
        <w:rPr>
          <w:rFonts w:cs="Arial"/>
          <w:bCs/>
          <w:iCs/>
        </w:rPr>
        <w:t xml:space="preserve"> </w:t>
      </w:r>
      <w:r w:rsidR="00C3470C" w:rsidRPr="0026399F">
        <w:rPr>
          <w:rFonts w:cs="Arial"/>
          <w:bCs/>
          <w:iCs/>
        </w:rPr>
        <w:t xml:space="preserve">It can be filed, sanded and even painted. The adhesive is thixotropic, meaning it can </w:t>
      </w:r>
      <w:r>
        <w:rPr>
          <w:rFonts w:cs="Arial"/>
          <w:bCs/>
          <w:iCs/>
        </w:rPr>
        <w:t xml:space="preserve">also be </w:t>
      </w:r>
      <w:r w:rsidR="00C3470C" w:rsidRPr="0026399F">
        <w:rPr>
          <w:rFonts w:cs="Arial"/>
          <w:bCs/>
          <w:iCs/>
        </w:rPr>
        <w:t>applied on vertical repairs</w:t>
      </w:r>
      <w:r w:rsidR="00843E4D">
        <w:rPr>
          <w:rFonts w:cs="Arial"/>
          <w:bCs/>
          <w:iCs/>
        </w:rPr>
        <w:t>.</w:t>
      </w:r>
    </w:p>
    <w:p w14:paraId="44B5C8C4" w14:textId="34F5C0F6" w:rsidR="00C3470C" w:rsidRDefault="00C3470C" w:rsidP="00C3470C">
      <w:pPr>
        <w:spacing w:line="240" w:lineRule="auto"/>
        <w:rPr>
          <w:rFonts w:cs="Arial"/>
          <w:bCs/>
          <w:iCs/>
        </w:rPr>
      </w:pPr>
      <w:r>
        <w:rPr>
          <w:rFonts w:cs="Arial"/>
          <w:bCs/>
          <w:iCs/>
        </w:rPr>
        <w:t xml:space="preserve">Certain applications </w:t>
      </w:r>
      <w:r w:rsidR="00EC3F86">
        <w:rPr>
          <w:rFonts w:cs="Arial"/>
          <w:bCs/>
          <w:iCs/>
        </w:rPr>
        <w:t xml:space="preserve">may </w:t>
      </w:r>
      <w:r>
        <w:rPr>
          <w:rFonts w:cs="Arial"/>
          <w:bCs/>
          <w:iCs/>
        </w:rPr>
        <w:t xml:space="preserve">require an adhesive that sets </w:t>
      </w:r>
      <w:r w:rsidR="00EC3F86">
        <w:rPr>
          <w:rFonts w:cs="Arial"/>
          <w:bCs/>
          <w:iCs/>
        </w:rPr>
        <w:t>clear</w:t>
      </w:r>
      <w:r>
        <w:rPr>
          <w:rFonts w:cs="Arial"/>
          <w:bCs/>
          <w:iCs/>
        </w:rPr>
        <w:t xml:space="preserve">. </w:t>
      </w:r>
      <w:r w:rsidRPr="0026399F">
        <w:rPr>
          <w:rFonts w:cs="Arial"/>
          <w:b/>
          <w:iCs/>
        </w:rPr>
        <w:t xml:space="preserve">Pratley Quickset® </w:t>
      </w:r>
      <w:r>
        <w:rPr>
          <w:rFonts w:cs="Arial"/>
          <w:b/>
          <w:iCs/>
        </w:rPr>
        <w:t>Clear</w:t>
      </w:r>
      <w:r w:rsidRPr="0026399F">
        <w:rPr>
          <w:rFonts w:cs="Arial"/>
          <w:bCs/>
          <w:iCs/>
        </w:rPr>
        <w:t xml:space="preserve"> </w:t>
      </w:r>
      <w:r w:rsidR="00EC3F86">
        <w:rPr>
          <w:rFonts w:cs="Arial"/>
          <w:bCs/>
          <w:iCs/>
        </w:rPr>
        <w:t xml:space="preserve">is an </w:t>
      </w:r>
      <w:r w:rsidR="004E7DF7">
        <w:rPr>
          <w:rFonts w:cs="Arial"/>
          <w:bCs/>
          <w:iCs/>
        </w:rPr>
        <w:t>ultra</w:t>
      </w:r>
      <w:r w:rsidR="00D57348">
        <w:rPr>
          <w:rFonts w:cs="Arial"/>
          <w:bCs/>
          <w:iCs/>
        </w:rPr>
        <w:t>-</w:t>
      </w:r>
      <w:r w:rsidR="004E7DF7">
        <w:rPr>
          <w:rFonts w:cs="Arial"/>
          <w:bCs/>
          <w:iCs/>
        </w:rPr>
        <w:t>high</w:t>
      </w:r>
      <w:r w:rsidR="00D57348">
        <w:rPr>
          <w:rFonts w:cs="Arial"/>
          <w:bCs/>
          <w:iCs/>
        </w:rPr>
        <w:t>-</w:t>
      </w:r>
      <w:r w:rsidR="00EC3F86">
        <w:rPr>
          <w:rFonts w:cs="Arial"/>
          <w:bCs/>
          <w:iCs/>
        </w:rPr>
        <w:t xml:space="preserve">performance epoxy </w:t>
      </w:r>
      <w:r>
        <w:rPr>
          <w:rFonts w:cs="Arial"/>
          <w:bCs/>
          <w:iCs/>
        </w:rPr>
        <w:t xml:space="preserve">ideal for repairing </w:t>
      </w:r>
      <w:r w:rsidRPr="003360DC">
        <w:rPr>
          <w:rFonts w:cs="Arial"/>
          <w:bCs/>
          <w:iCs/>
        </w:rPr>
        <w:t>broken ornaments</w:t>
      </w:r>
      <w:r>
        <w:rPr>
          <w:rFonts w:cs="Arial"/>
          <w:bCs/>
          <w:iCs/>
        </w:rPr>
        <w:t xml:space="preserve">, </w:t>
      </w:r>
      <w:r w:rsidRPr="003360DC">
        <w:rPr>
          <w:rFonts w:cs="Arial"/>
          <w:bCs/>
          <w:iCs/>
        </w:rPr>
        <w:t>glass items</w:t>
      </w:r>
      <w:r>
        <w:rPr>
          <w:rFonts w:cs="Arial"/>
          <w:bCs/>
          <w:iCs/>
        </w:rPr>
        <w:t xml:space="preserve">, </w:t>
      </w:r>
      <w:r w:rsidRPr="003360DC">
        <w:rPr>
          <w:rFonts w:cs="Arial"/>
          <w:bCs/>
          <w:iCs/>
        </w:rPr>
        <w:t>wood</w:t>
      </w:r>
      <w:r>
        <w:rPr>
          <w:rFonts w:cs="Arial"/>
          <w:bCs/>
          <w:iCs/>
        </w:rPr>
        <w:t>en</w:t>
      </w:r>
      <w:r w:rsidRPr="003360DC">
        <w:rPr>
          <w:rFonts w:cs="Arial"/>
          <w:bCs/>
          <w:iCs/>
        </w:rPr>
        <w:t xml:space="preserve"> furniture</w:t>
      </w:r>
      <w:r w:rsidR="000F45C2">
        <w:rPr>
          <w:rFonts w:cs="Arial"/>
          <w:bCs/>
          <w:iCs/>
        </w:rPr>
        <w:t>, costume jewellery,</w:t>
      </w:r>
      <w:r>
        <w:rPr>
          <w:rFonts w:cs="Arial"/>
          <w:bCs/>
          <w:iCs/>
        </w:rPr>
        <w:t xml:space="preserve"> and broken picture frames. This is a </w:t>
      </w:r>
      <w:r w:rsidRPr="003367BA">
        <w:rPr>
          <w:rFonts w:cs="Arial"/>
          <w:bCs/>
          <w:iCs/>
        </w:rPr>
        <w:t>very versatile epoxy-based adhesive that is high</w:t>
      </w:r>
      <w:r>
        <w:rPr>
          <w:rFonts w:cs="Arial"/>
          <w:bCs/>
          <w:iCs/>
        </w:rPr>
        <w:t>-</w:t>
      </w:r>
      <w:r w:rsidRPr="003367BA">
        <w:rPr>
          <w:rFonts w:cs="Arial"/>
          <w:bCs/>
          <w:iCs/>
        </w:rPr>
        <w:t>strength, fast</w:t>
      </w:r>
      <w:r>
        <w:rPr>
          <w:rFonts w:cs="Arial"/>
          <w:bCs/>
          <w:iCs/>
        </w:rPr>
        <w:t>-</w:t>
      </w:r>
      <w:r w:rsidRPr="003367BA">
        <w:rPr>
          <w:rFonts w:cs="Arial"/>
          <w:bCs/>
          <w:iCs/>
        </w:rPr>
        <w:t>curing</w:t>
      </w:r>
      <w:r>
        <w:rPr>
          <w:rFonts w:cs="Arial"/>
          <w:bCs/>
          <w:iCs/>
        </w:rPr>
        <w:t>,</w:t>
      </w:r>
      <w:r w:rsidRPr="003367BA">
        <w:rPr>
          <w:rFonts w:cs="Arial"/>
          <w:bCs/>
          <w:iCs/>
        </w:rPr>
        <w:t xml:space="preserve"> and bonds to most rigid materials</w:t>
      </w:r>
      <w:r>
        <w:rPr>
          <w:rFonts w:cs="Arial"/>
          <w:bCs/>
          <w:iCs/>
        </w:rPr>
        <w:t xml:space="preserve"> </w:t>
      </w:r>
      <w:r w:rsidRPr="0026399F">
        <w:rPr>
          <w:rFonts w:cs="Arial"/>
          <w:bCs/>
          <w:iCs/>
        </w:rPr>
        <w:t>like ceramics, stone, concrete, fibreglass and metals</w:t>
      </w:r>
      <w:r>
        <w:rPr>
          <w:rFonts w:cs="Arial"/>
          <w:bCs/>
          <w:iCs/>
        </w:rPr>
        <w:t>.</w:t>
      </w:r>
      <w:r w:rsidR="00FE3C31">
        <w:rPr>
          <w:rFonts w:cs="Arial"/>
          <w:bCs/>
          <w:iCs/>
        </w:rPr>
        <w:t xml:space="preserve"> </w:t>
      </w:r>
      <w:r w:rsidR="00EC3F86">
        <w:rPr>
          <w:rFonts w:cs="Arial"/>
          <w:bCs/>
          <w:iCs/>
        </w:rPr>
        <w:t xml:space="preserve">It </w:t>
      </w:r>
      <w:r w:rsidRPr="0026399F">
        <w:rPr>
          <w:rFonts w:cs="Arial"/>
          <w:bCs/>
          <w:iCs/>
        </w:rPr>
        <w:t xml:space="preserve">can </w:t>
      </w:r>
      <w:r w:rsidR="00EC3F86">
        <w:rPr>
          <w:rFonts w:cs="Arial"/>
          <w:bCs/>
          <w:iCs/>
        </w:rPr>
        <w:t xml:space="preserve">also </w:t>
      </w:r>
      <w:r w:rsidRPr="0026399F">
        <w:rPr>
          <w:rFonts w:cs="Arial"/>
          <w:bCs/>
          <w:iCs/>
        </w:rPr>
        <w:t>be drilled, sawed</w:t>
      </w:r>
      <w:r w:rsidR="00FB5F21">
        <w:rPr>
          <w:rFonts w:cs="Arial"/>
          <w:bCs/>
          <w:iCs/>
        </w:rPr>
        <w:t xml:space="preserve"> a</w:t>
      </w:r>
      <w:r w:rsidRPr="0026399F">
        <w:rPr>
          <w:rFonts w:cs="Arial"/>
          <w:bCs/>
          <w:iCs/>
        </w:rPr>
        <w:t>nd sanded.</w:t>
      </w:r>
    </w:p>
    <w:p w14:paraId="12CEA5B6" w14:textId="100AFC74" w:rsidR="00C3470C" w:rsidRDefault="00C3470C" w:rsidP="00C3470C">
      <w:pPr>
        <w:spacing w:line="240" w:lineRule="auto"/>
        <w:rPr>
          <w:rFonts w:cs="Arial"/>
          <w:bCs/>
          <w:iCs/>
        </w:rPr>
      </w:pPr>
      <w:r>
        <w:rPr>
          <w:rFonts w:cs="Arial"/>
          <w:bCs/>
          <w:iCs/>
        </w:rPr>
        <w:t>Apart from repairs to clear or white materials, what about matching the colour of metal</w:t>
      </w:r>
      <w:r w:rsidR="00EC3F86">
        <w:rPr>
          <w:rFonts w:cs="Arial"/>
          <w:bCs/>
          <w:iCs/>
        </w:rPr>
        <w:t xml:space="preserve"> or steel</w:t>
      </w:r>
      <w:r>
        <w:rPr>
          <w:rFonts w:cs="Arial"/>
          <w:bCs/>
          <w:iCs/>
        </w:rPr>
        <w:t xml:space="preserve">? </w:t>
      </w:r>
      <w:r w:rsidRPr="0026399F">
        <w:rPr>
          <w:rFonts w:cs="Arial"/>
          <w:b/>
          <w:iCs/>
        </w:rPr>
        <w:t>Pratley Steel Quickset®</w:t>
      </w:r>
      <w:r w:rsidRPr="0026399F">
        <w:rPr>
          <w:rFonts w:cs="Arial"/>
          <w:bCs/>
          <w:iCs/>
        </w:rPr>
        <w:t xml:space="preserve"> </w:t>
      </w:r>
      <w:r w:rsidR="00D57348">
        <w:rPr>
          <w:rFonts w:cs="Arial"/>
          <w:bCs/>
          <w:iCs/>
        </w:rPr>
        <w:t xml:space="preserve">can </w:t>
      </w:r>
      <w:r w:rsidRPr="00D246BE">
        <w:rPr>
          <w:rFonts w:cs="Arial"/>
          <w:bCs/>
          <w:iCs/>
        </w:rPr>
        <w:t xml:space="preserve">match the colour of most ferrous metals. It can therefore be used on </w:t>
      </w:r>
      <w:r>
        <w:rPr>
          <w:rFonts w:cs="Arial"/>
          <w:bCs/>
          <w:iCs/>
        </w:rPr>
        <w:t xml:space="preserve">any </w:t>
      </w:r>
      <w:r w:rsidRPr="00D246BE">
        <w:rPr>
          <w:rFonts w:cs="Arial"/>
          <w:bCs/>
          <w:iCs/>
        </w:rPr>
        <w:t>repairs where</w:t>
      </w:r>
      <w:r>
        <w:rPr>
          <w:rFonts w:cs="Arial"/>
          <w:bCs/>
          <w:iCs/>
        </w:rPr>
        <w:t xml:space="preserve"> </w:t>
      </w:r>
      <w:r w:rsidR="007C7404">
        <w:rPr>
          <w:rFonts w:cs="Arial"/>
          <w:bCs/>
          <w:iCs/>
        </w:rPr>
        <w:t xml:space="preserve">the </w:t>
      </w:r>
      <w:r w:rsidRPr="00D246BE">
        <w:rPr>
          <w:rFonts w:cs="Arial"/>
          <w:bCs/>
          <w:iCs/>
        </w:rPr>
        <w:t xml:space="preserve">colour </w:t>
      </w:r>
      <w:r>
        <w:rPr>
          <w:rFonts w:cs="Arial"/>
          <w:bCs/>
          <w:iCs/>
        </w:rPr>
        <w:t>matching</w:t>
      </w:r>
      <w:r w:rsidR="007C7404">
        <w:rPr>
          <w:rFonts w:cs="Arial"/>
          <w:bCs/>
          <w:iCs/>
        </w:rPr>
        <w:t xml:space="preserve"> of metal</w:t>
      </w:r>
      <w:r>
        <w:rPr>
          <w:rFonts w:cs="Arial"/>
          <w:bCs/>
          <w:iCs/>
        </w:rPr>
        <w:t xml:space="preserve"> </w:t>
      </w:r>
      <w:r w:rsidRPr="00D246BE">
        <w:rPr>
          <w:rFonts w:cs="Arial"/>
          <w:bCs/>
          <w:iCs/>
        </w:rPr>
        <w:t xml:space="preserve">is </w:t>
      </w:r>
      <w:r>
        <w:rPr>
          <w:rFonts w:cs="Arial"/>
          <w:bCs/>
          <w:iCs/>
        </w:rPr>
        <w:t xml:space="preserve">aesthetically </w:t>
      </w:r>
      <w:r w:rsidRPr="00D246BE">
        <w:rPr>
          <w:rFonts w:cs="Arial"/>
          <w:bCs/>
          <w:iCs/>
        </w:rPr>
        <w:t>important.</w:t>
      </w:r>
      <w:r w:rsidR="00D57348">
        <w:rPr>
          <w:rFonts w:cs="Arial"/>
          <w:bCs/>
          <w:iCs/>
        </w:rPr>
        <w:t xml:space="preserve"> </w:t>
      </w:r>
      <w:r>
        <w:rPr>
          <w:rFonts w:cs="Arial"/>
          <w:bCs/>
          <w:iCs/>
        </w:rPr>
        <w:t>Suggested uses include f</w:t>
      </w:r>
      <w:r w:rsidRPr="007021D3">
        <w:rPr>
          <w:rFonts w:cs="Arial"/>
          <w:bCs/>
          <w:iCs/>
        </w:rPr>
        <w:t>illing blow</w:t>
      </w:r>
      <w:r>
        <w:rPr>
          <w:rFonts w:cs="Arial"/>
          <w:bCs/>
          <w:iCs/>
        </w:rPr>
        <w:t xml:space="preserve"> </w:t>
      </w:r>
      <w:r w:rsidRPr="007021D3">
        <w:rPr>
          <w:rFonts w:cs="Arial"/>
          <w:bCs/>
          <w:iCs/>
        </w:rPr>
        <w:t>holes in metal castings</w:t>
      </w:r>
      <w:r>
        <w:rPr>
          <w:rFonts w:cs="Arial"/>
          <w:bCs/>
          <w:iCs/>
        </w:rPr>
        <w:t>, r</w:t>
      </w:r>
      <w:r w:rsidRPr="007021D3">
        <w:rPr>
          <w:rFonts w:cs="Arial"/>
          <w:bCs/>
          <w:iCs/>
        </w:rPr>
        <w:t>epairing cracked metal castings</w:t>
      </w:r>
      <w:r>
        <w:rPr>
          <w:rFonts w:cs="Arial"/>
          <w:bCs/>
          <w:iCs/>
        </w:rPr>
        <w:t>, m</w:t>
      </w:r>
      <w:r w:rsidRPr="007021D3">
        <w:rPr>
          <w:rFonts w:cs="Arial"/>
          <w:bCs/>
          <w:iCs/>
        </w:rPr>
        <w:t>aking fillets or filling seams in metal parts</w:t>
      </w:r>
      <w:r>
        <w:rPr>
          <w:rFonts w:cs="Arial"/>
          <w:bCs/>
          <w:iCs/>
        </w:rPr>
        <w:t>, b</w:t>
      </w:r>
      <w:r w:rsidRPr="007021D3">
        <w:rPr>
          <w:rFonts w:cs="Arial"/>
          <w:bCs/>
          <w:iCs/>
        </w:rPr>
        <w:t>onding ceramics</w:t>
      </w:r>
      <w:r>
        <w:rPr>
          <w:rFonts w:cs="Arial"/>
          <w:bCs/>
          <w:iCs/>
        </w:rPr>
        <w:t xml:space="preserve"> or </w:t>
      </w:r>
      <w:r w:rsidRPr="007021D3">
        <w:rPr>
          <w:rFonts w:cs="Arial"/>
          <w:bCs/>
          <w:iCs/>
        </w:rPr>
        <w:t xml:space="preserve">slate, tiles where the colour </w:t>
      </w:r>
      <w:r w:rsidR="00D57348">
        <w:rPr>
          <w:rFonts w:cs="Arial"/>
          <w:bCs/>
          <w:iCs/>
        </w:rPr>
        <w:t>must</w:t>
      </w:r>
      <w:r>
        <w:rPr>
          <w:rFonts w:cs="Arial"/>
          <w:bCs/>
          <w:iCs/>
        </w:rPr>
        <w:t xml:space="preserve"> </w:t>
      </w:r>
      <w:r w:rsidRPr="007021D3">
        <w:rPr>
          <w:rFonts w:cs="Arial"/>
          <w:bCs/>
          <w:iCs/>
        </w:rPr>
        <w:t>match</w:t>
      </w:r>
      <w:r>
        <w:rPr>
          <w:rFonts w:cs="Arial"/>
          <w:bCs/>
          <w:iCs/>
        </w:rPr>
        <w:t>, b</w:t>
      </w:r>
      <w:r w:rsidRPr="007021D3">
        <w:rPr>
          <w:rFonts w:cs="Arial"/>
          <w:bCs/>
          <w:iCs/>
        </w:rPr>
        <w:t>onding metal carburettor parts</w:t>
      </w:r>
      <w:r>
        <w:rPr>
          <w:rFonts w:cs="Arial"/>
          <w:bCs/>
          <w:iCs/>
        </w:rPr>
        <w:t xml:space="preserve"> and even r</w:t>
      </w:r>
      <w:r w:rsidRPr="007021D3">
        <w:rPr>
          <w:rFonts w:cs="Arial"/>
          <w:bCs/>
          <w:iCs/>
        </w:rPr>
        <w:t>epair</w:t>
      </w:r>
      <w:r>
        <w:rPr>
          <w:rFonts w:cs="Arial"/>
          <w:bCs/>
          <w:iCs/>
        </w:rPr>
        <w:t>ing</w:t>
      </w:r>
      <w:r w:rsidRPr="007021D3">
        <w:rPr>
          <w:rFonts w:cs="Arial"/>
          <w:bCs/>
          <w:iCs/>
        </w:rPr>
        <w:t xml:space="preserve"> hole</w:t>
      </w:r>
      <w:r>
        <w:rPr>
          <w:rFonts w:cs="Arial"/>
          <w:bCs/>
          <w:iCs/>
        </w:rPr>
        <w:t>s</w:t>
      </w:r>
      <w:r w:rsidRPr="007021D3">
        <w:rPr>
          <w:rFonts w:cs="Arial"/>
          <w:bCs/>
          <w:iCs/>
        </w:rPr>
        <w:t xml:space="preserve"> in car sump</w:t>
      </w:r>
      <w:r>
        <w:rPr>
          <w:rFonts w:cs="Arial"/>
          <w:bCs/>
          <w:iCs/>
        </w:rPr>
        <w:t xml:space="preserve">s or fixing </w:t>
      </w:r>
      <w:r w:rsidRPr="007021D3">
        <w:rPr>
          <w:rFonts w:cs="Arial"/>
          <w:bCs/>
          <w:iCs/>
        </w:rPr>
        <w:t>motorcycle casing</w:t>
      </w:r>
      <w:r>
        <w:rPr>
          <w:rFonts w:cs="Arial"/>
          <w:bCs/>
          <w:iCs/>
        </w:rPr>
        <w:t>s</w:t>
      </w:r>
      <w:r w:rsidRPr="007021D3">
        <w:rPr>
          <w:rFonts w:cs="Arial"/>
          <w:bCs/>
          <w:iCs/>
        </w:rPr>
        <w:t>.</w:t>
      </w:r>
    </w:p>
    <w:p w14:paraId="1CB803C5" w14:textId="0D74B1BC" w:rsidR="00C3470C" w:rsidRDefault="00C3470C" w:rsidP="00C3470C">
      <w:pPr>
        <w:spacing w:line="240" w:lineRule="auto"/>
        <w:rPr>
          <w:rFonts w:cs="Arial"/>
          <w:bCs/>
          <w:iCs/>
        </w:rPr>
      </w:pPr>
      <w:r>
        <w:rPr>
          <w:rFonts w:cs="Arial"/>
          <w:bCs/>
          <w:iCs/>
        </w:rPr>
        <w:t>Once cured, this</w:t>
      </w:r>
      <w:r w:rsidRPr="0026399F">
        <w:rPr>
          <w:rFonts w:cs="Arial"/>
          <w:bCs/>
          <w:iCs/>
        </w:rPr>
        <w:t xml:space="preserve"> quick-setting adhesive metal filler and mender</w:t>
      </w:r>
      <w:r>
        <w:rPr>
          <w:rFonts w:cs="Arial"/>
          <w:bCs/>
          <w:iCs/>
        </w:rPr>
        <w:t xml:space="preserve"> </w:t>
      </w:r>
      <w:r w:rsidRPr="0026399F">
        <w:rPr>
          <w:rFonts w:cs="Arial"/>
          <w:bCs/>
          <w:iCs/>
        </w:rPr>
        <w:t>is rigid enough to facilitate filing, sawing, machining and sanding within two hours. It adheres to metal, stone, concrete, slate, glass</w:t>
      </w:r>
      <w:r w:rsidR="00D57348">
        <w:rPr>
          <w:rFonts w:cs="Arial"/>
          <w:bCs/>
          <w:iCs/>
        </w:rPr>
        <w:t xml:space="preserve"> </w:t>
      </w:r>
      <w:r w:rsidRPr="0026399F">
        <w:rPr>
          <w:rFonts w:cs="Arial"/>
          <w:bCs/>
          <w:iCs/>
        </w:rPr>
        <w:t>and most rigid materials.</w:t>
      </w:r>
    </w:p>
    <w:p w14:paraId="0AC4A026" w14:textId="1D870680" w:rsidR="0013324F" w:rsidRDefault="00907301" w:rsidP="00C3470C">
      <w:pPr>
        <w:spacing w:line="240" w:lineRule="auto"/>
        <w:rPr>
          <w:rFonts w:cs="Arial"/>
          <w:bCs/>
          <w:iCs/>
        </w:rPr>
      </w:pPr>
      <w:r>
        <w:rPr>
          <w:rFonts w:cs="Arial"/>
          <w:bCs/>
          <w:iCs/>
        </w:rPr>
        <w:t xml:space="preserve">When it comes to quick repairs on </w:t>
      </w:r>
      <w:r w:rsidR="00843E4D">
        <w:rPr>
          <w:rFonts w:cs="Arial"/>
          <w:bCs/>
          <w:iCs/>
        </w:rPr>
        <w:t>your</w:t>
      </w:r>
      <w:r>
        <w:rPr>
          <w:rFonts w:cs="Arial"/>
          <w:bCs/>
          <w:iCs/>
        </w:rPr>
        <w:t xml:space="preserve"> car or motorcycle in the garage, </w:t>
      </w:r>
      <w:r w:rsidR="0013324F" w:rsidRPr="00907301">
        <w:rPr>
          <w:rFonts w:cs="Arial"/>
          <w:b/>
          <w:iCs/>
        </w:rPr>
        <w:t>Pratley Powda Bond</w:t>
      </w:r>
      <w:r w:rsidR="00F44E1F">
        <w:rPr>
          <w:rFonts w:cs="Calibri"/>
          <w:b/>
          <w:iCs/>
        </w:rPr>
        <w:t>®</w:t>
      </w:r>
      <w:r w:rsidR="0013324F">
        <w:rPr>
          <w:rFonts w:cs="Arial"/>
          <w:bCs/>
          <w:iCs/>
        </w:rPr>
        <w:t xml:space="preserve"> is an instant repair system and gap filler that can be used either as a two-part kit or as a single adhesive. This ultra-fast curing adhesive can be painted, sanded and filed. It </w:t>
      </w:r>
      <w:r>
        <w:rPr>
          <w:rFonts w:cs="Arial"/>
          <w:bCs/>
          <w:iCs/>
        </w:rPr>
        <w:t xml:space="preserve">can </w:t>
      </w:r>
      <w:r w:rsidR="0013324F">
        <w:rPr>
          <w:rFonts w:cs="Arial"/>
          <w:bCs/>
          <w:iCs/>
        </w:rPr>
        <w:t>repair m</w:t>
      </w:r>
      <w:r>
        <w:rPr>
          <w:rFonts w:cs="Arial"/>
          <w:bCs/>
          <w:iCs/>
        </w:rPr>
        <w:t>ost plastics and is ideal for car bumpers, damaged wheel caps, motorcycle fairings, damaged carburettors, radiator overflow valves and even pool pump valves.</w:t>
      </w:r>
    </w:p>
    <w:p w14:paraId="36128B8C" w14:textId="43DDCFE0" w:rsidR="00907301" w:rsidRPr="0026399F" w:rsidRDefault="00907301" w:rsidP="00C3470C">
      <w:pPr>
        <w:spacing w:line="240" w:lineRule="auto"/>
        <w:rPr>
          <w:rFonts w:cs="Arial"/>
          <w:bCs/>
          <w:iCs/>
        </w:rPr>
      </w:pPr>
      <w:r>
        <w:rPr>
          <w:rFonts w:cs="Arial"/>
          <w:bCs/>
          <w:iCs/>
        </w:rPr>
        <w:t xml:space="preserve">Looking for a repair solution for rigid plastics, metals, aluminium, ceramics, fibreglass, Perspex, nylon, brass and even very hard woods? Look no further than </w:t>
      </w:r>
      <w:r w:rsidR="00F44E1F" w:rsidRPr="00F44E1F">
        <w:rPr>
          <w:rFonts w:cs="Arial"/>
          <w:b/>
          <w:iCs/>
        </w:rPr>
        <w:t>Pratley 1-2-3 Quickset</w:t>
      </w:r>
      <w:r w:rsidR="00F44E1F">
        <w:rPr>
          <w:rFonts w:cs="Calibri"/>
          <w:b/>
          <w:iCs/>
        </w:rPr>
        <w:t>®</w:t>
      </w:r>
      <w:r w:rsidR="00F44E1F">
        <w:rPr>
          <w:rFonts w:cs="Arial"/>
          <w:bCs/>
          <w:iCs/>
        </w:rPr>
        <w:t>, which can be used to refix a tumble dryer handle, mend ceramics or even mend broken rigid plastic toys. For the garage, it comes in handy to bond a loose rear view mirror to the windscreen</w:t>
      </w:r>
      <w:r w:rsidR="00D57348">
        <w:rPr>
          <w:rFonts w:cs="Arial"/>
          <w:bCs/>
          <w:iCs/>
        </w:rPr>
        <w:t>, for example</w:t>
      </w:r>
      <w:r w:rsidR="00F44E1F">
        <w:rPr>
          <w:rFonts w:cs="Arial"/>
          <w:bCs/>
          <w:iCs/>
        </w:rPr>
        <w:t xml:space="preserve">. This fast curing, high strength and </w:t>
      </w:r>
      <w:r w:rsidR="000F45C2">
        <w:rPr>
          <w:rFonts w:cs="Arial"/>
          <w:bCs/>
          <w:iCs/>
        </w:rPr>
        <w:t>shock</w:t>
      </w:r>
      <w:r w:rsidR="00FB5F21">
        <w:rPr>
          <w:rFonts w:cs="Arial"/>
          <w:bCs/>
          <w:iCs/>
        </w:rPr>
        <w:t>-</w:t>
      </w:r>
      <w:r w:rsidR="000F45C2">
        <w:rPr>
          <w:rFonts w:cs="Arial"/>
          <w:bCs/>
          <w:iCs/>
        </w:rPr>
        <w:t>resistant</w:t>
      </w:r>
      <w:r w:rsidR="00F44E1F">
        <w:rPr>
          <w:rFonts w:cs="Arial"/>
          <w:bCs/>
          <w:iCs/>
        </w:rPr>
        <w:t xml:space="preserve"> acrylic adhesive requires no mixing and is applied in three easy steps.</w:t>
      </w:r>
    </w:p>
    <w:p w14:paraId="5A756F70" w14:textId="4717A20A" w:rsidR="00C3470C" w:rsidRDefault="00C3470C" w:rsidP="00C3470C">
      <w:pPr>
        <w:spacing w:line="240" w:lineRule="auto"/>
        <w:rPr>
          <w:rFonts w:ascii="Arial" w:eastAsia="Calibri" w:hAnsi="Arial" w:cs="Arial"/>
          <w:bCs/>
          <w:iCs/>
          <w:sz w:val="24"/>
          <w:szCs w:val="24"/>
          <w:lang w:eastAsia="en-US"/>
        </w:rPr>
      </w:pPr>
      <w:r w:rsidRPr="0026399F">
        <w:rPr>
          <w:rFonts w:cs="Arial"/>
          <w:bCs/>
          <w:iCs/>
        </w:rPr>
        <w:lastRenderedPageBreak/>
        <w:t>“</w:t>
      </w:r>
      <w:r w:rsidR="007C7404">
        <w:rPr>
          <w:rFonts w:cs="Arial"/>
          <w:bCs/>
          <w:iCs/>
        </w:rPr>
        <w:t xml:space="preserve">With </w:t>
      </w:r>
      <w:r w:rsidR="003A672C">
        <w:rPr>
          <w:rFonts w:cs="Arial"/>
          <w:bCs/>
          <w:iCs/>
        </w:rPr>
        <w:t xml:space="preserve">the need to save on household </w:t>
      </w:r>
      <w:r w:rsidR="00E85C07">
        <w:rPr>
          <w:rFonts w:cs="Arial"/>
          <w:bCs/>
          <w:iCs/>
        </w:rPr>
        <w:t xml:space="preserve">and DIY </w:t>
      </w:r>
      <w:r w:rsidR="003A672C">
        <w:rPr>
          <w:rFonts w:cs="Arial"/>
          <w:bCs/>
          <w:iCs/>
        </w:rPr>
        <w:t>expenditure</w:t>
      </w:r>
      <w:r w:rsidR="007C7404">
        <w:rPr>
          <w:rFonts w:cs="Arial"/>
          <w:bCs/>
          <w:iCs/>
        </w:rPr>
        <w:t xml:space="preserve"> increasing of late, reliable high-performance adhesives are certainly a very good option for long-term repairs and can</w:t>
      </w:r>
      <w:r w:rsidR="00FB5F21">
        <w:rPr>
          <w:rFonts w:cs="Arial"/>
          <w:bCs/>
          <w:iCs/>
        </w:rPr>
        <w:t xml:space="preserve"> </w:t>
      </w:r>
      <w:r w:rsidR="0021199C">
        <w:rPr>
          <w:rFonts w:cs="Arial"/>
          <w:bCs/>
          <w:iCs/>
        </w:rPr>
        <w:t>eliminate the</w:t>
      </w:r>
      <w:r w:rsidR="000F45C2">
        <w:rPr>
          <w:rFonts w:cs="Arial"/>
          <w:bCs/>
          <w:iCs/>
        </w:rPr>
        <w:t xml:space="preserve"> cost of replacing</w:t>
      </w:r>
      <w:r w:rsidR="003A672C">
        <w:rPr>
          <w:rFonts w:cs="Arial"/>
          <w:bCs/>
          <w:iCs/>
        </w:rPr>
        <w:t xml:space="preserve"> items </w:t>
      </w:r>
      <w:r w:rsidR="0021199C">
        <w:rPr>
          <w:rFonts w:cs="Arial"/>
          <w:bCs/>
          <w:iCs/>
        </w:rPr>
        <w:t xml:space="preserve">and </w:t>
      </w:r>
      <w:r w:rsidR="003A672C">
        <w:rPr>
          <w:rFonts w:cs="Arial"/>
          <w:bCs/>
          <w:iCs/>
        </w:rPr>
        <w:t>components</w:t>
      </w:r>
      <w:r w:rsidR="007C7404">
        <w:rPr>
          <w:rFonts w:cs="Arial"/>
          <w:bCs/>
          <w:iCs/>
        </w:rPr>
        <w:t xml:space="preserve">. </w:t>
      </w:r>
      <w:r w:rsidRPr="0026399F">
        <w:rPr>
          <w:rFonts w:cs="Arial"/>
          <w:bCs/>
          <w:iCs/>
        </w:rPr>
        <w:t xml:space="preserve">All Pratley products carry our policy statement </w:t>
      </w:r>
      <w:r w:rsidR="000F45C2" w:rsidRPr="000F45C2">
        <w:rPr>
          <w:rFonts w:cs="Arial"/>
          <w:bCs/>
          <w:iCs/>
        </w:rPr>
        <w:t xml:space="preserve">stating that their performance must exceed all others on the world market,” </w:t>
      </w:r>
      <w:r w:rsidR="000F45C2">
        <w:rPr>
          <w:rFonts w:cs="Arial"/>
          <w:bCs/>
          <w:iCs/>
        </w:rPr>
        <w:t>says</w:t>
      </w:r>
      <w:r w:rsidR="00FB5F21">
        <w:rPr>
          <w:rFonts w:cs="Arial"/>
          <w:bCs/>
          <w:iCs/>
        </w:rPr>
        <w:t xml:space="preserve"> </w:t>
      </w:r>
      <w:r w:rsidRPr="0026399F">
        <w:rPr>
          <w:rFonts w:cs="Arial"/>
          <w:bCs/>
          <w:iCs/>
        </w:rPr>
        <w:t>Bell</w:t>
      </w:r>
      <w:r>
        <w:rPr>
          <w:rFonts w:ascii="Arial" w:eastAsia="Calibri" w:hAnsi="Arial" w:cs="Arial"/>
          <w:bCs/>
          <w:iCs/>
          <w:sz w:val="24"/>
          <w:szCs w:val="24"/>
          <w:lang w:eastAsia="en-US"/>
        </w:rPr>
        <w:t>.</w:t>
      </w:r>
    </w:p>
    <w:p w14:paraId="3978E106" w14:textId="77777777" w:rsidR="00661C3A" w:rsidRPr="00401A8E" w:rsidRDefault="00661C3A" w:rsidP="00661C3A">
      <w:pPr>
        <w:spacing w:after="0" w:line="240" w:lineRule="auto"/>
        <w:rPr>
          <w:rFonts w:cs="Arial"/>
          <w:b/>
        </w:rPr>
      </w:pPr>
      <w:r w:rsidRPr="00401A8E">
        <w:rPr>
          <w:rFonts w:cs="Arial"/>
          <w:b/>
          <w:bCs/>
        </w:rPr>
        <w:t>Connect with Pratley on Social Media to receive the company’s latest news</w:t>
      </w:r>
    </w:p>
    <w:p w14:paraId="6D5D7B38" w14:textId="77777777" w:rsidR="00661C3A" w:rsidRPr="00401A8E" w:rsidRDefault="00661C3A" w:rsidP="00661C3A">
      <w:pPr>
        <w:spacing w:after="0" w:line="240" w:lineRule="auto"/>
        <w:rPr>
          <w:rFonts w:cs="Arial"/>
        </w:rPr>
      </w:pPr>
      <w:r w:rsidRPr="00401A8E">
        <w:rPr>
          <w:rFonts w:cs="Arial"/>
          <w:b/>
        </w:rPr>
        <w:t>Facebook</w:t>
      </w:r>
      <w:r w:rsidRPr="00401A8E">
        <w:rPr>
          <w:rFonts w:cs="Arial"/>
        </w:rPr>
        <w:t xml:space="preserve">: </w:t>
      </w:r>
      <w:hyperlink r:id="rId6" w:history="1">
        <w:r w:rsidRPr="00401A8E">
          <w:rPr>
            <w:rStyle w:val="Hyperlink"/>
            <w:rFonts w:cs="Arial"/>
          </w:rPr>
          <w:t>https://www.facebook.com/PratleySA/</w:t>
        </w:r>
      </w:hyperlink>
      <w:r w:rsidRPr="00401A8E">
        <w:rPr>
          <w:rFonts w:cs="Arial"/>
        </w:rPr>
        <w:t xml:space="preserve"> </w:t>
      </w:r>
    </w:p>
    <w:p w14:paraId="364CFD98" w14:textId="77777777" w:rsidR="00661C3A" w:rsidRPr="00315321" w:rsidRDefault="00661C3A" w:rsidP="00661C3A">
      <w:pPr>
        <w:spacing w:line="240" w:lineRule="auto"/>
        <w:rPr>
          <w:rFonts w:cs="Arial"/>
        </w:rPr>
      </w:pPr>
      <w:r w:rsidRPr="00401A8E">
        <w:rPr>
          <w:rFonts w:cs="Arial"/>
          <w:b/>
        </w:rPr>
        <w:t>Twitter</w:t>
      </w:r>
      <w:r w:rsidRPr="00401A8E">
        <w:rPr>
          <w:rFonts w:cs="Arial"/>
        </w:rPr>
        <w:t xml:space="preserve">: </w:t>
      </w:r>
      <w:hyperlink r:id="rId7" w:history="1">
        <w:r w:rsidRPr="00401A8E">
          <w:rPr>
            <w:rStyle w:val="Hyperlink"/>
            <w:rFonts w:cs="Arial"/>
          </w:rPr>
          <w:t>https://twitter.com/PratleySA</w:t>
        </w:r>
      </w:hyperlink>
      <w:r w:rsidRPr="00401A8E">
        <w:rPr>
          <w:rFonts w:cs="Arial"/>
        </w:rPr>
        <w:t xml:space="preserve"> </w:t>
      </w:r>
    </w:p>
    <w:p w14:paraId="42A97993" w14:textId="77777777" w:rsidR="00661C3A" w:rsidRPr="00401A8E" w:rsidRDefault="00661C3A" w:rsidP="00661C3A">
      <w:pPr>
        <w:spacing w:line="240" w:lineRule="auto"/>
        <w:rPr>
          <w:rFonts w:cs="Arial"/>
          <w:b/>
          <w:i/>
        </w:rPr>
      </w:pPr>
      <w:r w:rsidRPr="00401A8E">
        <w:rPr>
          <w:rFonts w:cs="Arial"/>
          <w:b/>
          <w:i/>
        </w:rPr>
        <w:t>Ends</w:t>
      </w:r>
    </w:p>
    <w:p w14:paraId="7AA9CF92" w14:textId="77777777" w:rsidR="00661C3A" w:rsidRPr="00B2523B" w:rsidRDefault="00661C3A" w:rsidP="00661C3A">
      <w:pPr>
        <w:spacing w:line="240" w:lineRule="auto"/>
        <w:rPr>
          <w:rFonts w:cs="Arial"/>
          <w:b/>
        </w:rPr>
      </w:pPr>
      <w:r w:rsidRPr="00B2523B">
        <w:rPr>
          <w:rFonts w:cs="Arial"/>
        </w:rPr>
        <w:t>To download hi-res images for this</w:t>
      </w:r>
      <w:r>
        <w:rPr>
          <w:rFonts w:cs="Arial"/>
        </w:rPr>
        <w:t xml:space="preserve"> news article</w:t>
      </w:r>
      <w:r w:rsidRPr="00B2523B">
        <w:rPr>
          <w:rFonts w:cs="Arial"/>
        </w:rPr>
        <w:t xml:space="preserve">, please visit </w:t>
      </w:r>
      <w:hyperlink r:id="rId8" w:history="1">
        <w:r w:rsidRPr="00B2523B">
          <w:rPr>
            <w:rStyle w:val="Hyperlink"/>
            <w:rFonts w:cs="Arial"/>
          </w:rPr>
          <w:t>http://media.ngage.co.za</w:t>
        </w:r>
      </w:hyperlink>
      <w:r w:rsidRPr="00B2523B">
        <w:rPr>
          <w:rFonts w:cs="Arial"/>
        </w:rPr>
        <w:t xml:space="preserve"> and click on the Pratley link to view the company’s press office.</w:t>
      </w:r>
    </w:p>
    <w:p w14:paraId="5F8D05B4" w14:textId="77777777" w:rsidR="00661C3A" w:rsidRPr="00B2523B" w:rsidRDefault="00661C3A" w:rsidP="00661C3A">
      <w:pPr>
        <w:spacing w:line="240" w:lineRule="auto"/>
        <w:rPr>
          <w:rFonts w:cs="Arial"/>
          <w:bCs/>
        </w:rPr>
      </w:pPr>
      <w:r w:rsidRPr="00B2523B">
        <w:rPr>
          <w:rFonts w:cs="Arial"/>
          <w:b/>
        </w:rPr>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4020B95C" w14:textId="77777777" w:rsidR="00661C3A" w:rsidRPr="00B2523B" w:rsidRDefault="00661C3A" w:rsidP="00661C3A">
      <w:pPr>
        <w:spacing w:after="0" w:line="240" w:lineRule="auto"/>
        <w:rPr>
          <w:rFonts w:cs="Arial"/>
          <w:bCs/>
        </w:rPr>
      </w:pPr>
      <w:r w:rsidRPr="00B2523B">
        <w:rPr>
          <w:rFonts w:cs="Arial"/>
          <w:b/>
          <w:bCs/>
        </w:rPr>
        <w:t>Pratley Contact</w:t>
      </w:r>
    </w:p>
    <w:p w14:paraId="4273D8A3" w14:textId="77777777" w:rsidR="00661C3A" w:rsidRPr="00B2523B" w:rsidRDefault="00661C3A" w:rsidP="00661C3A">
      <w:pPr>
        <w:spacing w:after="0" w:line="240" w:lineRule="auto"/>
        <w:rPr>
          <w:rFonts w:cs="Arial"/>
          <w:bCs/>
        </w:rPr>
      </w:pPr>
      <w:r w:rsidRPr="00B2523B">
        <w:rPr>
          <w:rFonts w:cs="Arial"/>
          <w:bCs/>
        </w:rPr>
        <w:t xml:space="preserve">Sales </w:t>
      </w:r>
    </w:p>
    <w:p w14:paraId="714AB35D" w14:textId="77777777" w:rsidR="00661C3A" w:rsidRPr="00B2523B" w:rsidRDefault="00661C3A" w:rsidP="00661C3A">
      <w:pPr>
        <w:spacing w:after="0" w:line="240" w:lineRule="auto"/>
        <w:rPr>
          <w:rFonts w:cs="Arial"/>
          <w:bCs/>
        </w:rPr>
      </w:pPr>
      <w:r w:rsidRPr="00B2523B">
        <w:rPr>
          <w:rFonts w:cs="Arial"/>
          <w:bCs/>
        </w:rPr>
        <w:t>Phone: (011) 955 2190</w:t>
      </w:r>
    </w:p>
    <w:p w14:paraId="59CFE1EE" w14:textId="77777777" w:rsidR="00661C3A" w:rsidRPr="00B2523B" w:rsidRDefault="00661C3A" w:rsidP="00661C3A">
      <w:pPr>
        <w:spacing w:after="0" w:line="240" w:lineRule="auto"/>
        <w:rPr>
          <w:rFonts w:cs="Arial"/>
          <w:bCs/>
        </w:rPr>
      </w:pPr>
      <w:r w:rsidRPr="00B2523B">
        <w:rPr>
          <w:rFonts w:cs="Arial"/>
          <w:bCs/>
        </w:rPr>
        <w:t>Fax: (011) 955 3918</w:t>
      </w:r>
    </w:p>
    <w:p w14:paraId="171B5E13" w14:textId="77777777" w:rsidR="00661C3A" w:rsidRPr="00B2523B" w:rsidRDefault="00661C3A" w:rsidP="00661C3A">
      <w:pPr>
        <w:spacing w:after="0" w:line="240" w:lineRule="auto"/>
        <w:rPr>
          <w:rFonts w:cs="Arial"/>
          <w:bCs/>
        </w:rPr>
      </w:pPr>
      <w:r w:rsidRPr="00B2523B">
        <w:rPr>
          <w:rFonts w:cs="Arial"/>
          <w:bCs/>
        </w:rPr>
        <w:t xml:space="preserve">Email: </w:t>
      </w:r>
      <w:hyperlink r:id="rId9" w:history="1">
        <w:r w:rsidRPr="00B2523B">
          <w:rPr>
            <w:rStyle w:val="Hyperlink"/>
            <w:rFonts w:cs="Arial"/>
            <w:bCs/>
          </w:rPr>
          <w:t>sales@pratley.co.za</w:t>
        </w:r>
      </w:hyperlink>
    </w:p>
    <w:p w14:paraId="0FF4C6FD" w14:textId="77777777" w:rsidR="00661C3A" w:rsidRPr="00B2523B" w:rsidRDefault="00661C3A" w:rsidP="00661C3A">
      <w:pPr>
        <w:spacing w:line="240" w:lineRule="auto"/>
        <w:rPr>
          <w:rFonts w:cs="Arial"/>
          <w:bCs/>
        </w:rPr>
      </w:pPr>
      <w:r w:rsidRPr="00B2523B">
        <w:rPr>
          <w:rFonts w:cs="Arial"/>
          <w:bCs/>
        </w:rPr>
        <w:t xml:space="preserve">Web: </w:t>
      </w:r>
      <w:hyperlink r:id="rId10" w:history="1">
        <w:r w:rsidRPr="00B2523B">
          <w:rPr>
            <w:rStyle w:val="Hyperlink"/>
            <w:rFonts w:cs="Arial"/>
            <w:bCs/>
          </w:rPr>
          <w:t>www.pratleyadhesives.com</w:t>
        </w:r>
      </w:hyperlink>
      <w:r w:rsidRPr="00B2523B">
        <w:rPr>
          <w:rFonts w:cs="Arial"/>
          <w:bCs/>
        </w:rPr>
        <w:t xml:space="preserve"> </w:t>
      </w:r>
    </w:p>
    <w:p w14:paraId="3C828159" w14:textId="77777777" w:rsidR="00661C3A" w:rsidRDefault="00661C3A" w:rsidP="00661C3A">
      <w:pPr>
        <w:spacing w:after="0"/>
      </w:pPr>
      <w:r w:rsidRPr="00B2523B">
        <w:rPr>
          <w:rFonts w:cs="Arial"/>
          <w:b/>
        </w:rPr>
        <w:t>Media Contact</w:t>
      </w:r>
      <w:r w:rsidRPr="00B2523B">
        <w:rPr>
          <w:rFonts w:cs="Arial"/>
          <w:b/>
        </w:rPr>
        <w:br/>
      </w:r>
      <w:r w:rsidRPr="002C2174">
        <w:t>Thobile Ndlovu</w:t>
      </w:r>
    </w:p>
    <w:p w14:paraId="75A8F7F7" w14:textId="77777777" w:rsidR="00661C3A" w:rsidRPr="002C2174" w:rsidRDefault="00661C3A" w:rsidP="00661C3A">
      <w:pPr>
        <w:spacing w:after="0"/>
      </w:pPr>
      <w:r>
        <w:t>Account Executive</w:t>
      </w:r>
    </w:p>
    <w:p w14:paraId="6E3DA741" w14:textId="77777777" w:rsidR="00661C3A" w:rsidRPr="002C2174" w:rsidRDefault="00661C3A" w:rsidP="00661C3A">
      <w:pPr>
        <w:spacing w:after="0"/>
      </w:pPr>
      <w:r w:rsidRPr="002C2174">
        <w:t>NGAGE Public Relations</w:t>
      </w:r>
    </w:p>
    <w:p w14:paraId="4E465170" w14:textId="77777777" w:rsidR="00661C3A" w:rsidRPr="002C2174" w:rsidRDefault="00661C3A" w:rsidP="00661C3A">
      <w:pPr>
        <w:spacing w:after="0" w:line="240" w:lineRule="auto"/>
      </w:pPr>
      <w:r>
        <w:t>Account Executive</w:t>
      </w:r>
    </w:p>
    <w:p w14:paraId="7AAF1405" w14:textId="77777777" w:rsidR="00661C3A" w:rsidRPr="002C2174" w:rsidRDefault="00661C3A" w:rsidP="00661C3A">
      <w:pPr>
        <w:spacing w:after="0" w:line="240" w:lineRule="auto"/>
      </w:pPr>
      <w:r w:rsidRPr="002C2174">
        <w:t>Telephone: 011 867 7763</w:t>
      </w:r>
    </w:p>
    <w:p w14:paraId="299FF7F5" w14:textId="77777777" w:rsidR="00661C3A" w:rsidRPr="002C2174" w:rsidRDefault="00661C3A" w:rsidP="00661C3A">
      <w:pPr>
        <w:spacing w:after="0" w:line="240" w:lineRule="auto"/>
      </w:pPr>
      <w:r w:rsidRPr="002C2174">
        <w:t>Cell: 073 574 2931</w:t>
      </w:r>
    </w:p>
    <w:p w14:paraId="78F83A75" w14:textId="77777777" w:rsidR="00661C3A" w:rsidRPr="002C2174" w:rsidRDefault="00661C3A" w:rsidP="00661C3A">
      <w:pPr>
        <w:spacing w:after="0" w:line="240" w:lineRule="auto"/>
      </w:pPr>
      <w:r w:rsidRPr="002C2174">
        <w:t xml:space="preserve">E-mail: </w:t>
      </w:r>
      <w:hyperlink r:id="rId11" w:history="1">
        <w:r w:rsidRPr="002C2174">
          <w:rPr>
            <w:color w:val="0563C1"/>
            <w:u w:val="single"/>
          </w:rPr>
          <w:t>thobile@ngage.co.za</w:t>
        </w:r>
      </w:hyperlink>
      <w:r w:rsidRPr="002C2174">
        <w:t xml:space="preserve"> </w:t>
      </w:r>
    </w:p>
    <w:p w14:paraId="65E78D24" w14:textId="77777777" w:rsidR="00661C3A" w:rsidRPr="002C2174" w:rsidRDefault="00661C3A" w:rsidP="00661C3A">
      <w:pPr>
        <w:spacing w:line="240" w:lineRule="auto"/>
      </w:pPr>
      <w:r w:rsidRPr="002C2174">
        <w:t xml:space="preserve">Website: </w:t>
      </w:r>
      <w:hyperlink r:id="rId12" w:history="1">
        <w:r w:rsidRPr="002C2174">
          <w:rPr>
            <w:color w:val="0563C1"/>
            <w:u w:val="single"/>
          </w:rPr>
          <w:t>www.ngage.co.za</w:t>
        </w:r>
      </w:hyperlink>
      <w:r w:rsidRPr="002C2174">
        <w:t xml:space="preserve"> </w:t>
      </w:r>
    </w:p>
    <w:p w14:paraId="1B7433E3" w14:textId="07A1B0EB" w:rsidR="00D732FC" w:rsidRPr="00FE3C31" w:rsidRDefault="00661C3A" w:rsidP="00FE3C31">
      <w:pPr>
        <w:spacing w:after="0" w:line="240" w:lineRule="auto"/>
        <w:rPr>
          <w:rFonts w:cs="Arial"/>
          <w:b/>
          <w:bCs/>
        </w:rPr>
      </w:pPr>
      <w:r w:rsidRPr="00B2523B">
        <w:rPr>
          <w:rFonts w:cs="Arial"/>
          <w:bCs/>
        </w:rPr>
        <w:t>Browse the</w:t>
      </w:r>
      <w:r w:rsidRPr="00B2523B">
        <w:rPr>
          <w:rFonts w:cs="Arial"/>
          <w:b/>
          <w:bCs/>
        </w:rPr>
        <w:t xml:space="preserve"> NGAGE Media Zone</w:t>
      </w:r>
      <w:r w:rsidRPr="00B2523B">
        <w:rPr>
          <w:rFonts w:cs="Arial"/>
          <w:bCs/>
        </w:rPr>
        <w:t xml:space="preserve"> for more client</w:t>
      </w:r>
      <w:r>
        <w:rPr>
          <w:rFonts w:cs="Arial"/>
          <w:bCs/>
        </w:rPr>
        <w:t xml:space="preserve"> news articles</w:t>
      </w:r>
      <w:r w:rsidRPr="00B2523B">
        <w:rPr>
          <w:rFonts w:cs="Arial"/>
          <w:bCs/>
        </w:rPr>
        <w:t xml:space="preserve"> and photographs at </w:t>
      </w:r>
      <w:hyperlink r:id="rId13" w:history="1">
        <w:r w:rsidRPr="00B2523B">
          <w:rPr>
            <w:rStyle w:val="Hyperlink"/>
            <w:rFonts w:cs="Arial"/>
            <w:bCs/>
          </w:rPr>
          <w:t>http://media.ngage.co.za</w:t>
        </w:r>
      </w:hyperlink>
    </w:p>
    <w:sectPr w:rsidR="00D732FC" w:rsidRPr="00FE3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0C"/>
    <w:rsid w:val="00011519"/>
    <w:rsid w:val="000C701A"/>
    <w:rsid w:val="000D2830"/>
    <w:rsid w:val="000E669D"/>
    <w:rsid w:val="000F45C2"/>
    <w:rsid w:val="000F78AE"/>
    <w:rsid w:val="0013324F"/>
    <w:rsid w:val="0016338E"/>
    <w:rsid w:val="00177590"/>
    <w:rsid w:val="00192B8B"/>
    <w:rsid w:val="0021199C"/>
    <w:rsid w:val="00234B2C"/>
    <w:rsid w:val="0030492C"/>
    <w:rsid w:val="003A672C"/>
    <w:rsid w:val="00486428"/>
    <w:rsid w:val="004E7DF7"/>
    <w:rsid w:val="004F1762"/>
    <w:rsid w:val="005169C1"/>
    <w:rsid w:val="005C76EF"/>
    <w:rsid w:val="00661C3A"/>
    <w:rsid w:val="006648E7"/>
    <w:rsid w:val="006B2083"/>
    <w:rsid w:val="007A6C2C"/>
    <w:rsid w:val="007C4239"/>
    <w:rsid w:val="007C7404"/>
    <w:rsid w:val="007E7E07"/>
    <w:rsid w:val="0082401A"/>
    <w:rsid w:val="00843E4D"/>
    <w:rsid w:val="00907301"/>
    <w:rsid w:val="009879D2"/>
    <w:rsid w:val="009C4ED9"/>
    <w:rsid w:val="00A05288"/>
    <w:rsid w:val="00A4013F"/>
    <w:rsid w:val="00A9410E"/>
    <w:rsid w:val="00AE36A2"/>
    <w:rsid w:val="00BA1248"/>
    <w:rsid w:val="00C3470C"/>
    <w:rsid w:val="00CD5E81"/>
    <w:rsid w:val="00D57348"/>
    <w:rsid w:val="00D732FC"/>
    <w:rsid w:val="00D87988"/>
    <w:rsid w:val="00DC0A98"/>
    <w:rsid w:val="00E85C07"/>
    <w:rsid w:val="00EC3F86"/>
    <w:rsid w:val="00F0720E"/>
    <w:rsid w:val="00F44E1F"/>
    <w:rsid w:val="00FB5F21"/>
    <w:rsid w:val="00FE3C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0659"/>
  <w15:chartTrackingRefBased/>
  <w15:docId w15:val="{574B328B-5504-4F8C-9422-3C7A6BE7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0C"/>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1C3A"/>
    <w:rPr>
      <w:color w:val="0563C1"/>
      <w:u w:val="single"/>
    </w:rPr>
  </w:style>
  <w:style w:type="paragraph" w:styleId="Revision">
    <w:name w:val="Revision"/>
    <w:hidden/>
    <w:uiPriority w:val="99"/>
    <w:semiHidden/>
    <w:rsid w:val="00661C3A"/>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s://twitter.com/PratleySA"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PratleySA/" TargetMode="External"/><Relationship Id="rId11" Type="http://schemas.openxmlformats.org/officeDocument/2006/relationships/hyperlink" Target="mailto:thobile@ngage.co.za" TargetMode="External"/><Relationship Id="rId5" Type="http://schemas.openxmlformats.org/officeDocument/2006/relationships/hyperlink" Target="http://www.pratleyadhesives.com" TargetMode="External"/><Relationship Id="rId15" Type="http://schemas.openxmlformats.org/officeDocument/2006/relationships/theme" Target="theme/theme1.xml"/><Relationship Id="rId10" Type="http://schemas.openxmlformats.org/officeDocument/2006/relationships/hyperlink" Target="http://www.pratleyadhesives.com" TargetMode="External"/><Relationship Id="rId4" Type="http://schemas.openxmlformats.org/officeDocument/2006/relationships/webSettings" Target="webSettings.xml"/><Relationship Id="rId9" Type="http://schemas.openxmlformats.org/officeDocument/2006/relationships/hyperlink" Target="mailto:sales@pratley.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FE81-32CD-4FF6-9E1F-801565EB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Marno Engelbrecht</dc:creator>
  <cp:keywords/>
  <dc:description/>
  <cp:lastModifiedBy>Intern</cp:lastModifiedBy>
  <cp:revision>5</cp:revision>
  <dcterms:created xsi:type="dcterms:W3CDTF">2022-10-24T08:05:00Z</dcterms:created>
  <dcterms:modified xsi:type="dcterms:W3CDTF">2022-10-26T12:57:00Z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ef0953b2c5cf604c53883d865292d9853236e056f3345c4be2915f69d193a833</vt:lpwstr>
  </property>
</Properties>
</file>