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D57D" w14:textId="77777777" w:rsidR="007B593E" w:rsidRDefault="007B593E" w:rsidP="007B593E">
      <w:pPr>
        <w:pStyle w:val="Heading1"/>
        <w:numPr>
          <w:ilvl w:val="0"/>
          <w:numId w:val="0"/>
        </w:numPr>
        <w:spacing w:before="0"/>
        <w:ind w:left="567"/>
        <w:rPr>
          <w:rFonts w:ascii="Open Sans" w:hAnsi="Open Sans" w:cs="Open Sans"/>
          <w:color w:val="2D2D2D"/>
        </w:rPr>
      </w:pPr>
      <w:r>
        <w:rPr>
          <w:rFonts w:ascii="Open Sans" w:hAnsi="Open Sans" w:cs="Open Sans"/>
          <w:color w:val="2D2D2D"/>
        </w:rPr>
        <w:t>Hitachi Energy spearheads donation drive for El-Shammah Child &amp; Youth Care Centre</w:t>
      </w:r>
    </w:p>
    <w:p w14:paraId="0FBD092B" w14:textId="77777777" w:rsidR="007B593E" w:rsidRDefault="007B593E" w:rsidP="007B593E">
      <w:pPr>
        <w:pStyle w:val="Body"/>
      </w:pPr>
    </w:p>
    <w:p w14:paraId="25E5FF6F" w14:textId="3061F522" w:rsidR="000020D0" w:rsidRDefault="005F3916" w:rsidP="000020D0">
      <w:pPr>
        <w:spacing w:after="0" w:line="240" w:lineRule="auto"/>
        <w:rPr>
          <w:rFonts w:eastAsia="Times New Roman" w:cstheme="minorHAnsi"/>
          <w:color w:val="2D2D2D"/>
          <w:kern w:val="0"/>
          <w:sz w:val="20"/>
          <w:szCs w:val="20"/>
          <w:lang w:val="en-ZA" w:eastAsia="en-ZA"/>
        </w:rPr>
      </w:pPr>
      <w:r w:rsidRPr="005F3916">
        <w:rPr>
          <w:rFonts w:eastAsia="Times New Roman" w:cstheme="minorHAnsi"/>
          <w:b/>
          <w:color w:val="2D2D2D"/>
          <w:kern w:val="0"/>
          <w:sz w:val="20"/>
          <w:szCs w:val="20"/>
          <w:lang w:val="en-ZA" w:eastAsia="en-ZA"/>
        </w:rPr>
        <w:t>22 September 2022:</w:t>
      </w:r>
      <w:r>
        <w:rPr>
          <w:rFonts w:eastAsia="Times New Roman" w:cstheme="minorHAnsi"/>
          <w:color w:val="2D2D2D"/>
          <w:kern w:val="0"/>
          <w:sz w:val="20"/>
          <w:szCs w:val="20"/>
          <w:lang w:val="en-ZA" w:eastAsia="en-ZA"/>
        </w:rPr>
        <w:t xml:space="preserve"> </w:t>
      </w:r>
      <w:r w:rsidR="007B593E" w:rsidRPr="007B593E">
        <w:rPr>
          <w:rFonts w:eastAsia="Times New Roman" w:cstheme="minorHAnsi"/>
          <w:color w:val="2D2D2D"/>
          <w:kern w:val="0"/>
          <w:sz w:val="20"/>
          <w:szCs w:val="20"/>
          <w:lang w:val="en-ZA" w:eastAsia="en-ZA"/>
        </w:rPr>
        <w:t>Hitachi Energy, advancing a sustainable energy future for all, also strives to make a significant difference in local communities. The global technology leader has donated to the El-Shammah Child &amp; Youth Care Centre in Germiston, Johannesburg.</w:t>
      </w:r>
    </w:p>
    <w:p w14:paraId="3C3607B0" w14:textId="77777777" w:rsidR="000020D0" w:rsidRDefault="000020D0" w:rsidP="007B593E">
      <w:pPr>
        <w:spacing w:after="0" w:line="240" w:lineRule="auto"/>
        <w:rPr>
          <w:rFonts w:eastAsia="Times New Roman" w:cstheme="minorHAnsi"/>
          <w:color w:val="2D2D2D"/>
          <w:kern w:val="0"/>
          <w:sz w:val="20"/>
          <w:szCs w:val="20"/>
          <w:lang w:val="en-ZA" w:eastAsia="en-ZA"/>
        </w:rPr>
      </w:pPr>
    </w:p>
    <w:p w14:paraId="6867CB92" w14:textId="42C93654" w:rsidR="000020D0" w:rsidRDefault="007B593E" w:rsidP="007B593E">
      <w:pPr>
        <w:spacing w:after="0" w:line="240" w:lineRule="auto"/>
        <w:rPr>
          <w:rFonts w:eastAsia="Times New Roman" w:cstheme="minorHAnsi"/>
          <w:color w:val="2D2D2D"/>
          <w:kern w:val="0"/>
          <w:sz w:val="20"/>
          <w:szCs w:val="20"/>
          <w:lang w:val="en-ZA" w:eastAsia="en-ZA"/>
        </w:rPr>
      </w:pPr>
      <w:r w:rsidRPr="007B593E">
        <w:rPr>
          <w:rFonts w:eastAsia="Times New Roman" w:cstheme="minorHAnsi"/>
          <w:color w:val="2D2D2D"/>
          <w:kern w:val="0"/>
          <w:sz w:val="20"/>
          <w:szCs w:val="20"/>
          <w:lang w:val="en-ZA" w:eastAsia="en-ZA"/>
        </w:rPr>
        <w:t>The main objective of the centre facilitates a safe home environment where these babies can find a place of love, care, and protection provided by full-time qualified and trained givers on a 24/7 basis.</w:t>
      </w:r>
    </w:p>
    <w:p w14:paraId="2B49310E" w14:textId="77777777" w:rsidR="000020D0" w:rsidRDefault="000020D0" w:rsidP="007B593E">
      <w:pPr>
        <w:spacing w:after="0" w:line="240" w:lineRule="auto"/>
        <w:rPr>
          <w:rFonts w:eastAsia="Times New Roman" w:cstheme="minorHAnsi"/>
          <w:color w:val="2D2D2D"/>
          <w:kern w:val="0"/>
          <w:sz w:val="20"/>
          <w:szCs w:val="20"/>
          <w:lang w:val="en-ZA" w:eastAsia="en-ZA"/>
        </w:rPr>
      </w:pPr>
    </w:p>
    <w:p w14:paraId="5EE4217F" w14:textId="77777777" w:rsidR="000020D0" w:rsidRDefault="007B593E" w:rsidP="000020D0">
      <w:pPr>
        <w:spacing w:after="0" w:line="240" w:lineRule="auto"/>
        <w:rPr>
          <w:rFonts w:eastAsia="Times New Roman" w:cstheme="minorHAnsi"/>
          <w:color w:val="2D2D2D"/>
          <w:kern w:val="0"/>
          <w:sz w:val="20"/>
          <w:szCs w:val="20"/>
          <w:lang w:val="en-ZA" w:eastAsia="en-ZA"/>
        </w:rPr>
      </w:pPr>
      <w:r w:rsidRPr="007B593E">
        <w:rPr>
          <w:rFonts w:eastAsia="Times New Roman" w:cstheme="minorHAnsi"/>
          <w:color w:val="2D2D2D"/>
          <w:kern w:val="0"/>
          <w:sz w:val="20"/>
          <w:szCs w:val="20"/>
          <w:lang w:val="en-ZA" w:eastAsia="en-ZA"/>
        </w:rPr>
        <w:t xml:space="preserve">As a Non-Profit </w:t>
      </w:r>
      <w:r w:rsidR="000020D0">
        <w:rPr>
          <w:rFonts w:eastAsia="Times New Roman" w:cstheme="minorHAnsi"/>
          <w:color w:val="2D2D2D"/>
          <w:kern w:val="0"/>
          <w:sz w:val="20"/>
          <w:szCs w:val="20"/>
          <w:lang w:val="en-ZA" w:eastAsia="en-ZA"/>
        </w:rPr>
        <w:t>O</w:t>
      </w:r>
      <w:r w:rsidRPr="007B593E">
        <w:rPr>
          <w:rFonts w:eastAsia="Times New Roman" w:cstheme="minorHAnsi"/>
          <w:color w:val="2D2D2D"/>
          <w:kern w:val="0"/>
          <w:sz w:val="20"/>
          <w:szCs w:val="20"/>
          <w:lang w:val="en-ZA" w:eastAsia="en-ZA"/>
        </w:rPr>
        <w:t>rgani</w:t>
      </w:r>
      <w:r w:rsidR="000020D0">
        <w:rPr>
          <w:rFonts w:eastAsia="Times New Roman" w:cstheme="minorHAnsi"/>
          <w:color w:val="2D2D2D"/>
          <w:kern w:val="0"/>
          <w:sz w:val="20"/>
          <w:szCs w:val="20"/>
          <w:lang w:val="en-ZA" w:eastAsia="en-ZA"/>
        </w:rPr>
        <w:t>s</w:t>
      </w:r>
      <w:r w:rsidRPr="007B593E">
        <w:rPr>
          <w:rFonts w:eastAsia="Times New Roman" w:cstheme="minorHAnsi"/>
          <w:color w:val="2D2D2D"/>
          <w:kern w:val="0"/>
          <w:sz w:val="20"/>
          <w:szCs w:val="20"/>
          <w:lang w:val="en-ZA" w:eastAsia="en-ZA"/>
        </w:rPr>
        <w:t>ation, the centre is entirely dependent on public donations to keep its doors open. Hitachi Energy organi</w:t>
      </w:r>
      <w:r w:rsidR="000020D0">
        <w:rPr>
          <w:rFonts w:eastAsia="Times New Roman" w:cstheme="minorHAnsi"/>
          <w:color w:val="2D2D2D"/>
          <w:kern w:val="0"/>
          <w:sz w:val="20"/>
          <w:szCs w:val="20"/>
          <w:lang w:val="en-ZA" w:eastAsia="en-ZA"/>
        </w:rPr>
        <w:t>s</w:t>
      </w:r>
      <w:r w:rsidRPr="007B593E">
        <w:rPr>
          <w:rFonts w:eastAsia="Times New Roman" w:cstheme="minorHAnsi"/>
          <w:color w:val="2D2D2D"/>
          <w:kern w:val="0"/>
          <w:sz w:val="20"/>
          <w:szCs w:val="20"/>
          <w:lang w:val="en-ZA" w:eastAsia="en-ZA"/>
        </w:rPr>
        <w:t>ed a donation drive within the organi</w:t>
      </w:r>
      <w:r w:rsidR="000020D0">
        <w:rPr>
          <w:rFonts w:eastAsia="Times New Roman" w:cstheme="minorHAnsi"/>
          <w:color w:val="2D2D2D"/>
          <w:kern w:val="0"/>
          <w:sz w:val="20"/>
          <w:szCs w:val="20"/>
          <w:lang w:val="en-ZA" w:eastAsia="en-ZA"/>
        </w:rPr>
        <w:t>s</w:t>
      </w:r>
      <w:r w:rsidRPr="007B593E">
        <w:rPr>
          <w:rFonts w:eastAsia="Times New Roman" w:cstheme="minorHAnsi"/>
          <w:color w:val="2D2D2D"/>
          <w:kern w:val="0"/>
          <w:sz w:val="20"/>
          <w:szCs w:val="20"/>
          <w:lang w:val="en-ZA" w:eastAsia="en-ZA"/>
        </w:rPr>
        <w:t>ation based on El-Shammah’s wish list as part of its larger corporate responsibility initiative (CSI).</w:t>
      </w:r>
    </w:p>
    <w:p w14:paraId="43B7AB25" w14:textId="77777777" w:rsidR="000020D0" w:rsidRDefault="000020D0" w:rsidP="000020D0">
      <w:pPr>
        <w:spacing w:after="0" w:line="240" w:lineRule="auto"/>
        <w:rPr>
          <w:rFonts w:eastAsia="Times New Roman" w:cstheme="minorHAnsi"/>
          <w:color w:val="2D2D2D"/>
          <w:kern w:val="0"/>
          <w:sz w:val="20"/>
          <w:szCs w:val="20"/>
          <w:lang w:val="en-ZA" w:eastAsia="en-ZA"/>
        </w:rPr>
      </w:pPr>
    </w:p>
    <w:p w14:paraId="00B0ACFE" w14:textId="166BE187" w:rsidR="000020D0" w:rsidRDefault="007B593E" w:rsidP="000020D0">
      <w:pPr>
        <w:spacing w:after="0" w:line="240" w:lineRule="auto"/>
        <w:rPr>
          <w:rFonts w:eastAsia="Times New Roman" w:cstheme="minorHAnsi"/>
          <w:color w:val="2D2D2D"/>
          <w:kern w:val="0"/>
          <w:sz w:val="20"/>
          <w:szCs w:val="20"/>
          <w:lang w:val="en-ZA" w:eastAsia="en-ZA"/>
        </w:rPr>
      </w:pPr>
      <w:bookmarkStart w:id="0" w:name="_Hlk115081178"/>
      <w:r w:rsidRPr="007B593E">
        <w:rPr>
          <w:rFonts w:eastAsia="Times New Roman" w:cstheme="minorHAnsi"/>
          <w:color w:val="2D2D2D"/>
          <w:kern w:val="0"/>
          <w:sz w:val="20"/>
          <w:szCs w:val="20"/>
          <w:lang w:val="en-ZA" w:eastAsia="en-ZA"/>
        </w:rPr>
        <w:t xml:space="preserve">“We have supported, and continue to support, various value creation initiatives. Beyond technical innovation, we look to our impact on society and how we can improve lives and inspire others,” says Hitachi Energy’s Finance Director for Southern Africa </w:t>
      </w:r>
      <w:r w:rsidRPr="00384958">
        <w:rPr>
          <w:rFonts w:eastAsia="Times New Roman" w:cstheme="minorHAnsi"/>
          <w:b/>
          <w:bCs/>
          <w:color w:val="2D2D2D"/>
          <w:kern w:val="0"/>
          <w:sz w:val="20"/>
          <w:szCs w:val="20"/>
          <w:lang w:val="en-ZA" w:eastAsia="en-ZA"/>
        </w:rPr>
        <w:t>Michelle Sampson</w:t>
      </w:r>
      <w:r w:rsidRPr="007B593E">
        <w:rPr>
          <w:rFonts w:eastAsia="Times New Roman" w:cstheme="minorHAnsi"/>
          <w:color w:val="2D2D2D"/>
          <w:kern w:val="0"/>
          <w:sz w:val="20"/>
          <w:szCs w:val="20"/>
          <w:lang w:val="en-ZA" w:eastAsia="en-ZA"/>
        </w:rPr>
        <w:t>.</w:t>
      </w:r>
    </w:p>
    <w:bookmarkEnd w:id="0"/>
    <w:p w14:paraId="50D85619" w14:textId="77777777" w:rsidR="000020D0" w:rsidRDefault="000020D0" w:rsidP="000020D0">
      <w:pPr>
        <w:spacing w:after="0" w:line="240" w:lineRule="auto"/>
        <w:rPr>
          <w:rFonts w:eastAsia="Times New Roman" w:cstheme="minorHAnsi"/>
          <w:color w:val="2D2D2D"/>
          <w:kern w:val="0"/>
          <w:sz w:val="20"/>
          <w:szCs w:val="20"/>
          <w:lang w:val="en-ZA" w:eastAsia="en-ZA"/>
        </w:rPr>
      </w:pPr>
    </w:p>
    <w:p w14:paraId="4EEA37EE" w14:textId="782D7FA2" w:rsidR="007B593E" w:rsidRDefault="007B593E" w:rsidP="000020D0">
      <w:pPr>
        <w:spacing w:after="0" w:line="240" w:lineRule="auto"/>
        <w:rPr>
          <w:rFonts w:eastAsia="Times New Roman" w:cstheme="minorHAnsi"/>
          <w:color w:val="2D2D2D"/>
          <w:kern w:val="0"/>
          <w:sz w:val="20"/>
          <w:szCs w:val="20"/>
          <w:lang w:val="en-ZA" w:eastAsia="en-ZA"/>
        </w:rPr>
      </w:pPr>
      <w:r w:rsidRPr="007B593E">
        <w:rPr>
          <w:rFonts w:eastAsia="Times New Roman" w:cstheme="minorHAnsi"/>
          <w:color w:val="2D2D2D"/>
          <w:kern w:val="0"/>
          <w:sz w:val="20"/>
          <w:szCs w:val="20"/>
          <w:lang w:val="en-ZA" w:eastAsia="en-ZA"/>
        </w:rPr>
        <w:t xml:space="preserve">“As we advance the world’s energy system to become more sustainable, flexible, and secure, we must balance social, environmental, and economic value to make true progress. This includes making a meaningful contribution to the local communities in which we operate,” says </w:t>
      </w:r>
      <w:r w:rsidRPr="00384958">
        <w:rPr>
          <w:rFonts w:eastAsia="Times New Roman" w:cstheme="minorHAnsi"/>
          <w:b/>
          <w:bCs/>
          <w:color w:val="2D2D2D"/>
          <w:kern w:val="0"/>
          <w:sz w:val="20"/>
          <w:szCs w:val="20"/>
          <w:lang w:val="en-ZA" w:eastAsia="en-ZA"/>
        </w:rPr>
        <w:t>Malvin Naicker</w:t>
      </w:r>
      <w:r w:rsidRPr="007B593E">
        <w:rPr>
          <w:rFonts w:eastAsia="Times New Roman" w:cstheme="minorHAnsi"/>
          <w:color w:val="2D2D2D"/>
          <w:kern w:val="0"/>
          <w:sz w:val="20"/>
          <w:szCs w:val="20"/>
          <w:lang w:val="en-ZA" w:eastAsia="en-ZA"/>
        </w:rPr>
        <w:t>, Managing Director, Hitachi Energy, Sub-Saharan Africa.</w:t>
      </w:r>
    </w:p>
    <w:p w14:paraId="048657DA" w14:textId="77777777" w:rsidR="000020D0" w:rsidRPr="007B593E" w:rsidRDefault="000020D0" w:rsidP="000020D0">
      <w:pPr>
        <w:spacing w:after="0" w:line="240" w:lineRule="auto"/>
        <w:rPr>
          <w:rFonts w:eastAsia="Times New Roman" w:cstheme="minorHAnsi"/>
          <w:color w:val="2D2D2D"/>
          <w:kern w:val="0"/>
          <w:sz w:val="20"/>
          <w:szCs w:val="20"/>
          <w:lang w:val="en-ZA" w:eastAsia="en-ZA"/>
        </w:rPr>
      </w:pPr>
    </w:p>
    <w:p w14:paraId="20BF265C" w14:textId="77777777" w:rsidR="000020D0" w:rsidRDefault="007B593E" w:rsidP="000020D0">
      <w:pPr>
        <w:spacing w:after="0" w:line="240" w:lineRule="auto"/>
        <w:rPr>
          <w:rFonts w:eastAsia="Times New Roman" w:cstheme="minorHAnsi"/>
          <w:color w:val="2D2D2D"/>
          <w:kern w:val="0"/>
          <w:sz w:val="20"/>
          <w:szCs w:val="20"/>
          <w:lang w:val="en-ZA" w:eastAsia="en-ZA"/>
        </w:rPr>
      </w:pPr>
      <w:r w:rsidRPr="007B593E">
        <w:rPr>
          <w:rFonts w:eastAsia="Times New Roman" w:cstheme="minorHAnsi"/>
          <w:color w:val="2D2D2D"/>
          <w:kern w:val="0"/>
          <w:sz w:val="20"/>
          <w:szCs w:val="20"/>
          <w:lang w:val="en-ZA" w:eastAsia="en-ZA"/>
        </w:rPr>
        <w:t>“I am very proud that the employees of Hitachi Energy have contributed to the El-Shammah project. This project spearheaded by our finance team and support by the whole of Hitachi Energy,” highlights Naicker.</w:t>
      </w:r>
    </w:p>
    <w:p w14:paraId="13029817" w14:textId="77777777" w:rsidR="000020D0" w:rsidRDefault="000020D0" w:rsidP="000020D0">
      <w:pPr>
        <w:spacing w:after="0" w:line="240" w:lineRule="auto"/>
        <w:rPr>
          <w:rFonts w:eastAsia="Times New Roman" w:cstheme="minorHAnsi"/>
          <w:color w:val="2D2D2D"/>
          <w:kern w:val="0"/>
          <w:sz w:val="20"/>
          <w:szCs w:val="20"/>
          <w:lang w:val="en-ZA" w:eastAsia="en-ZA"/>
        </w:rPr>
      </w:pPr>
    </w:p>
    <w:p w14:paraId="68D56225" w14:textId="77777777" w:rsidR="000020D0" w:rsidRDefault="000020D0" w:rsidP="000020D0">
      <w:pPr>
        <w:spacing w:after="0" w:line="240" w:lineRule="auto"/>
        <w:rPr>
          <w:rFonts w:ascii="Arial" w:eastAsia="SimSun" w:hAnsi="Arial" w:cs="Arial"/>
          <w:b/>
          <w:bCs/>
          <w:sz w:val="20"/>
          <w:szCs w:val="20"/>
        </w:rPr>
      </w:pPr>
    </w:p>
    <w:p w14:paraId="62B20EA2" w14:textId="24C65C73" w:rsidR="00777364" w:rsidRPr="000020D0" w:rsidRDefault="00777364" w:rsidP="000020D0">
      <w:pPr>
        <w:spacing w:after="0" w:line="240" w:lineRule="auto"/>
        <w:rPr>
          <w:rFonts w:eastAsia="Times New Roman" w:cstheme="minorHAnsi"/>
          <w:color w:val="2D2D2D"/>
          <w:kern w:val="0"/>
          <w:sz w:val="20"/>
          <w:szCs w:val="20"/>
          <w:lang w:val="en-ZA" w:eastAsia="en-ZA"/>
        </w:rPr>
      </w:pPr>
      <w:r w:rsidRPr="00DF4D3D">
        <w:rPr>
          <w:rFonts w:ascii="Arial" w:eastAsia="SimSun" w:hAnsi="Arial" w:cs="Arial"/>
          <w:b/>
          <w:bCs/>
          <w:sz w:val="20"/>
          <w:szCs w:val="20"/>
        </w:rPr>
        <w:t xml:space="preserve">About Hitachi Energy Ltd. </w:t>
      </w:r>
    </w:p>
    <w:p w14:paraId="63E85509" w14:textId="5F81AEFD" w:rsidR="00777364" w:rsidRPr="00DF4D3D" w:rsidRDefault="00777364" w:rsidP="00777364">
      <w:pPr>
        <w:spacing w:after="0"/>
        <w:jc w:val="both"/>
        <w:rPr>
          <w:rFonts w:ascii="Arial" w:eastAsia="SimSun" w:hAnsi="Arial" w:cs="Arial"/>
          <w:sz w:val="20"/>
          <w:szCs w:val="20"/>
        </w:rPr>
      </w:pPr>
      <w:r w:rsidRPr="00DF4D3D">
        <w:rPr>
          <w:rFonts w:ascii="Arial" w:eastAsia="SimSun" w:hAnsi="Arial" w:cs="Arial"/>
          <w:sz w:val="20"/>
          <w:szCs w:val="20"/>
        </w:rPr>
        <w:t xml:space="preserve">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sustainable, </w:t>
      </w:r>
      <w:proofErr w:type="gramStart"/>
      <w:r w:rsidRPr="00DF4D3D">
        <w:rPr>
          <w:rFonts w:ascii="Arial" w:eastAsia="SimSun" w:hAnsi="Arial" w:cs="Arial"/>
          <w:sz w:val="20"/>
          <w:szCs w:val="20"/>
        </w:rPr>
        <w:t>flexible</w:t>
      </w:r>
      <w:proofErr w:type="gramEnd"/>
      <w:r w:rsidRPr="00DF4D3D">
        <w:rPr>
          <w:rFonts w:ascii="Arial" w:eastAsia="SimSun" w:hAnsi="Arial" w:cs="Arial"/>
          <w:sz w:val="20"/>
          <w:szCs w:val="20"/>
        </w:rPr>
        <w:t xml:space="preserve"> and secure whilst balancing social, env</w:t>
      </w:r>
      <w:r>
        <w:rPr>
          <w:rFonts w:ascii="Arial" w:eastAsia="SimSun" w:hAnsi="Arial" w:cs="Arial"/>
          <w:sz w:val="20"/>
          <w:szCs w:val="20"/>
        </w:rPr>
        <w:t>i</w:t>
      </w:r>
      <w:r w:rsidRPr="00DF4D3D">
        <w:rPr>
          <w:rFonts w:ascii="Arial" w:eastAsia="SimSun" w:hAnsi="Arial" w:cs="Arial"/>
          <w:sz w:val="20"/>
          <w:szCs w:val="20"/>
        </w:rPr>
        <w:t xml:space="preserve">ronmental and economic value. Hitachi Energy has a proven track record and unparalleled installed base in more than 140 countries. Headquartered in Switzerland, we employ around 38,000 people in 90 countries and generate business volumes of approximately $10 billion USD. </w:t>
      </w:r>
    </w:p>
    <w:p w14:paraId="63132D0F" w14:textId="77777777" w:rsidR="00777364" w:rsidRPr="00DF4D3D" w:rsidRDefault="00000000" w:rsidP="00777364">
      <w:pPr>
        <w:spacing w:after="0"/>
        <w:jc w:val="both"/>
        <w:rPr>
          <w:rFonts w:ascii="Arial" w:eastAsia="SimSun" w:hAnsi="Arial" w:cs="Arial"/>
          <w:sz w:val="20"/>
          <w:szCs w:val="20"/>
        </w:rPr>
      </w:pPr>
      <w:hyperlink r:id="rId15" w:history="1">
        <w:r w:rsidR="00777364" w:rsidRPr="00DF4D3D">
          <w:rPr>
            <w:rFonts w:ascii="Arial" w:eastAsia="SimSun" w:hAnsi="Arial" w:cs="Arial"/>
            <w:color w:val="FF0026"/>
            <w:sz w:val="20"/>
            <w:szCs w:val="20"/>
          </w:rPr>
          <w:t>https://www.hitachienergy.com</w:t>
        </w:r>
      </w:hyperlink>
      <w:r w:rsidR="00777364" w:rsidRPr="00DF4D3D">
        <w:rPr>
          <w:rFonts w:ascii="Arial" w:eastAsia="SimSun" w:hAnsi="Arial" w:cs="Arial"/>
          <w:sz w:val="20"/>
          <w:szCs w:val="20"/>
        </w:rPr>
        <w:t xml:space="preserve">  </w:t>
      </w:r>
    </w:p>
    <w:p w14:paraId="71B47CC7" w14:textId="77777777" w:rsidR="00777364" w:rsidRPr="00DF4D3D" w:rsidRDefault="00000000" w:rsidP="00777364">
      <w:pPr>
        <w:spacing w:after="0"/>
        <w:jc w:val="both"/>
        <w:rPr>
          <w:rFonts w:ascii="Arial" w:eastAsia="SimSun" w:hAnsi="Arial" w:cs="Arial"/>
          <w:sz w:val="20"/>
          <w:szCs w:val="20"/>
        </w:rPr>
      </w:pPr>
      <w:hyperlink r:id="rId16" w:history="1">
        <w:r w:rsidR="00777364" w:rsidRPr="00DF4D3D">
          <w:rPr>
            <w:rFonts w:ascii="Arial" w:eastAsia="SimSun" w:hAnsi="Arial" w:cs="Arial"/>
            <w:color w:val="FF0026"/>
            <w:sz w:val="20"/>
            <w:szCs w:val="20"/>
          </w:rPr>
          <w:t>https://www.linkedin.com/company/hitachienergy</w:t>
        </w:r>
      </w:hyperlink>
      <w:r w:rsidR="00777364" w:rsidRPr="00DF4D3D">
        <w:rPr>
          <w:rFonts w:ascii="Arial" w:eastAsia="SimSun" w:hAnsi="Arial" w:cs="Arial"/>
          <w:sz w:val="20"/>
          <w:szCs w:val="20"/>
        </w:rPr>
        <w:t xml:space="preserve">  </w:t>
      </w:r>
    </w:p>
    <w:p w14:paraId="3423C073" w14:textId="0E6F8B49" w:rsidR="00777364" w:rsidRDefault="00000000" w:rsidP="00777364">
      <w:pPr>
        <w:spacing w:after="0"/>
        <w:jc w:val="both"/>
        <w:rPr>
          <w:rFonts w:ascii="Arial" w:eastAsia="SimSun" w:hAnsi="Arial" w:cs="Arial"/>
          <w:sz w:val="20"/>
          <w:szCs w:val="20"/>
        </w:rPr>
      </w:pPr>
      <w:hyperlink r:id="rId17" w:history="1">
        <w:r w:rsidR="00777364" w:rsidRPr="00DF4D3D">
          <w:rPr>
            <w:rFonts w:ascii="Arial" w:eastAsia="SimSun" w:hAnsi="Arial" w:cs="Arial"/>
            <w:color w:val="FF0026"/>
            <w:sz w:val="20"/>
            <w:szCs w:val="20"/>
          </w:rPr>
          <w:t>https://twitter.com/HitachiEnergy</w:t>
        </w:r>
      </w:hyperlink>
      <w:r w:rsidR="00777364" w:rsidRPr="00DF4D3D">
        <w:rPr>
          <w:rFonts w:ascii="Arial" w:eastAsia="SimSun" w:hAnsi="Arial" w:cs="Arial"/>
          <w:sz w:val="20"/>
          <w:szCs w:val="20"/>
        </w:rPr>
        <w:t xml:space="preserve"> </w:t>
      </w:r>
    </w:p>
    <w:p w14:paraId="683F24CB" w14:textId="59735F34" w:rsidR="000476AC" w:rsidRDefault="000476AC" w:rsidP="00777364">
      <w:pPr>
        <w:spacing w:after="0"/>
        <w:jc w:val="both"/>
        <w:rPr>
          <w:rFonts w:ascii="Arial" w:eastAsia="SimSun" w:hAnsi="Arial" w:cs="Arial"/>
          <w:sz w:val="20"/>
          <w:szCs w:val="20"/>
        </w:rPr>
      </w:pPr>
    </w:p>
    <w:p w14:paraId="06018B4E" w14:textId="77777777" w:rsidR="007B593E" w:rsidRDefault="007B593E" w:rsidP="000476AC">
      <w:pPr>
        <w:spacing w:after="0"/>
        <w:jc w:val="both"/>
        <w:rPr>
          <w:rFonts w:ascii="Arial" w:eastAsia="SimSun" w:hAnsi="Arial" w:cs="Arial"/>
          <w:b/>
          <w:bCs/>
          <w:sz w:val="20"/>
          <w:szCs w:val="20"/>
        </w:rPr>
      </w:pPr>
    </w:p>
    <w:p w14:paraId="6B8752BD" w14:textId="77777777" w:rsidR="00F4201B" w:rsidRDefault="00F4201B" w:rsidP="000476AC">
      <w:pPr>
        <w:spacing w:after="0"/>
        <w:jc w:val="both"/>
        <w:rPr>
          <w:rFonts w:ascii="Arial" w:eastAsia="SimSun" w:hAnsi="Arial" w:cs="Arial"/>
          <w:b/>
          <w:bCs/>
          <w:sz w:val="20"/>
          <w:szCs w:val="20"/>
        </w:rPr>
      </w:pPr>
    </w:p>
    <w:p w14:paraId="417E0316" w14:textId="77777777" w:rsidR="00F4201B" w:rsidRDefault="00F4201B" w:rsidP="000476AC">
      <w:pPr>
        <w:spacing w:after="0"/>
        <w:jc w:val="both"/>
        <w:rPr>
          <w:rFonts w:ascii="Arial" w:eastAsia="SimSun" w:hAnsi="Arial" w:cs="Arial"/>
          <w:b/>
          <w:bCs/>
          <w:sz w:val="20"/>
          <w:szCs w:val="20"/>
        </w:rPr>
      </w:pPr>
    </w:p>
    <w:p w14:paraId="0969865C" w14:textId="2AB06C31" w:rsidR="000476AC" w:rsidRPr="000476AC" w:rsidRDefault="000476AC" w:rsidP="000476AC">
      <w:pPr>
        <w:spacing w:after="0"/>
        <w:jc w:val="both"/>
        <w:rPr>
          <w:rFonts w:ascii="Arial" w:eastAsia="SimSun" w:hAnsi="Arial" w:cs="Arial"/>
          <w:b/>
          <w:bCs/>
          <w:sz w:val="20"/>
          <w:szCs w:val="20"/>
        </w:rPr>
      </w:pPr>
      <w:r w:rsidRPr="000476AC">
        <w:rPr>
          <w:rFonts w:ascii="Arial" w:eastAsia="SimSun" w:hAnsi="Arial" w:cs="Arial"/>
          <w:b/>
          <w:bCs/>
          <w:sz w:val="20"/>
          <w:szCs w:val="20"/>
        </w:rPr>
        <w:t>About Hitachi, Ltd.</w:t>
      </w:r>
    </w:p>
    <w:p w14:paraId="0968AABE" w14:textId="6BC03625" w:rsidR="000476AC" w:rsidRPr="00DF4D3D" w:rsidRDefault="000476AC" w:rsidP="00777364">
      <w:pPr>
        <w:spacing w:after="0"/>
        <w:jc w:val="both"/>
        <w:rPr>
          <w:rFonts w:ascii="Arial" w:eastAsia="SimSun" w:hAnsi="Arial" w:cs="Arial"/>
          <w:sz w:val="20"/>
          <w:szCs w:val="20"/>
        </w:rPr>
      </w:pPr>
      <w:r w:rsidRPr="000476AC">
        <w:rPr>
          <w:rFonts w:ascii="Arial" w:eastAsia="SimSun" w:hAnsi="Arial" w:cs="Arial"/>
          <w:sz w:val="20"/>
          <w:szCs w:val="20"/>
        </w:rPr>
        <w:t xml:space="preserve">Hitachi drives Social Innovation Business, creating a sustainable society with data and technology. We will solve customers' and society's challenges with </w:t>
      </w:r>
      <w:proofErr w:type="spellStart"/>
      <w:r w:rsidRPr="000476AC">
        <w:rPr>
          <w:rFonts w:ascii="Arial" w:eastAsia="SimSun" w:hAnsi="Arial" w:cs="Arial"/>
          <w:sz w:val="20"/>
          <w:szCs w:val="20"/>
        </w:rPr>
        <w:t>Lumada</w:t>
      </w:r>
      <w:proofErr w:type="spellEnd"/>
      <w:r w:rsidRPr="000476AC">
        <w:rPr>
          <w:rFonts w:ascii="Arial" w:eastAsia="SimSun" w:hAnsi="Arial" w:cs="Arial"/>
          <w:sz w:val="20"/>
          <w:szCs w:val="20"/>
        </w:rPr>
        <w:t xml:space="preserve"> solutions leveraging IT, OT (Operational Technology) and products, under the business structure of Digital Systems &amp; Services, Green Energy &amp; Mobility, Connective Industries and Automotive Systems. Driven by green, digital, and innovation, we aim for growth </w:t>
      </w:r>
      <w:r w:rsidRPr="000476AC">
        <w:rPr>
          <w:rFonts w:ascii="Arial" w:eastAsia="SimSun" w:hAnsi="Arial" w:cs="Arial"/>
          <w:sz w:val="20"/>
          <w:szCs w:val="20"/>
        </w:rPr>
        <w:lastRenderedPageBreak/>
        <w:t xml:space="preserve">through collaboration with our customers. The company’s consolidated revenues for fiscal year 2021 (ended March 31, 2022) totaled 10,264.6 billion yen ($84,136 million USD), with 853 consolidated subsidiaries and approximately 370,000 employees worldwide. For more information on Hitachi, please visit the company's website at </w:t>
      </w:r>
      <w:hyperlink r:id="rId18" w:history="1">
        <w:r w:rsidRPr="00214760">
          <w:rPr>
            <w:rStyle w:val="Hyperlink"/>
            <w:rFonts w:ascii="Arial" w:eastAsia="SimSun" w:hAnsi="Arial" w:cs="Arial"/>
            <w:sz w:val="20"/>
            <w:szCs w:val="20"/>
          </w:rPr>
          <w:t>https://www.hitachi.com</w:t>
        </w:r>
      </w:hyperlink>
      <w:r>
        <w:rPr>
          <w:rFonts w:ascii="Arial" w:eastAsia="SimSun" w:hAnsi="Arial" w:cs="Arial"/>
          <w:sz w:val="20"/>
          <w:szCs w:val="20"/>
        </w:rPr>
        <w:t xml:space="preserve">. </w:t>
      </w:r>
    </w:p>
    <w:p w14:paraId="5A9AD3D1" w14:textId="77777777" w:rsidR="00777364" w:rsidRDefault="00777364" w:rsidP="00777364">
      <w:pPr>
        <w:spacing w:after="0"/>
        <w:jc w:val="both"/>
        <w:rPr>
          <w:rFonts w:ascii="Arial" w:eastAsia="SimSun" w:hAnsi="Arial" w:cs="Arial"/>
          <w:sz w:val="20"/>
          <w:szCs w:val="20"/>
        </w:rPr>
      </w:pPr>
    </w:p>
    <w:p w14:paraId="5EDD2DB9" w14:textId="77777777" w:rsidR="005F3916" w:rsidRPr="00DF4D3D" w:rsidRDefault="005F3916" w:rsidP="005F3916">
      <w:pPr>
        <w:spacing w:after="0"/>
        <w:jc w:val="both"/>
        <w:rPr>
          <w:rFonts w:ascii="Arial" w:eastAsia="SimSun" w:hAnsi="Arial" w:cs="Arial"/>
          <w:sz w:val="20"/>
          <w:szCs w:val="20"/>
        </w:rPr>
      </w:pPr>
      <w:r w:rsidRPr="00DF4D3D">
        <w:rPr>
          <w:rFonts w:ascii="Arial" w:eastAsia="SimSun" w:hAnsi="Arial" w:cs="Arial"/>
          <w:sz w:val="20"/>
          <w:szCs w:val="20"/>
        </w:rPr>
        <w:t>Contact:</w:t>
      </w:r>
    </w:p>
    <w:p w14:paraId="662FF9E8" w14:textId="77777777" w:rsidR="005F3916" w:rsidRPr="00DF4D3D" w:rsidRDefault="005F3916" w:rsidP="005F3916">
      <w:pPr>
        <w:spacing w:after="0"/>
        <w:jc w:val="both"/>
        <w:rPr>
          <w:rFonts w:ascii="Arial" w:eastAsia="SimSun" w:hAnsi="Arial" w:cs="Arial"/>
          <w:sz w:val="20"/>
          <w:szCs w:val="20"/>
        </w:rPr>
      </w:pPr>
      <w:r w:rsidRPr="00DF4D3D">
        <w:rPr>
          <w:rFonts w:ascii="Arial" w:eastAsia="SimSun" w:hAnsi="Arial" w:cs="Arial"/>
          <w:sz w:val="20"/>
          <w:szCs w:val="20"/>
        </w:rPr>
        <w:t>Tamara Naidoo</w:t>
      </w:r>
    </w:p>
    <w:p w14:paraId="5993221B" w14:textId="77777777" w:rsidR="005F3916" w:rsidRPr="00DF4D3D" w:rsidRDefault="005F3916" w:rsidP="005F3916">
      <w:pPr>
        <w:spacing w:after="0"/>
        <w:jc w:val="both"/>
        <w:rPr>
          <w:rFonts w:ascii="Arial" w:eastAsia="SimSun" w:hAnsi="Arial" w:cs="Arial"/>
          <w:sz w:val="20"/>
          <w:szCs w:val="20"/>
        </w:rPr>
      </w:pPr>
      <w:r w:rsidRPr="00DF4D3D">
        <w:rPr>
          <w:rFonts w:ascii="Arial" w:eastAsia="SimSun" w:hAnsi="Arial" w:cs="Arial"/>
          <w:sz w:val="20"/>
          <w:szCs w:val="20"/>
        </w:rPr>
        <w:t>Internal &amp; External Communications Manager: MEA</w:t>
      </w:r>
    </w:p>
    <w:p w14:paraId="7C904411" w14:textId="77777777" w:rsidR="005F3916" w:rsidRPr="00DF4D3D" w:rsidRDefault="005F3916" w:rsidP="005F3916">
      <w:pPr>
        <w:spacing w:after="0"/>
        <w:jc w:val="both"/>
        <w:rPr>
          <w:rFonts w:ascii="Arial" w:eastAsia="SimSun" w:hAnsi="Arial" w:cs="Arial"/>
          <w:sz w:val="20"/>
          <w:szCs w:val="20"/>
        </w:rPr>
      </w:pPr>
      <w:r w:rsidRPr="00DF4D3D">
        <w:rPr>
          <w:rFonts w:ascii="Arial" w:eastAsia="SimSun" w:hAnsi="Arial" w:cs="Arial"/>
          <w:sz w:val="20"/>
          <w:szCs w:val="20"/>
        </w:rPr>
        <w:t>Hitachi Energy Ltd.</w:t>
      </w:r>
    </w:p>
    <w:p w14:paraId="45902D59" w14:textId="77777777" w:rsidR="005F3916" w:rsidRPr="00DF4D3D" w:rsidRDefault="005F3916" w:rsidP="005F3916">
      <w:pPr>
        <w:spacing w:after="0"/>
        <w:jc w:val="both"/>
        <w:rPr>
          <w:rFonts w:ascii="Arial" w:eastAsia="SimSun" w:hAnsi="Arial" w:cs="Arial"/>
          <w:sz w:val="20"/>
          <w:szCs w:val="20"/>
        </w:rPr>
      </w:pPr>
      <w:r w:rsidRPr="00DF4D3D">
        <w:rPr>
          <w:rFonts w:ascii="Arial" w:eastAsia="SimSun" w:hAnsi="Arial" w:cs="Arial"/>
          <w:sz w:val="20"/>
          <w:szCs w:val="20"/>
        </w:rPr>
        <w:t>+27 10 202 5093</w:t>
      </w:r>
    </w:p>
    <w:p w14:paraId="47287BD5" w14:textId="77777777" w:rsidR="005F3916" w:rsidRPr="00777364" w:rsidRDefault="005F3916" w:rsidP="005F3916">
      <w:pPr>
        <w:spacing w:after="0"/>
        <w:jc w:val="both"/>
        <w:rPr>
          <w:rFonts w:ascii="Arial" w:eastAsia="Arial" w:hAnsi="Arial" w:cs="Arial"/>
          <w:noProof/>
          <w:color w:val="FF0000"/>
          <w:sz w:val="20"/>
          <w:szCs w:val="20"/>
        </w:rPr>
      </w:pPr>
      <w:r w:rsidRPr="00DF4D3D">
        <w:rPr>
          <w:color w:val="FF0000"/>
          <w:sz w:val="20"/>
          <w:szCs w:val="20"/>
        </w:rPr>
        <w:t>tamara.naidoo@hitachienergy.com</w:t>
      </w:r>
    </w:p>
    <w:p w14:paraId="209713BE" w14:textId="77777777" w:rsidR="005F3916" w:rsidRPr="00DF4D3D" w:rsidRDefault="005F3916" w:rsidP="00777364">
      <w:pPr>
        <w:spacing w:after="0"/>
        <w:jc w:val="both"/>
        <w:rPr>
          <w:rFonts w:ascii="Arial" w:eastAsia="SimSun" w:hAnsi="Arial" w:cs="Arial"/>
          <w:sz w:val="20"/>
          <w:szCs w:val="20"/>
        </w:rPr>
      </w:pPr>
    </w:p>
    <w:p w14:paraId="5E214B96" w14:textId="65390DAE" w:rsidR="00FF422C" w:rsidRPr="000476AC" w:rsidRDefault="000476AC" w:rsidP="00777364">
      <w:pPr>
        <w:spacing w:after="0"/>
        <w:jc w:val="both"/>
        <w:rPr>
          <w:rFonts w:ascii="Arial" w:eastAsia="SimSun" w:hAnsi="Arial" w:cs="Arial"/>
          <w:sz w:val="20"/>
          <w:szCs w:val="20"/>
        </w:rPr>
      </w:pPr>
      <w:r>
        <w:rPr>
          <w:rFonts w:ascii="Arial" w:eastAsia="SimSun" w:hAnsi="Arial" w:cs="Arial"/>
          <w:sz w:val="20"/>
          <w:szCs w:val="20"/>
        </w:rPr>
        <w:t xml:space="preserve"> </w:t>
      </w:r>
    </w:p>
    <w:sectPr w:rsidR="00FF422C" w:rsidRPr="000476AC" w:rsidSect="00E303A6">
      <w:headerReference w:type="even" r:id="rId19"/>
      <w:headerReference w:type="default" r:id="rId20"/>
      <w:footerReference w:type="even" r:id="rId21"/>
      <w:footerReference w:type="default" r:id="rId22"/>
      <w:headerReference w:type="first" r:id="rId23"/>
      <w:footerReference w:type="first" r:id="rId24"/>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517F8" w14:textId="77777777" w:rsidR="00A26396" w:rsidRDefault="00A26396" w:rsidP="00C60D54">
      <w:pPr>
        <w:pStyle w:val="EndnoteSeparator"/>
      </w:pPr>
    </w:p>
    <w:p w14:paraId="6FA578DB" w14:textId="77777777" w:rsidR="00A26396" w:rsidRDefault="00A26396"/>
  </w:endnote>
  <w:endnote w:type="continuationSeparator" w:id="0">
    <w:p w14:paraId="203EA7B3" w14:textId="77777777" w:rsidR="00A26396" w:rsidRDefault="00A26396" w:rsidP="00C60D54">
      <w:pPr>
        <w:pStyle w:val="EndnoteSeparatorcont"/>
      </w:pPr>
    </w:p>
    <w:p w14:paraId="1EB4346D" w14:textId="77777777" w:rsidR="00A26396" w:rsidRDefault="00A26396"/>
  </w:endnote>
  <w:endnote w:type="continuationNotice" w:id="1">
    <w:p w14:paraId="3AD4C9E5" w14:textId="77777777" w:rsidR="00A26396" w:rsidRDefault="00A26396" w:rsidP="00C60D54">
      <w:pPr>
        <w:pStyle w:val="EndnoteContinuation"/>
      </w:pPr>
    </w:p>
    <w:p w14:paraId="10523308" w14:textId="77777777" w:rsidR="00A26396" w:rsidRDefault="00A263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panose1 w:val="020D0603020503020204"/>
    <w:charset w:val="00"/>
    <w:family w:val="swiss"/>
    <w:pitch w:val="variable"/>
    <w:sig w:usb0="A10006FF" w:usb1="100060FB" w:usb2="00000028" w:usb3="00000000" w:csb0="0000009F" w:csb1="00000000"/>
    <w:embedRegular r:id="rId1" w:fontKey="{AFEBC1AE-E28D-4407-9373-3B56E5FE1CE8}"/>
    <w:embedBold r:id="rId2" w:fontKey="{D87ABEC1-C761-4DFC-8794-98211B8372EE}"/>
    <w:embedItalic r:id="rId3" w:fontKey="{EE9C6636-C8C2-4EE6-85FA-4FA655AB122B}"/>
    <w:embedBoldItalic r:id="rId4" w:fontKey="{98CA5E27-18B4-4F68-9DA0-D0D53ACD8D9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4B792FCD-0E23-4D3A-92BA-26E1C3854F0F}"/>
  </w:font>
  <w:font w:name="Segoe UI">
    <w:panose1 w:val="020B0502040204020203"/>
    <w:charset w:val="00"/>
    <w:family w:val="swiss"/>
    <w:pitch w:val="variable"/>
    <w:sig w:usb0="E4002EFF" w:usb1="C000E47F" w:usb2="00000009" w:usb3="00000000" w:csb0="000001FF" w:csb1="00000000"/>
    <w:embedRegular r:id="rId6" w:fontKey="{C4E3B012-8747-425A-A3A2-7221D006B45B}"/>
  </w:font>
  <w:font w:name="Consolas">
    <w:panose1 w:val="020B0609020204030204"/>
    <w:charset w:val="00"/>
    <w:family w:val="modern"/>
    <w:pitch w:val="fixed"/>
    <w:sig w:usb0="E00006FF" w:usb1="0000FCFF" w:usb2="00000001" w:usb3="00000000" w:csb0="0000019F" w:csb1="00000000"/>
    <w:embedRegular r:id="rId7" w:fontKey="{A4A36A00-C510-4C60-A5CB-A36214C5A97F}"/>
  </w:font>
  <w:font w:name="Open Sans">
    <w:charset w:val="00"/>
    <w:family w:val="swiss"/>
    <w:pitch w:val="variable"/>
    <w:sig w:usb0="E00002EF" w:usb1="4000205B" w:usb2="00000028" w:usb3="00000000" w:csb0="0000019F" w:csb1="00000000"/>
    <w:embedBold r:id="rId8" w:fontKey="{8A3784E7-6784-458A-B947-7F9FEFA0BBB6}"/>
  </w:font>
  <w:font w:name="SimSun">
    <w:altName w:val="宋体"/>
    <w:panose1 w:val="02010600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23E86" w14:textId="77777777" w:rsidR="0058613E" w:rsidRDefault="005861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42EB4" w14:textId="77777777" w:rsidR="002A2F6D" w:rsidRPr="00BF78F2" w:rsidRDefault="002A2F6D" w:rsidP="009F3962">
    <w:pPr>
      <w:spacing w:after="0" w:line="240" w:lineRule="auto"/>
      <w:ind w:left="-1008"/>
      <w:jc w:val="center"/>
      <w:rPr>
        <w:sz w:val="16"/>
        <w:szCs w:val="16"/>
      </w:rPr>
    </w:pPr>
  </w:p>
  <w:p w14:paraId="4740A541"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1B76E2E" w14:textId="77777777" w:rsidTr="009F3962">
      <w:trPr>
        <w:trHeight w:val="284"/>
      </w:trPr>
      <w:tc>
        <w:tcPr>
          <w:tcW w:w="5000" w:type="pct"/>
          <w:tcBorders>
            <w:top w:val="nil"/>
            <w:bottom w:val="nil"/>
            <w:right w:val="nil"/>
          </w:tcBorders>
          <w:vAlign w:val="center"/>
        </w:tcPr>
        <w:p w14:paraId="16107DD1" w14:textId="77777777"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F4201B">
            <w:rPr>
              <w:b/>
              <w:bCs/>
              <w:noProof/>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F4201B">
            <w:rPr>
              <w:b/>
              <w:bCs/>
              <w:noProof/>
              <w:sz w:val="14"/>
              <w:szCs w:val="18"/>
            </w:rPr>
            <w:t>2</w:t>
          </w:r>
          <w:r w:rsidRPr="003C0941">
            <w:rPr>
              <w:b/>
              <w:bCs/>
              <w:sz w:val="14"/>
              <w:szCs w:val="18"/>
            </w:rPr>
            <w:fldChar w:fldCharType="end"/>
          </w:r>
        </w:p>
      </w:tc>
    </w:tr>
  </w:tbl>
  <w:p w14:paraId="450A977A" w14:textId="77777777" w:rsidR="0081570E" w:rsidRPr="002A2F6D" w:rsidRDefault="0081570E" w:rsidP="009F3962">
    <w:pPr>
      <w:spacing w:after="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1DDF5" w14:textId="77777777"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30D51B7B" wp14:editId="7A8C0B28">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578CD3D9" w14:textId="77777777" w:rsidR="00C520D6" w:rsidRPr="00BF78F2" w:rsidRDefault="00C520D6" w:rsidP="009F3962">
    <w:pPr>
      <w:spacing w:after="0" w:line="240" w:lineRule="auto"/>
      <w:ind w:left="-1008"/>
      <w:jc w:val="center"/>
      <w:rPr>
        <w:sz w:val="16"/>
        <w:szCs w:val="16"/>
      </w:rPr>
    </w:pPr>
  </w:p>
  <w:p w14:paraId="50A80F7C" w14:textId="77777777"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BB07EC">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BB07EC">
      <w:rPr>
        <w:b/>
        <w:bCs/>
        <w:noProof/>
        <w:sz w:val="14"/>
        <w:szCs w:val="18"/>
      </w:rPr>
      <w:t>1</w:t>
    </w:r>
    <w:r w:rsidRPr="003C0941">
      <w:rPr>
        <w:b/>
        <w:bCs/>
        <w:sz w:val="14"/>
        <w:szCs w:val="18"/>
      </w:rPr>
      <w:fldChar w:fldCharType="end"/>
    </w:r>
  </w:p>
  <w:p w14:paraId="5A66F837" w14:textId="77777777" w:rsidR="00C520D6" w:rsidRDefault="00C520D6" w:rsidP="009F3962">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4FD72" w14:textId="77777777" w:rsidR="00A26396" w:rsidRDefault="00A26396" w:rsidP="004266B9">
      <w:pPr>
        <w:pStyle w:val="FootnoteSeparator"/>
      </w:pPr>
    </w:p>
    <w:p w14:paraId="01BBD2CA" w14:textId="77777777" w:rsidR="00A26396" w:rsidRDefault="00A26396"/>
  </w:footnote>
  <w:footnote w:type="continuationSeparator" w:id="0">
    <w:p w14:paraId="0C6422E5" w14:textId="77777777" w:rsidR="00A26396" w:rsidRDefault="00A26396" w:rsidP="004266B9">
      <w:pPr>
        <w:pStyle w:val="FootnoteSeparatorcont"/>
      </w:pPr>
    </w:p>
    <w:p w14:paraId="789B7511" w14:textId="77777777" w:rsidR="00A26396" w:rsidRDefault="00A26396"/>
  </w:footnote>
  <w:footnote w:type="continuationNotice" w:id="1">
    <w:p w14:paraId="0188CD86" w14:textId="77777777" w:rsidR="00A26396" w:rsidRDefault="00A26396" w:rsidP="004266B9">
      <w:pPr>
        <w:pStyle w:val="FootnoteContinuation"/>
      </w:pPr>
    </w:p>
    <w:p w14:paraId="78413982" w14:textId="77777777" w:rsidR="00A26396" w:rsidRDefault="00A263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CF702" w14:textId="77777777" w:rsidR="0058613E" w:rsidRDefault="005861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EA7007C" w14:paraId="5DC9199C" w14:textId="77777777" w:rsidTr="1EA7007C">
      <w:tc>
        <w:tcPr>
          <w:tcW w:w="3130" w:type="dxa"/>
        </w:tcPr>
        <w:p w14:paraId="6867DF97" w14:textId="77777777" w:rsidR="1EA7007C" w:rsidRDefault="1EA7007C" w:rsidP="1EA7007C">
          <w:pPr>
            <w:pStyle w:val="Header"/>
            <w:ind w:left="-115"/>
            <w:rPr>
              <w:szCs w:val="16"/>
            </w:rPr>
          </w:pPr>
        </w:p>
      </w:tc>
      <w:tc>
        <w:tcPr>
          <w:tcW w:w="3130" w:type="dxa"/>
        </w:tcPr>
        <w:p w14:paraId="73F98F86" w14:textId="77777777" w:rsidR="1EA7007C" w:rsidRDefault="1EA7007C" w:rsidP="1EA7007C">
          <w:pPr>
            <w:pStyle w:val="Header"/>
            <w:jc w:val="center"/>
            <w:rPr>
              <w:szCs w:val="16"/>
            </w:rPr>
          </w:pPr>
        </w:p>
      </w:tc>
      <w:tc>
        <w:tcPr>
          <w:tcW w:w="3130" w:type="dxa"/>
        </w:tcPr>
        <w:p w14:paraId="4804088E" w14:textId="77777777" w:rsidR="1EA7007C" w:rsidRDefault="1EA7007C" w:rsidP="1EA7007C">
          <w:pPr>
            <w:pStyle w:val="Header"/>
            <w:ind w:right="-115"/>
            <w:jc w:val="right"/>
            <w:rPr>
              <w:szCs w:val="16"/>
            </w:rPr>
          </w:pPr>
        </w:p>
      </w:tc>
    </w:tr>
  </w:tbl>
  <w:p w14:paraId="06E85057" w14:textId="77777777" w:rsidR="1EA7007C" w:rsidRDefault="1EA7007C" w:rsidP="1EA7007C">
    <w:pPr>
      <w:pStyle w:val="Header"/>
      <w:rPr>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2EB01" w14:textId="77777777"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23975976" wp14:editId="004FC1FD">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78FE5BAD" w14:textId="77777777"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0ED1AA48" wp14:editId="1C7E3572">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9D06E"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511005A4" w14:textId="77777777" w:rsidR="00C520D6" w:rsidRPr="0059773B" w:rsidRDefault="00C520D6">
    <w:pPr>
      <w:rPr>
        <w:color w:val="FF0026"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4"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2"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7151322">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16cid:durableId="1982423326">
    <w:abstractNumId w:val="15"/>
  </w:num>
  <w:num w:numId="3" w16cid:durableId="1525481736">
    <w:abstractNumId w:val="19"/>
  </w:num>
  <w:num w:numId="4" w16cid:durableId="1580629498">
    <w:abstractNumId w:val="18"/>
  </w:num>
  <w:num w:numId="5" w16cid:durableId="405305347">
    <w:abstractNumId w:val="12"/>
  </w:num>
  <w:num w:numId="6" w16cid:durableId="1708526351">
    <w:abstractNumId w:val="9"/>
  </w:num>
  <w:num w:numId="7" w16cid:durableId="946889184">
    <w:abstractNumId w:val="16"/>
  </w:num>
  <w:num w:numId="8" w16cid:durableId="929048974">
    <w:abstractNumId w:val="6"/>
  </w:num>
  <w:num w:numId="9" w16cid:durableId="1018391046">
    <w:abstractNumId w:val="5"/>
  </w:num>
  <w:num w:numId="10" w16cid:durableId="1633904659">
    <w:abstractNumId w:val="4"/>
  </w:num>
  <w:num w:numId="11" w16cid:durableId="641497233">
    <w:abstractNumId w:val="3"/>
  </w:num>
  <w:num w:numId="12" w16cid:durableId="1440876362">
    <w:abstractNumId w:val="2"/>
  </w:num>
  <w:num w:numId="13" w16cid:durableId="1911428592">
    <w:abstractNumId w:val="1"/>
  </w:num>
  <w:num w:numId="14" w16cid:durableId="1199469319">
    <w:abstractNumId w:val="0"/>
  </w:num>
  <w:num w:numId="15" w16cid:durableId="1280189532">
    <w:abstractNumId w:val="22"/>
  </w:num>
  <w:num w:numId="16" w16cid:durableId="1431395364">
    <w:abstractNumId w:val="17"/>
  </w:num>
  <w:num w:numId="17" w16cid:durableId="705059281">
    <w:abstractNumId w:val="8"/>
  </w:num>
  <w:num w:numId="18" w16cid:durableId="819466527">
    <w:abstractNumId w:val="23"/>
  </w:num>
  <w:num w:numId="19" w16cid:durableId="246617453">
    <w:abstractNumId w:val="11"/>
  </w:num>
  <w:num w:numId="20" w16cid:durableId="2517568">
    <w:abstractNumId w:val="20"/>
  </w:num>
  <w:num w:numId="21" w16cid:durableId="1332831640">
    <w:abstractNumId w:val="13"/>
  </w:num>
  <w:num w:numId="22" w16cid:durableId="475072191">
    <w:abstractNumId w:val="14"/>
  </w:num>
  <w:num w:numId="23" w16cid:durableId="1455980316">
    <w:abstractNumId w:val="10"/>
  </w:num>
  <w:num w:numId="24" w16cid:durableId="1646009787">
    <w:abstractNumId w:val="7"/>
  </w:num>
  <w:num w:numId="25" w16cid:durableId="1873155066">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xNDQ0NTM0NjYyNjFW0lEKTi0uzszPAymwrAUAQafWFSwAAAA="/>
  </w:docVars>
  <w:rsids>
    <w:rsidRoot w:val="00134A93"/>
    <w:rsid w:val="00001506"/>
    <w:rsid w:val="000020D0"/>
    <w:rsid w:val="000024F0"/>
    <w:rsid w:val="0000254E"/>
    <w:rsid w:val="000048EE"/>
    <w:rsid w:val="00010546"/>
    <w:rsid w:val="00010812"/>
    <w:rsid w:val="00010B2C"/>
    <w:rsid w:val="0001134F"/>
    <w:rsid w:val="00011AB4"/>
    <w:rsid w:val="00012122"/>
    <w:rsid w:val="00012241"/>
    <w:rsid w:val="000122DA"/>
    <w:rsid w:val="00013F49"/>
    <w:rsid w:val="000209D2"/>
    <w:rsid w:val="00021E35"/>
    <w:rsid w:val="00025CE8"/>
    <w:rsid w:val="00026FBE"/>
    <w:rsid w:val="000316EC"/>
    <w:rsid w:val="00032466"/>
    <w:rsid w:val="00032B92"/>
    <w:rsid w:val="000349BC"/>
    <w:rsid w:val="00034C65"/>
    <w:rsid w:val="0003560C"/>
    <w:rsid w:val="00035709"/>
    <w:rsid w:val="000377AB"/>
    <w:rsid w:val="00041AAD"/>
    <w:rsid w:val="00041D7F"/>
    <w:rsid w:val="00042256"/>
    <w:rsid w:val="00043B9E"/>
    <w:rsid w:val="000476AC"/>
    <w:rsid w:val="00047D44"/>
    <w:rsid w:val="00047F92"/>
    <w:rsid w:val="00051280"/>
    <w:rsid w:val="00052F24"/>
    <w:rsid w:val="000533E1"/>
    <w:rsid w:val="00053E6C"/>
    <w:rsid w:val="0005548E"/>
    <w:rsid w:val="000554AD"/>
    <w:rsid w:val="0005565B"/>
    <w:rsid w:val="0005574C"/>
    <w:rsid w:val="00056A23"/>
    <w:rsid w:val="000578DD"/>
    <w:rsid w:val="00057D3C"/>
    <w:rsid w:val="00061BF1"/>
    <w:rsid w:val="000710D8"/>
    <w:rsid w:val="000718C1"/>
    <w:rsid w:val="00072D6E"/>
    <w:rsid w:val="00075AA1"/>
    <w:rsid w:val="00076963"/>
    <w:rsid w:val="00077E0E"/>
    <w:rsid w:val="00080D5F"/>
    <w:rsid w:val="00081FA4"/>
    <w:rsid w:val="0008259C"/>
    <w:rsid w:val="00082633"/>
    <w:rsid w:val="00084B10"/>
    <w:rsid w:val="00086AB3"/>
    <w:rsid w:val="00090512"/>
    <w:rsid w:val="00090629"/>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D09D1"/>
    <w:rsid w:val="000D2D24"/>
    <w:rsid w:val="000D36F0"/>
    <w:rsid w:val="000D7F51"/>
    <w:rsid w:val="000E0F7D"/>
    <w:rsid w:val="000E3599"/>
    <w:rsid w:val="000E4015"/>
    <w:rsid w:val="000F0887"/>
    <w:rsid w:val="000F18AF"/>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32B5E"/>
    <w:rsid w:val="00134512"/>
    <w:rsid w:val="00134A93"/>
    <w:rsid w:val="00140AEA"/>
    <w:rsid w:val="00141063"/>
    <w:rsid w:val="00145579"/>
    <w:rsid w:val="00145E37"/>
    <w:rsid w:val="001465A7"/>
    <w:rsid w:val="0014665F"/>
    <w:rsid w:val="00147EAF"/>
    <w:rsid w:val="00151F27"/>
    <w:rsid w:val="0015411E"/>
    <w:rsid w:val="0015463F"/>
    <w:rsid w:val="00154ECF"/>
    <w:rsid w:val="00156BB9"/>
    <w:rsid w:val="00160A3D"/>
    <w:rsid w:val="001618FB"/>
    <w:rsid w:val="00164AA7"/>
    <w:rsid w:val="00164E81"/>
    <w:rsid w:val="00165633"/>
    <w:rsid w:val="00166C34"/>
    <w:rsid w:val="0017017F"/>
    <w:rsid w:val="0017129C"/>
    <w:rsid w:val="00171576"/>
    <w:rsid w:val="001716A3"/>
    <w:rsid w:val="001718B5"/>
    <w:rsid w:val="00173FD2"/>
    <w:rsid w:val="001747DE"/>
    <w:rsid w:val="00175D51"/>
    <w:rsid w:val="0018041E"/>
    <w:rsid w:val="00180ABF"/>
    <w:rsid w:val="00183539"/>
    <w:rsid w:val="00185137"/>
    <w:rsid w:val="00186263"/>
    <w:rsid w:val="001876CF"/>
    <w:rsid w:val="001904D9"/>
    <w:rsid w:val="001907E2"/>
    <w:rsid w:val="0019153F"/>
    <w:rsid w:val="00192AAD"/>
    <w:rsid w:val="001934C8"/>
    <w:rsid w:val="00194613"/>
    <w:rsid w:val="001949E0"/>
    <w:rsid w:val="0019596E"/>
    <w:rsid w:val="0019668A"/>
    <w:rsid w:val="00196789"/>
    <w:rsid w:val="001A13D1"/>
    <w:rsid w:val="001A2E59"/>
    <w:rsid w:val="001A384A"/>
    <w:rsid w:val="001A3AAC"/>
    <w:rsid w:val="001A54AA"/>
    <w:rsid w:val="001A765C"/>
    <w:rsid w:val="001A7A9A"/>
    <w:rsid w:val="001B298B"/>
    <w:rsid w:val="001B7E72"/>
    <w:rsid w:val="001C2572"/>
    <w:rsid w:val="001C28B6"/>
    <w:rsid w:val="001C45B1"/>
    <w:rsid w:val="001C77EE"/>
    <w:rsid w:val="001D2F32"/>
    <w:rsid w:val="001D30CF"/>
    <w:rsid w:val="001D4B76"/>
    <w:rsid w:val="001D53A7"/>
    <w:rsid w:val="001D6CEF"/>
    <w:rsid w:val="001D6D22"/>
    <w:rsid w:val="001E0A50"/>
    <w:rsid w:val="001E0E38"/>
    <w:rsid w:val="001E1D0A"/>
    <w:rsid w:val="001E3E4B"/>
    <w:rsid w:val="001E5AA1"/>
    <w:rsid w:val="001E66D8"/>
    <w:rsid w:val="001E70BB"/>
    <w:rsid w:val="001E726D"/>
    <w:rsid w:val="001F10CC"/>
    <w:rsid w:val="001F4FAA"/>
    <w:rsid w:val="001F5417"/>
    <w:rsid w:val="002030AE"/>
    <w:rsid w:val="002038BF"/>
    <w:rsid w:val="00204BB8"/>
    <w:rsid w:val="00206AD3"/>
    <w:rsid w:val="0021074E"/>
    <w:rsid w:val="002122DA"/>
    <w:rsid w:val="002137C9"/>
    <w:rsid w:val="00215374"/>
    <w:rsid w:val="002159BC"/>
    <w:rsid w:val="002168AB"/>
    <w:rsid w:val="00217A29"/>
    <w:rsid w:val="00217D54"/>
    <w:rsid w:val="002209B2"/>
    <w:rsid w:val="00221413"/>
    <w:rsid w:val="00221FCA"/>
    <w:rsid w:val="00222A63"/>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8BD"/>
    <w:rsid w:val="002569DB"/>
    <w:rsid w:val="00260FC2"/>
    <w:rsid w:val="00261541"/>
    <w:rsid w:val="0026226A"/>
    <w:rsid w:val="00264D61"/>
    <w:rsid w:val="0026612B"/>
    <w:rsid w:val="00266511"/>
    <w:rsid w:val="00266765"/>
    <w:rsid w:val="00270BD6"/>
    <w:rsid w:val="00271245"/>
    <w:rsid w:val="00272B18"/>
    <w:rsid w:val="002730A2"/>
    <w:rsid w:val="00273956"/>
    <w:rsid w:val="002810DD"/>
    <w:rsid w:val="00284E04"/>
    <w:rsid w:val="00285ED2"/>
    <w:rsid w:val="00292149"/>
    <w:rsid w:val="002929F6"/>
    <w:rsid w:val="00295D89"/>
    <w:rsid w:val="00297E01"/>
    <w:rsid w:val="002A033B"/>
    <w:rsid w:val="002A1DFB"/>
    <w:rsid w:val="002A2F6D"/>
    <w:rsid w:val="002A42DE"/>
    <w:rsid w:val="002A4450"/>
    <w:rsid w:val="002A63F8"/>
    <w:rsid w:val="002A6DCE"/>
    <w:rsid w:val="002B0835"/>
    <w:rsid w:val="002B20C6"/>
    <w:rsid w:val="002B3F45"/>
    <w:rsid w:val="002B5C83"/>
    <w:rsid w:val="002B624E"/>
    <w:rsid w:val="002C3E00"/>
    <w:rsid w:val="002C45F5"/>
    <w:rsid w:val="002C564B"/>
    <w:rsid w:val="002C5846"/>
    <w:rsid w:val="002C7B68"/>
    <w:rsid w:val="002D08A4"/>
    <w:rsid w:val="002D08EC"/>
    <w:rsid w:val="002D14C0"/>
    <w:rsid w:val="002D302D"/>
    <w:rsid w:val="002D3DA9"/>
    <w:rsid w:val="002D41B0"/>
    <w:rsid w:val="002D4B05"/>
    <w:rsid w:val="002D5053"/>
    <w:rsid w:val="002E4FB6"/>
    <w:rsid w:val="002E76D1"/>
    <w:rsid w:val="002E7AE9"/>
    <w:rsid w:val="002F00D0"/>
    <w:rsid w:val="002F05A0"/>
    <w:rsid w:val="002F0D7A"/>
    <w:rsid w:val="002F195F"/>
    <w:rsid w:val="002F2D31"/>
    <w:rsid w:val="002F401E"/>
    <w:rsid w:val="002F504A"/>
    <w:rsid w:val="002F5475"/>
    <w:rsid w:val="002F64D8"/>
    <w:rsid w:val="00300964"/>
    <w:rsid w:val="00300D6B"/>
    <w:rsid w:val="003042F5"/>
    <w:rsid w:val="003069CC"/>
    <w:rsid w:val="003100AD"/>
    <w:rsid w:val="003103A7"/>
    <w:rsid w:val="0031066D"/>
    <w:rsid w:val="00310AB3"/>
    <w:rsid w:val="00314D89"/>
    <w:rsid w:val="00314E7A"/>
    <w:rsid w:val="00315040"/>
    <w:rsid w:val="003150E5"/>
    <w:rsid w:val="0031539A"/>
    <w:rsid w:val="00322C12"/>
    <w:rsid w:val="0032711B"/>
    <w:rsid w:val="00332CBB"/>
    <w:rsid w:val="00333221"/>
    <w:rsid w:val="00333574"/>
    <w:rsid w:val="003352EF"/>
    <w:rsid w:val="003356DE"/>
    <w:rsid w:val="0033715D"/>
    <w:rsid w:val="00344660"/>
    <w:rsid w:val="0035073F"/>
    <w:rsid w:val="00350B62"/>
    <w:rsid w:val="00351A44"/>
    <w:rsid w:val="00352531"/>
    <w:rsid w:val="00354485"/>
    <w:rsid w:val="00355B36"/>
    <w:rsid w:val="003572C7"/>
    <w:rsid w:val="00357560"/>
    <w:rsid w:val="00360351"/>
    <w:rsid w:val="00362337"/>
    <w:rsid w:val="003650C2"/>
    <w:rsid w:val="00366DC8"/>
    <w:rsid w:val="00366ED2"/>
    <w:rsid w:val="00370936"/>
    <w:rsid w:val="00371009"/>
    <w:rsid w:val="00371E54"/>
    <w:rsid w:val="00372114"/>
    <w:rsid w:val="00372CFE"/>
    <w:rsid w:val="00374CE1"/>
    <w:rsid w:val="003800D5"/>
    <w:rsid w:val="003801C9"/>
    <w:rsid w:val="0038051D"/>
    <w:rsid w:val="00384958"/>
    <w:rsid w:val="00385E68"/>
    <w:rsid w:val="00386CD9"/>
    <w:rsid w:val="003917C6"/>
    <w:rsid w:val="00392E00"/>
    <w:rsid w:val="003A359F"/>
    <w:rsid w:val="003A3F54"/>
    <w:rsid w:val="003A488D"/>
    <w:rsid w:val="003A4DE2"/>
    <w:rsid w:val="003A57D9"/>
    <w:rsid w:val="003A7B25"/>
    <w:rsid w:val="003B0432"/>
    <w:rsid w:val="003B051D"/>
    <w:rsid w:val="003B2025"/>
    <w:rsid w:val="003B23D2"/>
    <w:rsid w:val="003B6A0C"/>
    <w:rsid w:val="003B7476"/>
    <w:rsid w:val="003B7C85"/>
    <w:rsid w:val="003C06EA"/>
    <w:rsid w:val="003C0941"/>
    <w:rsid w:val="003C1EFF"/>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7C"/>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FB8"/>
    <w:rsid w:val="00451FDC"/>
    <w:rsid w:val="00452856"/>
    <w:rsid w:val="00454588"/>
    <w:rsid w:val="00462DB0"/>
    <w:rsid w:val="004632EE"/>
    <w:rsid w:val="00463FC6"/>
    <w:rsid w:val="00464FF3"/>
    <w:rsid w:val="0046689A"/>
    <w:rsid w:val="0046701D"/>
    <w:rsid w:val="00470202"/>
    <w:rsid w:val="00472F77"/>
    <w:rsid w:val="004734F1"/>
    <w:rsid w:val="0047445F"/>
    <w:rsid w:val="00475307"/>
    <w:rsid w:val="00475F0A"/>
    <w:rsid w:val="00475F30"/>
    <w:rsid w:val="00477E41"/>
    <w:rsid w:val="004803B0"/>
    <w:rsid w:val="004809B7"/>
    <w:rsid w:val="00480E59"/>
    <w:rsid w:val="004818D6"/>
    <w:rsid w:val="004866D7"/>
    <w:rsid w:val="0048704E"/>
    <w:rsid w:val="004873F3"/>
    <w:rsid w:val="004904A1"/>
    <w:rsid w:val="0049122E"/>
    <w:rsid w:val="00491B9C"/>
    <w:rsid w:val="00492FC3"/>
    <w:rsid w:val="00495A8E"/>
    <w:rsid w:val="004965FF"/>
    <w:rsid w:val="00496758"/>
    <w:rsid w:val="004A0BF3"/>
    <w:rsid w:val="004A1741"/>
    <w:rsid w:val="004A6557"/>
    <w:rsid w:val="004B0A02"/>
    <w:rsid w:val="004B250F"/>
    <w:rsid w:val="004B28A5"/>
    <w:rsid w:val="004B479D"/>
    <w:rsid w:val="004B48D5"/>
    <w:rsid w:val="004B53EB"/>
    <w:rsid w:val="004B61E8"/>
    <w:rsid w:val="004B7208"/>
    <w:rsid w:val="004C14F8"/>
    <w:rsid w:val="004C1C5B"/>
    <w:rsid w:val="004C2164"/>
    <w:rsid w:val="004C2400"/>
    <w:rsid w:val="004C28E2"/>
    <w:rsid w:val="004C460B"/>
    <w:rsid w:val="004C49EB"/>
    <w:rsid w:val="004C7D4C"/>
    <w:rsid w:val="004D491B"/>
    <w:rsid w:val="004D6A3E"/>
    <w:rsid w:val="004D6BC4"/>
    <w:rsid w:val="004E0614"/>
    <w:rsid w:val="004E1C3C"/>
    <w:rsid w:val="004E274C"/>
    <w:rsid w:val="004E409B"/>
    <w:rsid w:val="004F0DCD"/>
    <w:rsid w:val="004F0DE9"/>
    <w:rsid w:val="004F1866"/>
    <w:rsid w:val="004F3B84"/>
    <w:rsid w:val="004F417E"/>
    <w:rsid w:val="004F4ABA"/>
    <w:rsid w:val="004F541E"/>
    <w:rsid w:val="004F5694"/>
    <w:rsid w:val="004F6000"/>
    <w:rsid w:val="004F7F7E"/>
    <w:rsid w:val="005010C4"/>
    <w:rsid w:val="00503359"/>
    <w:rsid w:val="00503E10"/>
    <w:rsid w:val="00504E78"/>
    <w:rsid w:val="00505138"/>
    <w:rsid w:val="0050513D"/>
    <w:rsid w:val="00506374"/>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5A4"/>
    <w:rsid w:val="00543759"/>
    <w:rsid w:val="00543FEE"/>
    <w:rsid w:val="00545CE8"/>
    <w:rsid w:val="00546140"/>
    <w:rsid w:val="005472B7"/>
    <w:rsid w:val="0055010B"/>
    <w:rsid w:val="0055153A"/>
    <w:rsid w:val="00551F1D"/>
    <w:rsid w:val="0055263C"/>
    <w:rsid w:val="00552DB7"/>
    <w:rsid w:val="00555C75"/>
    <w:rsid w:val="00556333"/>
    <w:rsid w:val="00560899"/>
    <w:rsid w:val="00564645"/>
    <w:rsid w:val="00566C97"/>
    <w:rsid w:val="005736C4"/>
    <w:rsid w:val="0057413B"/>
    <w:rsid w:val="0057584E"/>
    <w:rsid w:val="005760AB"/>
    <w:rsid w:val="00577A98"/>
    <w:rsid w:val="005806F7"/>
    <w:rsid w:val="0058388D"/>
    <w:rsid w:val="0058613E"/>
    <w:rsid w:val="00586B31"/>
    <w:rsid w:val="00590054"/>
    <w:rsid w:val="005901C0"/>
    <w:rsid w:val="005929E7"/>
    <w:rsid w:val="005936B8"/>
    <w:rsid w:val="00594AEF"/>
    <w:rsid w:val="00595A19"/>
    <w:rsid w:val="00596621"/>
    <w:rsid w:val="0059773B"/>
    <w:rsid w:val="005A03E6"/>
    <w:rsid w:val="005A06EE"/>
    <w:rsid w:val="005A124D"/>
    <w:rsid w:val="005A443D"/>
    <w:rsid w:val="005A65D3"/>
    <w:rsid w:val="005A7C15"/>
    <w:rsid w:val="005A7DAE"/>
    <w:rsid w:val="005B06ED"/>
    <w:rsid w:val="005B3492"/>
    <w:rsid w:val="005B38C4"/>
    <w:rsid w:val="005B6102"/>
    <w:rsid w:val="005C2861"/>
    <w:rsid w:val="005C5838"/>
    <w:rsid w:val="005C5861"/>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3916"/>
    <w:rsid w:val="005F4B7C"/>
    <w:rsid w:val="005F4F5E"/>
    <w:rsid w:val="005F566D"/>
    <w:rsid w:val="005F6759"/>
    <w:rsid w:val="005F6A3E"/>
    <w:rsid w:val="0060028E"/>
    <w:rsid w:val="006002B0"/>
    <w:rsid w:val="00602BE9"/>
    <w:rsid w:val="00602C80"/>
    <w:rsid w:val="00603B0D"/>
    <w:rsid w:val="00610DF2"/>
    <w:rsid w:val="00611069"/>
    <w:rsid w:val="0061116B"/>
    <w:rsid w:val="00611991"/>
    <w:rsid w:val="00611A04"/>
    <w:rsid w:val="006122A1"/>
    <w:rsid w:val="00613574"/>
    <w:rsid w:val="00614267"/>
    <w:rsid w:val="0061710F"/>
    <w:rsid w:val="006202E4"/>
    <w:rsid w:val="0062686C"/>
    <w:rsid w:val="00632295"/>
    <w:rsid w:val="0063237B"/>
    <w:rsid w:val="006337E9"/>
    <w:rsid w:val="0063635A"/>
    <w:rsid w:val="00636DB4"/>
    <w:rsid w:val="00640733"/>
    <w:rsid w:val="00641310"/>
    <w:rsid w:val="00644C49"/>
    <w:rsid w:val="006452C9"/>
    <w:rsid w:val="00645445"/>
    <w:rsid w:val="006463B8"/>
    <w:rsid w:val="00646C43"/>
    <w:rsid w:val="0065160A"/>
    <w:rsid w:val="00652168"/>
    <w:rsid w:val="00653DB2"/>
    <w:rsid w:val="00656A62"/>
    <w:rsid w:val="00660EBD"/>
    <w:rsid w:val="00661148"/>
    <w:rsid w:val="006620F3"/>
    <w:rsid w:val="0066322E"/>
    <w:rsid w:val="0066348D"/>
    <w:rsid w:val="006659CC"/>
    <w:rsid w:val="006666D5"/>
    <w:rsid w:val="00666F7B"/>
    <w:rsid w:val="0066780B"/>
    <w:rsid w:val="00670E9E"/>
    <w:rsid w:val="0067130F"/>
    <w:rsid w:val="006733DF"/>
    <w:rsid w:val="00674F22"/>
    <w:rsid w:val="00675EAD"/>
    <w:rsid w:val="00685449"/>
    <w:rsid w:val="006854DB"/>
    <w:rsid w:val="006903C7"/>
    <w:rsid w:val="00692D56"/>
    <w:rsid w:val="00693BF8"/>
    <w:rsid w:val="006A2528"/>
    <w:rsid w:val="006A3A29"/>
    <w:rsid w:val="006A66D6"/>
    <w:rsid w:val="006A6D28"/>
    <w:rsid w:val="006B00E6"/>
    <w:rsid w:val="006B1924"/>
    <w:rsid w:val="006B45D7"/>
    <w:rsid w:val="006B55B0"/>
    <w:rsid w:val="006B5CF6"/>
    <w:rsid w:val="006B5D04"/>
    <w:rsid w:val="006C1F3A"/>
    <w:rsid w:val="006C3EFB"/>
    <w:rsid w:val="006C4025"/>
    <w:rsid w:val="006C47BF"/>
    <w:rsid w:val="006C5B21"/>
    <w:rsid w:val="006D3684"/>
    <w:rsid w:val="006D6773"/>
    <w:rsid w:val="006D7B97"/>
    <w:rsid w:val="006E05AD"/>
    <w:rsid w:val="006E0E29"/>
    <w:rsid w:val="006E168A"/>
    <w:rsid w:val="006E336A"/>
    <w:rsid w:val="006E389A"/>
    <w:rsid w:val="006E41E6"/>
    <w:rsid w:val="006F01E2"/>
    <w:rsid w:val="006F1B83"/>
    <w:rsid w:val="006F2B93"/>
    <w:rsid w:val="006F386E"/>
    <w:rsid w:val="006F7AA5"/>
    <w:rsid w:val="0070048C"/>
    <w:rsid w:val="00701BB6"/>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64B"/>
    <w:rsid w:val="007315C6"/>
    <w:rsid w:val="00731F1A"/>
    <w:rsid w:val="00732D11"/>
    <w:rsid w:val="00734218"/>
    <w:rsid w:val="0073457B"/>
    <w:rsid w:val="00736CDE"/>
    <w:rsid w:val="007422E8"/>
    <w:rsid w:val="007458B0"/>
    <w:rsid w:val="0074593E"/>
    <w:rsid w:val="00746B0D"/>
    <w:rsid w:val="007475B1"/>
    <w:rsid w:val="007534CA"/>
    <w:rsid w:val="007660AC"/>
    <w:rsid w:val="00770618"/>
    <w:rsid w:val="007709F6"/>
    <w:rsid w:val="00772895"/>
    <w:rsid w:val="00773247"/>
    <w:rsid w:val="00773671"/>
    <w:rsid w:val="00775648"/>
    <w:rsid w:val="00775C15"/>
    <w:rsid w:val="00777364"/>
    <w:rsid w:val="00780539"/>
    <w:rsid w:val="007819A2"/>
    <w:rsid w:val="00786AD9"/>
    <w:rsid w:val="0079035B"/>
    <w:rsid w:val="00791E21"/>
    <w:rsid w:val="00792A0B"/>
    <w:rsid w:val="00795FD2"/>
    <w:rsid w:val="00796FEA"/>
    <w:rsid w:val="00797473"/>
    <w:rsid w:val="007A1E08"/>
    <w:rsid w:val="007A37A8"/>
    <w:rsid w:val="007A5FD1"/>
    <w:rsid w:val="007A63BA"/>
    <w:rsid w:val="007A6A63"/>
    <w:rsid w:val="007B00EC"/>
    <w:rsid w:val="007B01D4"/>
    <w:rsid w:val="007B38C7"/>
    <w:rsid w:val="007B400E"/>
    <w:rsid w:val="007B4FDB"/>
    <w:rsid w:val="007B5336"/>
    <w:rsid w:val="007B593E"/>
    <w:rsid w:val="007B7FEE"/>
    <w:rsid w:val="007C1536"/>
    <w:rsid w:val="007C1647"/>
    <w:rsid w:val="007C4E09"/>
    <w:rsid w:val="007C62CA"/>
    <w:rsid w:val="007C639C"/>
    <w:rsid w:val="007C7B10"/>
    <w:rsid w:val="007D1721"/>
    <w:rsid w:val="007D1C00"/>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80D"/>
    <w:rsid w:val="007F698E"/>
    <w:rsid w:val="007F6F80"/>
    <w:rsid w:val="0080051F"/>
    <w:rsid w:val="0080172A"/>
    <w:rsid w:val="00802078"/>
    <w:rsid w:val="0080383B"/>
    <w:rsid w:val="0080599D"/>
    <w:rsid w:val="00807334"/>
    <w:rsid w:val="00807C3E"/>
    <w:rsid w:val="00811F77"/>
    <w:rsid w:val="00814059"/>
    <w:rsid w:val="00814C5E"/>
    <w:rsid w:val="0081570E"/>
    <w:rsid w:val="008174D6"/>
    <w:rsid w:val="0082020D"/>
    <w:rsid w:val="008228D9"/>
    <w:rsid w:val="008241F1"/>
    <w:rsid w:val="00827A1B"/>
    <w:rsid w:val="00827BEC"/>
    <w:rsid w:val="00827C86"/>
    <w:rsid w:val="0083423F"/>
    <w:rsid w:val="00834246"/>
    <w:rsid w:val="0083499A"/>
    <w:rsid w:val="00835337"/>
    <w:rsid w:val="0083536E"/>
    <w:rsid w:val="00835AE5"/>
    <w:rsid w:val="00835BD4"/>
    <w:rsid w:val="00842426"/>
    <w:rsid w:val="008429F4"/>
    <w:rsid w:val="0084316C"/>
    <w:rsid w:val="00844EF2"/>
    <w:rsid w:val="00847512"/>
    <w:rsid w:val="0085044B"/>
    <w:rsid w:val="00850CE4"/>
    <w:rsid w:val="0085170D"/>
    <w:rsid w:val="00851D6F"/>
    <w:rsid w:val="008535DE"/>
    <w:rsid w:val="0085405F"/>
    <w:rsid w:val="00854AD0"/>
    <w:rsid w:val="00855DF0"/>
    <w:rsid w:val="00860BEF"/>
    <w:rsid w:val="008652EC"/>
    <w:rsid w:val="00865379"/>
    <w:rsid w:val="00865776"/>
    <w:rsid w:val="008674E8"/>
    <w:rsid w:val="00872B99"/>
    <w:rsid w:val="00872E83"/>
    <w:rsid w:val="00873379"/>
    <w:rsid w:val="0087441E"/>
    <w:rsid w:val="008770C9"/>
    <w:rsid w:val="00883D9E"/>
    <w:rsid w:val="00885075"/>
    <w:rsid w:val="008925FC"/>
    <w:rsid w:val="008935F5"/>
    <w:rsid w:val="008940E3"/>
    <w:rsid w:val="00894C3F"/>
    <w:rsid w:val="008954BD"/>
    <w:rsid w:val="0089551C"/>
    <w:rsid w:val="0089632D"/>
    <w:rsid w:val="0089679B"/>
    <w:rsid w:val="00896803"/>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7B87"/>
    <w:rsid w:val="008F0EF9"/>
    <w:rsid w:val="008F2AE2"/>
    <w:rsid w:val="008F2AE7"/>
    <w:rsid w:val="008F3993"/>
    <w:rsid w:val="008F565A"/>
    <w:rsid w:val="008F5F4A"/>
    <w:rsid w:val="008F6D84"/>
    <w:rsid w:val="008F7086"/>
    <w:rsid w:val="008F7AC3"/>
    <w:rsid w:val="00906918"/>
    <w:rsid w:val="009070D4"/>
    <w:rsid w:val="0090788E"/>
    <w:rsid w:val="009109A6"/>
    <w:rsid w:val="0091588C"/>
    <w:rsid w:val="00920187"/>
    <w:rsid w:val="009209C9"/>
    <w:rsid w:val="00920B47"/>
    <w:rsid w:val="00920DB7"/>
    <w:rsid w:val="0092119F"/>
    <w:rsid w:val="00924657"/>
    <w:rsid w:val="0092537D"/>
    <w:rsid w:val="00926381"/>
    <w:rsid w:val="0093038E"/>
    <w:rsid w:val="009372AE"/>
    <w:rsid w:val="009403ED"/>
    <w:rsid w:val="009436F9"/>
    <w:rsid w:val="0094565F"/>
    <w:rsid w:val="0094627B"/>
    <w:rsid w:val="009468E4"/>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B7C"/>
    <w:rsid w:val="00987223"/>
    <w:rsid w:val="00987A6E"/>
    <w:rsid w:val="00987B58"/>
    <w:rsid w:val="00992A4E"/>
    <w:rsid w:val="00993575"/>
    <w:rsid w:val="0099454A"/>
    <w:rsid w:val="00994D3A"/>
    <w:rsid w:val="009975ED"/>
    <w:rsid w:val="00997F73"/>
    <w:rsid w:val="009A0776"/>
    <w:rsid w:val="009A196B"/>
    <w:rsid w:val="009A28F3"/>
    <w:rsid w:val="009A3525"/>
    <w:rsid w:val="009A3847"/>
    <w:rsid w:val="009A3CB6"/>
    <w:rsid w:val="009A42E7"/>
    <w:rsid w:val="009A5EFC"/>
    <w:rsid w:val="009A7184"/>
    <w:rsid w:val="009B10D9"/>
    <w:rsid w:val="009B1C6D"/>
    <w:rsid w:val="009B1C8D"/>
    <w:rsid w:val="009B2CE7"/>
    <w:rsid w:val="009B5A47"/>
    <w:rsid w:val="009B72BE"/>
    <w:rsid w:val="009C0ABA"/>
    <w:rsid w:val="009C127B"/>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E6D4B"/>
    <w:rsid w:val="009F0095"/>
    <w:rsid w:val="009F042B"/>
    <w:rsid w:val="009F27AA"/>
    <w:rsid w:val="009F3962"/>
    <w:rsid w:val="009F45F9"/>
    <w:rsid w:val="009F5A4F"/>
    <w:rsid w:val="009F5A63"/>
    <w:rsid w:val="009F6352"/>
    <w:rsid w:val="009F7B3A"/>
    <w:rsid w:val="00A02658"/>
    <w:rsid w:val="00A02D62"/>
    <w:rsid w:val="00A05BE3"/>
    <w:rsid w:val="00A05BF5"/>
    <w:rsid w:val="00A06CF8"/>
    <w:rsid w:val="00A072A8"/>
    <w:rsid w:val="00A11546"/>
    <w:rsid w:val="00A125A7"/>
    <w:rsid w:val="00A13391"/>
    <w:rsid w:val="00A168C7"/>
    <w:rsid w:val="00A16CEB"/>
    <w:rsid w:val="00A200E2"/>
    <w:rsid w:val="00A20733"/>
    <w:rsid w:val="00A23F53"/>
    <w:rsid w:val="00A25472"/>
    <w:rsid w:val="00A26396"/>
    <w:rsid w:val="00A31E57"/>
    <w:rsid w:val="00A32308"/>
    <w:rsid w:val="00A326A7"/>
    <w:rsid w:val="00A32E1D"/>
    <w:rsid w:val="00A34B84"/>
    <w:rsid w:val="00A3518E"/>
    <w:rsid w:val="00A35D80"/>
    <w:rsid w:val="00A37EBC"/>
    <w:rsid w:val="00A42AAF"/>
    <w:rsid w:val="00A42B77"/>
    <w:rsid w:val="00A450B9"/>
    <w:rsid w:val="00A47E51"/>
    <w:rsid w:val="00A50E00"/>
    <w:rsid w:val="00A51A30"/>
    <w:rsid w:val="00A52267"/>
    <w:rsid w:val="00A5291F"/>
    <w:rsid w:val="00A5526C"/>
    <w:rsid w:val="00A56A47"/>
    <w:rsid w:val="00A579F1"/>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296F"/>
    <w:rsid w:val="00A85263"/>
    <w:rsid w:val="00A858D8"/>
    <w:rsid w:val="00A877BC"/>
    <w:rsid w:val="00A879AF"/>
    <w:rsid w:val="00A87D4D"/>
    <w:rsid w:val="00A91277"/>
    <w:rsid w:val="00A91D93"/>
    <w:rsid w:val="00A93461"/>
    <w:rsid w:val="00A93DD4"/>
    <w:rsid w:val="00A94717"/>
    <w:rsid w:val="00A96712"/>
    <w:rsid w:val="00A96C23"/>
    <w:rsid w:val="00A96FC3"/>
    <w:rsid w:val="00A9702E"/>
    <w:rsid w:val="00AA06CD"/>
    <w:rsid w:val="00AA20B9"/>
    <w:rsid w:val="00AA3B9C"/>
    <w:rsid w:val="00AA3D6D"/>
    <w:rsid w:val="00AA6269"/>
    <w:rsid w:val="00AB044C"/>
    <w:rsid w:val="00AB0B13"/>
    <w:rsid w:val="00AB3058"/>
    <w:rsid w:val="00AB38EE"/>
    <w:rsid w:val="00AB4053"/>
    <w:rsid w:val="00AB5BEA"/>
    <w:rsid w:val="00AC09CD"/>
    <w:rsid w:val="00AC1CB7"/>
    <w:rsid w:val="00AC2B43"/>
    <w:rsid w:val="00AC58D3"/>
    <w:rsid w:val="00AC771B"/>
    <w:rsid w:val="00AC7A01"/>
    <w:rsid w:val="00AD065D"/>
    <w:rsid w:val="00AD17C5"/>
    <w:rsid w:val="00AD1E62"/>
    <w:rsid w:val="00AD1F90"/>
    <w:rsid w:val="00AD4CA5"/>
    <w:rsid w:val="00AD4D41"/>
    <w:rsid w:val="00AD5190"/>
    <w:rsid w:val="00AD5CD4"/>
    <w:rsid w:val="00AD7996"/>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5E39"/>
    <w:rsid w:val="00B30099"/>
    <w:rsid w:val="00B302E8"/>
    <w:rsid w:val="00B30EB9"/>
    <w:rsid w:val="00B31731"/>
    <w:rsid w:val="00B31D78"/>
    <w:rsid w:val="00B35CBA"/>
    <w:rsid w:val="00B369B0"/>
    <w:rsid w:val="00B40D2F"/>
    <w:rsid w:val="00B42375"/>
    <w:rsid w:val="00B446EB"/>
    <w:rsid w:val="00B5175E"/>
    <w:rsid w:val="00B52288"/>
    <w:rsid w:val="00B527DB"/>
    <w:rsid w:val="00B528EA"/>
    <w:rsid w:val="00B5420C"/>
    <w:rsid w:val="00B552E8"/>
    <w:rsid w:val="00B55542"/>
    <w:rsid w:val="00B5557C"/>
    <w:rsid w:val="00B556F0"/>
    <w:rsid w:val="00B56B65"/>
    <w:rsid w:val="00B600DD"/>
    <w:rsid w:val="00B60EF3"/>
    <w:rsid w:val="00B61673"/>
    <w:rsid w:val="00B61D03"/>
    <w:rsid w:val="00B62667"/>
    <w:rsid w:val="00B642F3"/>
    <w:rsid w:val="00B65090"/>
    <w:rsid w:val="00B662BD"/>
    <w:rsid w:val="00B664A0"/>
    <w:rsid w:val="00B665D2"/>
    <w:rsid w:val="00B66AB4"/>
    <w:rsid w:val="00B7172D"/>
    <w:rsid w:val="00B75271"/>
    <w:rsid w:val="00B77386"/>
    <w:rsid w:val="00B8201F"/>
    <w:rsid w:val="00B82E64"/>
    <w:rsid w:val="00B845DC"/>
    <w:rsid w:val="00B85040"/>
    <w:rsid w:val="00B860D8"/>
    <w:rsid w:val="00B87A79"/>
    <w:rsid w:val="00B92D1F"/>
    <w:rsid w:val="00B92DF9"/>
    <w:rsid w:val="00B94283"/>
    <w:rsid w:val="00B94E96"/>
    <w:rsid w:val="00B95460"/>
    <w:rsid w:val="00B95BE9"/>
    <w:rsid w:val="00BA05F3"/>
    <w:rsid w:val="00BA2B59"/>
    <w:rsid w:val="00BA3DE2"/>
    <w:rsid w:val="00BA6D56"/>
    <w:rsid w:val="00BA6FD0"/>
    <w:rsid w:val="00BB07EC"/>
    <w:rsid w:val="00BB2AEE"/>
    <w:rsid w:val="00BB2EE1"/>
    <w:rsid w:val="00BB42A2"/>
    <w:rsid w:val="00BC0CB8"/>
    <w:rsid w:val="00BC1126"/>
    <w:rsid w:val="00BC17D5"/>
    <w:rsid w:val="00BC2463"/>
    <w:rsid w:val="00BC32F5"/>
    <w:rsid w:val="00BC3921"/>
    <w:rsid w:val="00BC6051"/>
    <w:rsid w:val="00BC7205"/>
    <w:rsid w:val="00BD062C"/>
    <w:rsid w:val="00BD1B4D"/>
    <w:rsid w:val="00BD3F51"/>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193C"/>
    <w:rsid w:val="00BF2036"/>
    <w:rsid w:val="00BF2944"/>
    <w:rsid w:val="00BF2ACC"/>
    <w:rsid w:val="00BF2AD0"/>
    <w:rsid w:val="00BF3393"/>
    <w:rsid w:val="00BF5117"/>
    <w:rsid w:val="00BF5F27"/>
    <w:rsid w:val="00BF78F2"/>
    <w:rsid w:val="00BF7987"/>
    <w:rsid w:val="00C010CC"/>
    <w:rsid w:val="00C029B9"/>
    <w:rsid w:val="00C02FA7"/>
    <w:rsid w:val="00C03800"/>
    <w:rsid w:val="00C03CF6"/>
    <w:rsid w:val="00C05650"/>
    <w:rsid w:val="00C056C8"/>
    <w:rsid w:val="00C0577D"/>
    <w:rsid w:val="00C0629B"/>
    <w:rsid w:val="00C11151"/>
    <w:rsid w:val="00C13C2F"/>
    <w:rsid w:val="00C170D0"/>
    <w:rsid w:val="00C21B77"/>
    <w:rsid w:val="00C23978"/>
    <w:rsid w:val="00C26018"/>
    <w:rsid w:val="00C26E16"/>
    <w:rsid w:val="00C306F8"/>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3D1C"/>
    <w:rsid w:val="00C64732"/>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511"/>
    <w:rsid w:val="00CA366C"/>
    <w:rsid w:val="00CA3ADA"/>
    <w:rsid w:val="00CA3F01"/>
    <w:rsid w:val="00CA4E6C"/>
    <w:rsid w:val="00CA7B6F"/>
    <w:rsid w:val="00CB070E"/>
    <w:rsid w:val="00CB27DF"/>
    <w:rsid w:val="00CB2F83"/>
    <w:rsid w:val="00CB3CF1"/>
    <w:rsid w:val="00CB5630"/>
    <w:rsid w:val="00CB60B9"/>
    <w:rsid w:val="00CC0354"/>
    <w:rsid w:val="00CC0E58"/>
    <w:rsid w:val="00CC12EB"/>
    <w:rsid w:val="00CC1834"/>
    <w:rsid w:val="00CC25BB"/>
    <w:rsid w:val="00CC2961"/>
    <w:rsid w:val="00CC531D"/>
    <w:rsid w:val="00CC7CFA"/>
    <w:rsid w:val="00CD4357"/>
    <w:rsid w:val="00CD4740"/>
    <w:rsid w:val="00CD53B4"/>
    <w:rsid w:val="00CE05CD"/>
    <w:rsid w:val="00CE3A62"/>
    <w:rsid w:val="00CE5378"/>
    <w:rsid w:val="00CF0DA5"/>
    <w:rsid w:val="00CF38FC"/>
    <w:rsid w:val="00CF3AD8"/>
    <w:rsid w:val="00CF3D81"/>
    <w:rsid w:val="00CF5826"/>
    <w:rsid w:val="00CF5F8D"/>
    <w:rsid w:val="00D03D0E"/>
    <w:rsid w:val="00D03FA8"/>
    <w:rsid w:val="00D048E7"/>
    <w:rsid w:val="00D05EA1"/>
    <w:rsid w:val="00D1662D"/>
    <w:rsid w:val="00D17B0F"/>
    <w:rsid w:val="00D20993"/>
    <w:rsid w:val="00D23E7E"/>
    <w:rsid w:val="00D2501A"/>
    <w:rsid w:val="00D269E8"/>
    <w:rsid w:val="00D26AEF"/>
    <w:rsid w:val="00D277AE"/>
    <w:rsid w:val="00D32088"/>
    <w:rsid w:val="00D324FA"/>
    <w:rsid w:val="00D328CA"/>
    <w:rsid w:val="00D354C1"/>
    <w:rsid w:val="00D35F44"/>
    <w:rsid w:val="00D3662F"/>
    <w:rsid w:val="00D366E5"/>
    <w:rsid w:val="00D374B8"/>
    <w:rsid w:val="00D40676"/>
    <w:rsid w:val="00D415ED"/>
    <w:rsid w:val="00D420FE"/>
    <w:rsid w:val="00D4520A"/>
    <w:rsid w:val="00D45EA2"/>
    <w:rsid w:val="00D4634F"/>
    <w:rsid w:val="00D46DEE"/>
    <w:rsid w:val="00D47266"/>
    <w:rsid w:val="00D51AF5"/>
    <w:rsid w:val="00D52662"/>
    <w:rsid w:val="00D55ADB"/>
    <w:rsid w:val="00D5697F"/>
    <w:rsid w:val="00D612C4"/>
    <w:rsid w:val="00D61FC0"/>
    <w:rsid w:val="00D6251A"/>
    <w:rsid w:val="00D631B9"/>
    <w:rsid w:val="00D632CF"/>
    <w:rsid w:val="00D6377C"/>
    <w:rsid w:val="00D64791"/>
    <w:rsid w:val="00D65BB2"/>
    <w:rsid w:val="00D663F8"/>
    <w:rsid w:val="00D66DCF"/>
    <w:rsid w:val="00D67B84"/>
    <w:rsid w:val="00D72BB8"/>
    <w:rsid w:val="00D745DA"/>
    <w:rsid w:val="00D7466E"/>
    <w:rsid w:val="00D80330"/>
    <w:rsid w:val="00D8075D"/>
    <w:rsid w:val="00D80C6C"/>
    <w:rsid w:val="00D82EBF"/>
    <w:rsid w:val="00D837E6"/>
    <w:rsid w:val="00D84D6A"/>
    <w:rsid w:val="00D908EA"/>
    <w:rsid w:val="00D909C5"/>
    <w:rsid w:val="00D90C5F"/>
    <w:rsid w:val="00D92076"/>
    <w:rsid w:val="00D97442"/>
    <w:rsid w:val="00DA2074"/>
    <w:rsid w:val="00DA35C2"/>
    <w:rsid w:val="00DA6DA3"/>
    <w:rsid w:val="00DB2D8E"/>
    <w:rsid w:val="00DB44D1"/>
    <w:rsid w:val="00DB6E09"/>
    <w:rsid w:val="00DC311F"/>
    <w:rsid w:val="00DC3945"/>
    <w:rsid w:val="00DC462D"/>
    <w:rsid w:val="00DC489F"/>
    <w:rsid w:val="00DC510D"/>
    <w:rsid w:val="00DD044C"/>
    <w:rsid w:val="00DD0E1F"/>
    <w:rsid w:val="00DD1376"/>
    <w:rsid w:val="00DD5377"/>
    <w:rsid w:val="00DD75D0"/>
    <w:rsid w:val="00DE018C"/>
    <w:rsid w:val="00DE0613"/>
    <w:rsid w:val="00DE0B0A"/>
    <w:rsid w:val="00DE2FC8"/>
    <w:rsid w:val="00DE3EA4"/>
    <w:rsid w:val="00DE5FF0"/>
    <w:rsid w:val="00DE713E"/>
    <w:rsid w:val="00DE79CE"/>
    <w:rsid w:val="00DF0AA5"/>
    <w:rsid w:val="00DF0EB0"/>
    <w:rsid w:val="00DF3C29"/>
    <w:rsid w:val="00DF4D3D"/>
    <w:rsid w:val="00DF6EEA"/>
    <w:rsid w:val="00DF6FCF"/>
    <w:rsid w:val="00DF7A8E"/>
    <w:rsid w:val="00DF7C9F"/>
    <w:rsid w:val="00E0018E"/>
    <w:rsid w:val="00E008C5"/>
    <w:rsid w:val="00E03418"/>
    <w:rsid w:val="00E03AD7"/>
    <w:rsid w:val="00E03CFA"/>
    <w:rsid w:val="00E0575E"/>
    <w:rsid w:val="00E1064B"/>
    <w:rsid w:val="00E127E3"/>
    <w:rsid w:val="00E16154"/>
    <w:rsid w:val="00E1791E"/>
    <w:rsid w:val="00E21852"/>
    <w:rsid w:val="00E222B5"/>
    <w:rsid w:val="00E22D15"/>
    <w:rsid w:val="00E25090"/>
    <w:rsid w:val="00E303A6"/>
    <w:rsid w:val="00E32FD3"/>
    <w:rsid w:val="00E33DEB"/>
    <w:rsid w:val="00E348B8"/>
    <w:rsid w:val="00E34AEA"/>
    <w:rsid w:val="00E34EAB"/>
    <w:rsid w:val="00E36231"/>
    <w:rsid w:val="00E41C62"/>
    <w:rsid w:val="00E43C23"/>
    <w:rsid w:val="00E44C41"/>
    <w:rsid w:val="00E44D87"/>
    <w:rsid w:val="00E50196"/>
    <w:rsid w:val="00E50BCB"/>
    <w:rsid w:val="00E561C3"/>
    <w:rsid w:val="00E56A6F"/>
    <w:rsid w:val="00E60F1F"/>
    <w:rsid w:val="00E6269D"/>
    <w:rsid w:val="00E658E6"/>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ED8"/>
    <w:rsid w:val="00E875AD"/>
    <w:rsid w:val="00E87835"/>
    <w:rsid w:val="00E87D81"/>
    <w:rsid w:val="00E9052C"/>
    <w:rsid w:val="00E92DE6"/>
    <w:rsid w:val="00E93814"/>
    <w:rsid w:val="00E95050"/>
    <w:rsid w:val="00E955AD"/>
    <w:rsid w:val="00EA2F26"/>
    <w:rsid w:val="00EA35CE"/>
    <w:rsid w:val="00EA42FD"/>
    <w:rsid w:val="00EA5568"/>
    <w:rsid w:val="00EA7A81"/>
    <w:rsid w:val="00EB02F1"/>
    <w:rsid w:val="00EB066A"/>
    <w:rsid w:val="00EB13CD"/>
    <w:rsid w:val="00EB2702"/>
    <w:rsid w:val="00EB42E9"/>
    <w:rsid w:val="00EB4E1B"/>
    <w:rsid w:val="00EB7572"/>
    <w:rsid w:val="00EC361B"/>
    <w:rsid w:val="00EC4B34"/>
    <w:rsid w:val="00EC4BE8"/>
    <w:rsid w:val="00EC7D3D"/>
    <w:rsid w:val="00ED388A"/>
    <w:rsid w:val="00ED3F93"/>
    <w:rsid w:val="00ED41DF"/>
    <w:rsid w:val="00ED41EE"/>
    <w:rsid w:val="00ED4540"/>
    <w:rsid w:val="00ED4F0D"/>
    <w:rsid w:val="00ED5BAF"/>
    <w:rsid w:val="00ED623C"/>
    <w:rsid w:val="00ED6404"/>
    <w:rsid w:val="00ED70FE"/>
    <w:rsid w:val="00ED780C"/>
    <w:rsid w:val="00EE02B7"/>
    <w:rsid w:val="00EE4CBA"/>
    <w:rsid w:val="00EE6050"/>
    <w:rsid w:val="00EE68CF"/>
    <w:rsid w:val="00EE71F6"/>
    <w:rsid w:val="00EE7B64"/>
    <w:rsid w:val="00EF4F32"/>
    <w:rsid w:val="00EF64FA"/>
    <w:rsid w:val="00EF67F2"/>
    <w:rsid w:val="00F00160"/>
    <w:rsid w:val="00F0193A"/>
    <w:rsid w:val="00F02906"/>
    <w:rsid w:val="00F03181"/>
    <w:rsid w:val="00F05456"/>
    <w:rsid w:val="00F06069"/>
    <w:rsid w:val="00F06107"/>
    <w:rsid w:val="00F065C8"/>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FF5"/>
    <w:rsid w:val="00F3387F"/>
    <w:rsid w:val="00F35DDB"/>
    <w:rsid w:val="00F3742F"/>
    <w:rsid w:val="00F4035A"/>
    <w:rsid w:val="00F4201B"/>
    <w:rsid w:val="00F42E0A"/>
    <w:rsid w:val="00F45578"/>
    <w:rsid w:val="00F47E76"/>
    <w:rsid w:val="00F5253E"/>
    <w:rsid w:val="00F55096"/>
    <w:rsid w:val="00F57F21"/>
    <w:rsid w:val="00F603C5"/>
    <w:rsid w:val="00F60EB4"/>
    <w:rsid w:val="00F65EE9"/>
    <w:rsid w:val="00F71466"/>
    <w:rsid w:val="00F73E5F"/>
    <w:rsid w:val="00F75DA8"/>
    <w:rsid w:val="00F769F5"/>
    <w:rsid w:val="00F83589"/>
    <w:rsid w:val="00F87CFD"/>
    <w:rsid w:val="00F91CF6"/>
    <w:rsid w:val="00F94EBD"/>
    <w:rsid w:val="00F97287"/>
    <w:rsid w:val="00FA0513"/>
    <w:rsid w:val="00FA09D0"/>
    <w:rsid w:val="00FA0CE4"/>
    <w:rsid w:val="00FA3171"/>
    <w:rsid w:val="00FA349D"/>
    <w:rsid w:val="00FA77DF"/>
    <w:rsid w:val="00FB0E8B"/>
    <w:rsid w:val="00FB241C"/>
    <w:rsid w:val="00FB3F1E"/>
    <w:rsid w:val="00FB58EA"/>
    <w:rsid w:val="00FB763E"/>
    <w:rsid w:val="00FC3235"/>
    <w:rsid w:val="00FC59C9"/>
    <w:rsid w:val="00FC6C98"/>
    <w:rsid w:val="00FC75B6"/>
    <w:rsid w:val="00FC7D30"/>
    <w:rsid w:val="00FC7FA2"/>
    <w:rsid w:val="00FD0C32"/>
    <w:rsid w:val="00FD1FB7"/>
    <w:rsid w:val="00FD20FF"/>
    <w:rsid w:val="00FD42B5"/>
    <w:rsid w:val="00FD778B"/>
    <w:rsid w:val="00FE08A6"/>
    <w:rsid w:val="00FE27B4"/>
    <w:rsid w:val="00FE4C57"/>
    <w:rsid w:val="00FE4E46"/>
    <w:rsid w:val="00FE5485"/>
    <w:rsid w:val="00FE66E6"/>
    <w:rsid w:val="00FF422C"/>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8B334"/>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99"/>
    <w:semiHidden/>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 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 w:type="character" w:customStyle="1" w:styleId="UnresolvedMention2">
    <w:name w:val="Unresolved Mention2"/>
    <w:basedOn w:val="DefaultParagraphFont"/>
    <w:uiPriority w:val="99"/>
    <w:semiHidden/>
    <w:unhideWhenUsed/>
    <w:rsid w:val="002B0835"/>
    <w:rPr>
      <w:color w:val="605E5C"/>
      <w:shd w:val="clear" w:color="auto" w:fill="E1DFDD"/>
    </w:rPr>
  </w:style>
  <w:style w:type="character" w:customStyle="1" w:styleId="UnresolvedMention3">
    <w:name w:val="Unresolved Mention3"/>
    <w:basedOn w:val="DefaultParagraphFont"/>
    <w:uiPriority w:val="99"/>
    <w:semiHidden/>
    <w:unhideWhenUsed/>
    <w:rsid w:val="003A359F"/>
    <w:rPr>
      <w:color w:val="605E5C"/>
      <w:shd w:val="clear" w:color="auto" w:fill="E1DFDD"/>
    </w:rPr>
  </w:style>
  <w:style w:type="paragraph" w:customStyle="1" w:styleId="cmp-sharingtitle">
    <w:name w:val="cmp-sharing__title"/>
    <w:basedOn w:val="Normal"/>
    <w:rsid w:val="007B593E"/>
    <w:pPr>
      <w:spacing w:before="100" w:beforeAutospacing="1" w:after="100" w:afterAutospacing="1" w:line="240" w:lineRule="auto"/>
    </w:pPr>
    <w:rPr>
      <w:rFonts w:ascii="Times New Roman" w:eastAsia="Times New Roman" w:hAnsi="Times New Roman" w:cs="Times New Roman"/>
      <w:kern w:val="0"/>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66650">
      <w:bodyDiv w:val="1"/>
      <w:marLeft w:val="0"/>
      <w:marRight w:val="0"/>
      <w:marTop w:val="0"/>
      <w:marBottom w:val="0"/>
      <w:divBdr>
        <w:top w:val="none" w:sz="0" w:space="0" w:color="auto"/>
        <w:left w:val="none" w:sz="0" w:space="0" w:color="auto"/>
        <w:bottom w:val="none" w:sz="0" w:space="0" w:color="auto"/>
        <w:right w:val="none" w:sz="0" w:space="0" w:color="auto"/>
      </w:divBdr>
    </w:div>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sChild>
        <w:div w:id="145896359">
          <w:marLeft w:val="0"/>
          <w:marRight w:val="0"/>
          <w:marTop w:val="0"/>
          <w:marBottom w:val="0"/>
          <w:divBdr>
            <w:top w:val="none" w:sz="0" w:space="0" w:color="auto"/>
            <w:left w:val="none" w:sz="0" w:space="0" w:color="auto"/>
            <w:bottom w:val="none" w:sz="0" w:space="0" w:color="auto"/>
            <w:right w:val="none" w:sz="0" w:space="0" w:color="auto"/>
          </w:divBdr>
          <w:divsChild>
            <w:div w:id="77021509">
              <w:marLeft w:val="0"/>
              <w:marRight w:val="0"/>
              <w:marTop w:val="0"/>
              <w:marBottom w:val="0"/>
              <w:divBdr>
                <w:top w:val="none" w:sz="0" w:space="0" w:color="auto"/>
                <w:left w:val="none" w:sz="0" w:space="0" w:color="auto"/>
                <w:bottom w:val="none" w:sz="0" w:space="0" w:color="auto"/>
                <w:right w:val="none" w:sz="0" w:space="0" w:color="auto"/>
              </w:divBdr>
              <w:divsChild>
                <w:div w:id="7778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606">
          <w:marLeft w:val="0"/>
          <w:marRight w:val="0"/>
          <w:marTop w:val="0"/>
          <w:marBottom w:val="0"/>
          <w:divBdr>
            <w:top w:val="none" w:sz="0" w:space="0" w:color="auto"/>
            <w:left w:val="none" w:sz="0" w:space="0" w:color="auto"/>
            <w:bottom w:val="none" w:sz="0" w:space="0" w:color="auto"/>
            <w:right w:val="none" w:sz="0" w:space="0" w:color="auto"/>
          </w:divBdr>
          <w:divsChild>
            <w:div w:id="1334724701">
              <w:marLeft w:val="0"/>
              <w:marRight w:val="0"/>
              <w:marTop w:val="0"/>
              <w:marBottom w:val="0"/>
              <w:divBdr>
                <w:top w:val="none" w:sz="0" w:space="0" w:color="auto"/>
                <w:left w:val="none" w:sz="0" w:space="0" w:color="auto"/>
                <w:bottom w:val="none" w:sz="0" w:space="0" w:color="auto"/>
                <w:right w:val="none" w:sz="0" w:space="0" w:color="auto"/>
              </w:divBdr>
              <w:divsChild>
                <w:div w:id="1938558025">
                  <w:marLeft w:val="0"/>
                  <w:marRight w:val="0"/>
                  <w:marTop w:val="0"/>
                  <w:marBottom w:val="0"/>
                  <w:divBdr>
                    <w:top w:val="none" w:sz="0" w:space="0" w:color="auto"/>
                    <w:left w:val="none" w:sz="0" w:space="0" w:color="auto"/>
                    <w:bottom w:val="none" w:sz="0" w:space="0" w:color="auto"/>
                    <w:right w:val="none" w:sz="0" w:space="0" w:color="auto"/>
                  </w:divBdr>
                  <w:divsChild>
                    <w:div w:id="584655634">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710252734">
      <w:bodyDiv w:val="1"/>
      <w:marLeft w:val="0"/>
      <w:marRight w:val="0"/>
      <w:marTop w:val="0"/>
      <w:marBottom w:val="0"/>
      <w:divBdr>
        <w:top w:val="none" w:sz="0" w:space="0" w:color="auto"/>
        <w:left w:val="none" w:sz="0" w:space="0" w:color="auto"/>
        <w:bottom w:val="none" w:sz="0" w:space="0" w:color="auto"/>
        <w:right w:val="none" w:sz="0" w:space="0" w:color="auto"/>
      </w:divBdr>
    </w:div>
    <w:div w:id="1744327345">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21117853">
      <w:bodyDiv w:val="1"/>
      <w:marLeft w:val="0"/>
      <w:marRight w:val="0"/>
      <w:marTop w:val="0"/>
      <w:marBottom w:val="0"/>
      <w:divBdr>
        <w:top w:val="none" w:sz="0" w:space="0" w:color="auto"/>
        <w:left w:val="none" w:sz="0" w:space="0" w:color="auto"/>
        <w:bottom w:val="none" w:sz="0" w:space="0" w:color="auto"/>
        <w:right w:val="none" w:sz="0" w:space="0" w:color="auto"/>
      </w:divBdr>
      <w:divsChild>
        <w:div w:id="685442023">
          <w:marLeft w:val="0"/>
          <w:marRight w:val="0"/>
          <w:marTop w:val="0"/>
          <w:marBottom w:val="0"/>
          <w:divBdr>
            <w:top w:val="none" w:sz="0" w:space="0" w:color="auto"/>
            <w:left w:val="none" w:sz="0" w:space="0" w:color="auto"/>
            <w:bottom w:val="none" w:sz="0" w:space="0" w:color="auto"/>
            <w:right w:val="none" w:sz="0" w:space="0" w:color="auto"/>
          </w:divBdr>
          <w:divsChild>
            <w:div w:id="2075200570">
              <w:marLeft w:val="0"/>
              <w:marRight w:val="0"/>
              <w:marTop w:val="0"/>
              <w:marBottom w:val="0"/>
              <w:divBdr>
                <w:top w:val="none" w:sz="0" w:space="0" w:color="auto"/>
                <w:left w:val="none" w:sz="0" w:space="0" w:color="auto"/>
                <w:bottom w:val="none" w:sz="0" w:space="0" w:color="auto"/>
                <w:right w:val="none" w:sz="0" w:space="0" w:color="auto"/>
              </w:divBdr>
              <w:divsChild>
                <w:div w:id="601497919">
                  <w:marLeft w:val="0"/>
                  <w:marRight w:val="0"/>
                  <w:marTop w:val="0"/>
                  <w:marBottom w:val="0"/>
                  <w:divBdr>
                    <w:top w:val="none" w:sz="0" w:space="0" w:color="auto"/>
                    <w:left w:val="none" w:sz="0" w:space="0" w:color="auto"/>
                    <w:bottom w:val="none" w:sz="0" w:space="0" w:color="auto"/>
                    <w:right w:val="none" w:sz="0" w:space="0" w:color="auto"/>
                  </w:divBdr>
                  <w:divsChild>
                    <w:div w:id="1995065427">
                      <w:marLeft w:val="0"/>
                      <w:marRight w:val="0"/>
                      <w:marTop w:val="0"/>
                      <w:marBottom w:val="0"/>
                      <w:divBdr>
                        <w:top w:val="none" w:sz="0" w:space="0" w:color="auto"/>
                        <w:left w:val="none" w:sz="0" w:space="0" w:color="auto"/>
                        <w:bottom w:val="none" w:sz="0" w:space="0" w:color="auto"/>
                        <w:right w:val="none" w:sz="0" w:space="0" w:color="auto"/>
                      </w:divBdr>
                      <w:divsChild>
                        <w:div w:id="794953074">
                          <w:marLeft w:val="0"/>
                          <w:marRight w:val="0"/>
                          <w:marTop w:val="0"/>
                          <w:marBottom w:val="0"/>
                          <w:divBdr>
                            <w:top w:val="none" w:sz="0" w:space="0" w:color="auto"/>
                            <w:left w:val="none" w:sz="0" w:space="0" w:color="auto"/>
                            <w:bottom w:val="none" w:sz="0" w:space="0" w:color="auto"/>
                            <w:right w:val="none" w:sz="0" w:space="0" w:color="auto"/>
                          </w:divBdr>
                          <w:divsChild>
                            <w:div w:id="779836307">
                              <w:marLeft w:val="0"/>
                              <w:marRight w:val="0"/>
                              <w:marTop w:val="0"/>
                              <w:marBottom w:val="0"/>
                              <w:divBdr>
                                <w:top w:val="none" w:sz="0" w:space="0" w:color="auto"/>
                                <w:left w:val="none" w:sz="0" w:space="0" w:color="auto"/>
                                <w:bottom w:val="none" w:sz="0" w:space="0" w:color="auto"/>
                                <w:right w:val="none" w:sz="0" w:space="0" w:color="auto"/>
                              </w:divBdr>
                              <w:divsChild>
                                <w:div w:id="567229589">
                                  <w:marLeft w:val="0"/>
                                  <w:marRight w:val="0"/>
                                  <w:marTop w:val="0"/>
                                  <w:marBottom w:val="0"/>
                                  <w:divBdr>
                                    <w:top w:val="none" w:sz="0" w:space="0" w:color="auto"/>
                                    <w:left w:val="none" w:sz="0" w:space="0" w:color="auto"/>
                                    <w:bottom w:val="none" w:sz="0" w:space="0" w:color="auto"/>
                                    <w:right w:val="none" w:sz="0" w:space="0" w:color="auto"/>
                                  </w:divBdr>
                                  <w:divsChild>
                                    <w:div w:id="247883301">
                                      <w:marLeft w:val="4759"/>
                                      <w:marRight w:val="0"/>
                                      <w:marTop w:val="0"/>
                                      <w:marBottom w:val="0"/>
                                      <w:divBdr>
                                        <w:top w:val="none" w:sz="0" w:space="0" w:color="auto"/>
                                        <w:left w:val="none" w:sz="0" w:space="0" w:color="auto"/>
                                        <w:bottom w:val="none" w:sz="0" w:space="0" w:color="auto"/>
                                        <w:right w:val="none" w:sz="0" w:space="0" w:color="auto"/>
                                      </w:divBdr>
                                    </w:div>
                                    <w:div w:id="251209688">
                                      <w:marLeft w:val="1586"/>
                                      <w:marRight w:val="0"/>
                                      <w:marTop w:val="0"/>
                                      <w:marBottom w:val="0"/>
                                      <w:divBdr>
                                        <w:top w:val="none" w:sz="0" w:space="0" w:color="auto"/>
                                        <w:left w:val="none" w:sz="0" w:space="0" w:color="auto"/>
                                        <w:bottom w:val="none" w:sz="0" w:space="0" w:color="auto"/>
                                        <w:right w:val="none" w:sz="0" w:space="0" w:color="auto"/>
                                      </w:divBdr>
                                      <w:divsChild>
                                        <w:div w:id="1097363751">
                                          <w:marLeft w:val="0"/>
                                          <w:marRight w:val="0"/>
                                          <w:marTop w:val="0"/>
                                          <w:marBottom w:val="0"/>
                                          <w:divBdr>
                                            <w:top w:val="none" w:sz="0" w:space="0" w:color="auto"/>
                                            <w:left w:val="none" w:sz="0" w:space="0" w:color="auto"/>
                                            <w:bottom w:val="none" w:sz="0" w:space="0" w:color="auto"/>
                                            <w:right w:val="none" w:sz="0" w:space="0" w:color="auto"/>
                                          </w:divBdr>
                                          <w:divsChild>
                                            <w:div w:id="75146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8532230">
          <w:marLeft w:val="0"/>
          <w:marRight w:val="0"/>
          <w:marTop w:val="0"/>
          <w:marBottom w:val="0"/>
          <w:divBdr>
            <w:top w:val="none" w:sz="0" w:space="0" w:color="auto"/>
            <w:left w:val="none" w:sz="0" w:space="0" w:color="auto"/>
            <w:bottom w:val="none" w:sz="0" w:space="0" w:color="auto"/>
            <w:right w:val="none" w:sz="0" w:space="0" w:color="auto"/>
          </w:divBdr>
          <w:divsChild>
            <w:div w:id="415857031">
              <w:marLeft w:val="0"/>
              <w:marRight w:val="0"/>
              <w:marTop w:val="0"/>
              <w:marBottom w:val="0"/>
              <w:divBdr>
                <w:top w:val="none" w:sz="0" w:space="0" w:color="auto"/>
                <w:left w:val="none" w:sz="0" w:space="0" w:color="auto"/>
                <w:bottom w:val="none" w:sz="0" w:space="0" w:color="auto"/>
                <w:right w:val="none" w:sz="0" w:space="0" w:color="auto"/>
              </w:divBdr>
              <w:divsChild>
                <w:div w:id="1691561441">
                  <w:marLeft w:val="0"/>
                  <w:marRight w:val="0"/>
                  <w:marTop w:val="0"/>
                  <w:marBottom w:val="0"/>
                  <w:divBdr>
                    <w:top w:val="none" w:sz="0" w:space="0" w:color="auto"/>
                    <w:left w:val="none" w:sz="0" w:space="0" w:color="auto"/>
                    <w:bottom w:val="none" w:sz="0" w:space="0" w:color="auto"/>
                    <w:right w:val="none" w:sz="0" w:space="0" w:color="auto"/>
                  </w:divBdr>
                  <w:divsChild>
                    <w:div w:id="458185924">
                      <w:marLeft w:val="4849"/>
                      <w:marRight w:val="0"/>
                      <w:marTop w:val="0"/>
                      <w:marBottom w:val="0"/>
                      <w:divBdr>
                        <w:top w:val="none" w:sz="0" w:space="0" w:color="auto"/>
                        <w:left w:val="none" w:sz="0" w:space="0" w:color="auto"/>
                        <w:bottom w:val="none" w:sz="0" w:space="0" w:color="auto"/>
                        <w:right w:val="none" w:sz="0" w:space="0" w:color="auto"/>
                      </w:divBdr>
                      <w:divsChild>
                        <w:div w:id="1087650197">
                          <w:marLeft w:val="0"/>
                          <w:marRight w:val="0"/>
                          <w:marTop w:val="0"/>
                          <w:marBottom w:val="0"/>
                          <w:divBdr>
                            <w:top w:val="none" w:sz="0" w:space="0" w:color="auto"/>
                            <w:left w:val="none" w:sz="0" w:space="0" w:color="auto"/>
                            <w:bottom w:val="none" w:sz="0" w:space="0" w:color="auto"/>
                            <w:right w:val="none" w:sz="0" w:space="0" w:color="auto"/>
                          </w:divBdr>
                          <w:divsChild>
                            <w:div w:id="1518731506">
                              <w:marLeft w:val="0"/>
                              <w:marRight w:val="0"/>
                              <w:marTop w:val="0"/>
                              <w:marBottom w:val="0"/>
                              <w:divBdr>
                                <w:top w:val="none" w:sz="0" w:space="0" w:color="auto"/>
                                <w:left w:val="none" w:sz="0" w:space="0" w:color="auto"/>
                                <w:bottom w:val="none" w:sz="0" w:space="0" w:color="auto"/>
                                <w:right w:val="none" w:sz="0" w:space="0" w:color="auto"/>
                              </w:divBdr>
                              <w:divsChild>
                                <w:div w:id="9797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1903363734">
      <w:bodyDiv w:val="1"/>
      <w:marLeft w:val="0"/>
      <w:marRight w:val="0"/>
      <w:marTop w:val="0"/>
      <w:marBottom w:val="0"/>
      <w:divBdr>
        <w:top w:val="none" w:sz="0" w:space="0" w:color="auto"/>
        <w:left w:val="none" w:sz="0" w:space="0" w:color="auto"/>
        <w:bottom w:val="none" w:sz="0" w:space="0" w:color="auto"/>
        <w:right w:val="none" w:sz="0" w:space="0" w:color="auto"/>
      </w:divBdr>
    </w:div>
    <w:div w:id="1918124385">
      <w:bodyDiv w:val="1"/>
      <w:marLeft w:val="0"/>
      <w:marRight w:val="0"/>
      <w:marTop w:val="0"/>
      <w:marBottom w:val="0"/>
      <w:divBdr>
        <w:top w:val="none" w:sz="0" w:space="0" w:color="auto"/>
        <w:left w:val="none" w:sz="0" w:space="0" w:color="auto"/>
        <w:bottom w:val="none" w:sz="0" w:space="0" w:color="auto"/>
        <w:right w:val="none" w:sz="0" w:space="0" w:color="auto"/>
      </w:divBdr>
      <w:divsChild>
        <w:div w:id="1497921358">
          <w:marLeft w:val="0"/>
          <w:marRight w:val="0"/>
          <w:marTop w:val="0"/>
          <w:marBottom w:val="0"/>
          <w:divBdr>
            <w:top w:val="none" w:sz="0" w:space="0" w:color="auto"/>
            <w:left w:val="none" w:sz="0" w:space="0" w:color="auto"/>
            <w:bottom w:val="none" w:sz="0" w:space="0" w:color="auto"/>
            <w:right w:val="none" w:sz="0" w:space="0" w:color="auto"/>
          </w:divBdr>
          <w:divsChild>
            <w:div w:id="404256091">
              <w:marLeft w:val="0"/>
              <w:marRight w:val="0"/>
              <w:marTop w:val="0"/>
              <w:marBottom w:val="0"/>
              <w:divBdr>
                <w:top w:val="none" w:sz="0" w:space="0" w:color="auto"/>
                <w:left w:val="none" w:sz="0" w:space="0" w:color="auto"/>
                <w:bottom w:val="none" w:sz="0" w:space="0" w:color="auto"/>
                <w:right w:val="none" w:sz="0" w:space="0" w:color="auto"/>
              </w:divBdr>
              <w:divsChild>
                <w:div w:id="141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258">
          <w:marLeft w:val="0"/>
          <w:marRight w:val="0"/>
          <w:marTop w:val="0"/>
          <w:marBottom w:val="0"/>
          <w:divBdr>
            <w:top w:val="none" w:sz="0" w:space="0" w:color="auto"/>
            <w:left w:val="none" w:sz="0" w:space="0" w:color="auto"/>
            <w:bottom w:val="none" w:sz="0" w:space="0" w:color="auto"/>
            <w:right w:val="none" w:sz="0" w:space="0" w:color="auto"/>
          </w:divBdr>
          <w:divsChild>
            <w:div w:id="2113891801">
              <w:marLeft w:val="0"/>
              <w:marRight w:val="0"/>
              <w:marTop w:val="0"/>
              <w:marBottom w:val="0"/>
              <w:divBdr>
                <w:top w:val="none" w:sz="0" w:space="0" w:color="auto"/>
                <w:left w:val="none" w:sz="0" w:space="0" w:color="auto"/>
                <w:bottom w:val="none" w:sz="0" w:space="0" w:color="auto"/>
                <w:right w:val="none" w:sz="0" w:space="0" w:color="auto"/>
              </w:divBdr>
              <w:divsChild>
                <w:div w:id="1653018151">
                  <w:marLeft w:val="0"/>
                  <w:marRight w:val="0"/>
                  <w:marTop w:val="0"/>
                  <w:marBottom w:val="0"/>
                  <w:divBdr>
                    <w:top w:val="none" w:sz="0" w:space="0" w:color="auto"/>
                    <w:left w:val="none" w:sz="0" w:space="0" w:color="auto"/>
                    <w:bottom w:val="none" w:sz="0" w:space="0" w:color="auto"/>
                    <w:right w:val="none" w:sz="0" w:space="0" w:color="auto"/>
                  </w:divBdr>
                  <w:divsChild>
                    <w:div w:id="152454872">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www.hitachi.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twitter.com/HitachiEnergy"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inkedin.com/company/hitachienerg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hitachienergy.com" TargetMode="External"/><Relationship Id="rId23" Type="http://schemas.openxmlformats.org/officeDocument/2006/relationships/header" Target="header3.xml"/><Relationship Id="rId10" Type="http://schemas.openxmlformats.org/officeDocument/2006/relationships/styles" Target="styl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3.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4.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7.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9EA48E-90A0-4F0C-B36A-068A0E912D91}">
  <ds:schemaRefs/>
</ds:datastoreItem>
</file>

<file path=customXml/itemProps3.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4.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5.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6.xml><?xml version="1.0" encoding="utf-8"?>
<ds:datastoreItem xmlns:ds="http://schemas.openxmlformats.org/officeDocument/2006/customXml" ds:itemID="{44641B92-2CFD-4FCA-812C-D12B465420FC}">
  <ds:schemaRefs/>
</ds:datastoreItem>
</file>

<file path=customXml/itemProps7.xml><?xml version="1.0" encoding="utf-8"?>
<ds:datastoreItem xmlns:ds="http://schemas.openxmlformats.org/officeDocument/2006/customXml" ds:itemID="{BDE0A1F9-AD14-41D5-962A-560CE7080345}">
  <ds:schemaRefs/>
</ds:datastoreItem>
</file>

<file path=customXml/itemProps8.xml><?xml version="1.0" encoding="utf-8"?>
<ds:datastoreItem xmlns:ds="http://schemas.openxmlformats.org/officeDocument/2006/customXml" ds:itemID="{B59EDC8F-1D53-4A0C-947F-876657CBE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557</Words>
  <Characters>3176</Characters>
  <Application>Microsoft Office Word</Application>
  <DocSecurity>0</DocSecurity>
  <Lines>26</Lines>
  <Paragraphs>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Technical Project Document</vt:lpstr>
      <vt:lpstr>Hitachi Energy spearheads donation drive for El-Shammah Child &amp; Youth Care Centr</vt:lpstr>
    </vt:vector>
  </TitlesOfParts>
  <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Gerhard Hope</cp:lastModifiedBy>
  <cp:revision>3</cp:revision>
  <cp:lastPrinted>2022-08-03T12:53:00Z</cp:lastPrinted>
  <dcterms:created xsi:type="dcterms:W3CDTF">2022-09-26T08:36:00Z</dcterms:created>
  <dcterms:modified xsi:type="dcterms:W3CDTF">2022-09-26T08:40:00Z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