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CA51" w14:textId="2CD4A8B8" w:rsidR="006547AF" w:rsidRPr="00315321" w:rsidRDefault="00304594"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WS ARTICLE</w:t>
      </w:r>
    </w:p>
    <w:p w14:paraId="7C58F788" w14:textId="078778B2" w:rsidR="00BC7465" w:rsidRPr="00315321" w:rsidRDefault="003B250C" w:rsidP="00D7329E">
      <w:pPr>
        <w:spacing w:line="240" w:lineRule="auto"/>
        <w:rPr>
          <w:rFonts w:ascii="Arial" w:hAnsi="Arial" w:cs="Arial"/>
          <w:sz w:val="28"/>
          <w:szCs w:val="28"/>
        </w:rPr>
      </w:pPr>
      <w:r w:rsidRPr="003B250C">
        <w:rPr>
          <w:rFonts w:ascii="Arial" w:hAnsi="Arial" w:cs="Arial"/>
          <w:sz w:val="28"/>
          <w:szCs w:val="28"/>
        </w:rPr>
        <w:t>Pratley Putty plays a key role in</w:t>
      </w:r>
      <w:r>
        <w:rPr>
          <w:rFonts w:ascii="Arial" w:hAnsi="Arial" w:cs="Arial"/>
          <w:sz w:val="28"/>
          <w:szCs w:val="28"/>
        </w:rPr>
        <w:t xml:space="preserve"> </w:t>
      </w:r>
      <w:r w:rsidRPr="003B250C">
        <w:rPr>
          <w:rFonts w:ascii="Arial" w:hAnsi="Arial" w:cs="Arial"/>
          <w:sz w:val="28"/>
          <w:szCs w:val="28"/>
        </w:rPr>
        <w:t>Kariba Dam</w:t>
      </w:r>
      <w:r w:rsidR="00685426">
        <w:rPr>
          <w:rFonts w:ascii="Arial" w:hAnsi="Arial" w:cs="Arial"/>
          <w:sz w:val="28"/>
          <w:szCs w:val="28"/>
        </w:rPr>
        <w:t xml:space="preserve"> spillway rehabilitation</w:t>
      </w:r>
    </w:p>
    <w:p w14:paraId="06AC5C95" w14:textId="53292489" w:rsidR="00685426" w:rsidRDefault="0062403A" w:rsidP="00E803D4">
      <w:pPr>
        <w:spacing w:line="240" w:lineRule="auto"/>
        <w:rPr>
          <w:rFonts w:cs="Arial"/>
          <w:bCs/>
          <w:iCs/>
        </w:rPr>
      </w:pPr>
      <w:r>
        <w:rPr>
          <w:rFonts w:cs="Arial"/>
          <w:b/>
          <w:iCs/>
        </w:rPr>
        <w:t>13</w:t>
      </w:r>
      <w:r w:rsidR="00197B76">
        <w:rPr>
          <w:rFonts w:cs="Arial"/>
          <w:b/>
          <w:iCs/>
        </w:rPr>
        <w:t xml:space="preserve"> September </w:t>
      </w:r>
      <w:r w:rsidR="005B41B0" w:rsidRPr="001D5940">
        <w:rPr>
          <w:rFonts w:cs="Arial"/>
          <w:b/>
          <w:iCs/>
        </w:rPr>
        <w:t>20</w:t>
      </w:r>
      <w:bookmarkStart w:id="0" w:name="_Hlk520717785"/>
      <w:r w:rsidR="001D5940" w:rsidRPr="001D5940">
        <w:rPr>
          <w:rFonts w:cs="Arial"/>
          <w:b/>
          <w:iCs/>
        </w:rPr>
        <w:t>22</w:t>
      </w:r>
      <w:r w:rsidR="006547AF" w:rsidRPr="001D5940">
        <w:rPr>
          <w:rFonts w:cs="Arial"/>
          <w:bCs/>
          <w:iCs/>
        </w:rPr>
        <w:t>:</w:t>
      </w:r>
      <w:r w:rsidR="00315321">
        <w:rPr>
          <w:rFonts w:cs="Arial"/>
          <w:bCs/>
          <w:iCs/>
        </w:rPr>
        <w:t xml:space="preserve"> </w:t>
      </w:r>
      <w:bookmarkEnd w:id="0"/>
      <w:r w:rsidR="00E803D4" w:rsidRPr="00E803D4">
        <w:rPr>
          <w:rFonts w:cs="Arial"/>
          <w:bCs/>
          <w:iCs/>
        </w:rPr>
        <w:t xml:space="preserve">Pratley Putty </w:t>
      </w:r>
      <w:r w:rsidR="00685426">
        <w:rPr>
          <w:rFonts w:cs="Arial"/>
          <w:bCs/>
          <w:iCs/>
        </w:rPr>
        <w:t xml:space="preserve">is </w:t>
      </w:r>
      <w:r w:rsidR="00E803D4" w:rsidRPr="00E803D4">
        <w:rPr>
          <w:rFonts w:cs="Arial"/>
          <w:bCs/>
          <w:iCs/>
        </w:rPr>
        <w:t>play</w:t>
      </w:r>
      <w:r w:rsidR="00685426">
        <w:rPr>
          <w:rFonts w:cs="Arial"/>
          <w:bCs/>
          <w:iCs/>
        </w:rPr>
        <w:t>ing</w:t>
      </w:r>
      <w:r w:rsidR="00E803D4" w:rsidRPr="00E803D4">
        <w:rPr>
          <w:rFonts w:cs="Arial"/>
          <w:bCs/>
          <w:iCs/>
        </w:rPr>
        <w:t xml:space="preserve"> a key role in </w:t>
      </w:r>
      <w:r w:rsidR="00685426">
        <w:rPr>
          <w:rFonts w:cs="Arial"/>
          <w:bCs/>
          <w:iCs/>
        </w:rPr>
        <w:t xml:space="preserve">the rehabilitation of the Kariba Dam spillway. </w:t>
      </w:r>
      <w:r w:rsidR="006A5665">
        <w:rPr>
          <w:rFonts w:cs="Arial"/>
          <w:bCs/>
          <w:iCs/>
        </w:rPr>
        <w:t>The</w:t>
      </w:r>
      <w:r w:rsidR="00E803D4" w:rsidRPr="00E803D4">
        <w:rPr>
          <w:rFonts w:cs="Arial"/>
          <w:bCs/>
          <w:iCs/>
        </w:rPr>
        <w:t xml:space="preserve"> hand-mouldable, high-performance putty-like adhesive was identified by distributor Mart</w:t>
      </w:r>
      <w:r w:rsidR="00E803D4">
        <w:rPr>
          <w:rFonts w:cs="Arial"/>
          <w:bCs/>
          <w:iCs/>
        </w:rPr>
        <w:t xml:space="preserve"> S</w:t>
      </w:r>
      <w:r w:rsidR="00E803D4" w:rsidRPr="00E803D4">
        <w:rPr>
          <w:rFonts w:cs="Arial"/>
          <w:bCs/>
          <w:iCs/>
        </w:rPr>
        <w:t>olution</w:t>
      </w:r>
      <w:r w:rsidR="00685426">
        <w:rPr>
          <w:rFonts w:cs="Arial"/>
          <w:bCs/>
          <w:iCs/>
        </w:rPr>
        <w:t>s to be used in the cofferdam components of the project.</w:t>
      </w:r>
    </w:p>
    <w:p w14:paraId="3C60CEFF" w14:textId="59CF89DC" w:rsidR="00D30068" w:rsidRPr="00E803D4" w:rsidRDefault="00D30068" w:rsidP="00D30068">
      <w:pPr>
        <w:spacing w:line="240" w:lineRule="auto"/>
        <w:rPr>
          <w:rFonts w:cs="Arial"/>
          <w:bCs/>
          <w:iCs/>
        </w:rPr>
      </w:pPr>
      <w:bookmarkStart w:id="1" w:name="_GoBack"/>
      <w:r w:rsidRPr="00E803D4">
        <w:rPr>
          <w:rFonts w:cs="Arial"/>
          <w:bCs/>
          <w:iCs/>
        </w:rPr>
        <w:t xml:space="preserve">“Pratley Putty is ideal for use underwater, but can also fill, seal, build up and bond almost any rigid material,” notes </w:t>
      </w:r>
      <w:hyperlink r:id="rId8" w:history="1">
        <w:r w:rsidRPr="00E803D4">
          <w:rPr>
            <w:rStyle w:val="Hyperlink"/>
            <w:rFonts w:cs="Arial"/>
            <w:bCs/>
            <w:iCs/>
          </w:rPr>
          <w:t>Pratley</w:t>
        </w:r>
      </w:hyperlink>
      <w:r w:rsidRPr="00E803D4">
        <w:rPr>
          <w:rFonts w:cs="Arial"/>
          <w:bCs/>
          <w:iCs/>
        </w:rPr>
        <w:t xml:space="preserve"> Marketing Director </w:t>
      </w:r>
      <w:r w:rsidRPr="00E803D4">
        <w:rPr>
          <w:rFonts w:cs="Arial"/>
          <w:b/>
          <w:iCs/>
        </w:rPr>
        <w:t>Eldon Kruger</w:t>
      </w:r>
      <w:r w:rsidRPr="00E803D4">
        <w:rPr>
          <w:rFonts w:cs="Arial"/>
          <w:bCs/>
          <w:iCs/>
        </w:rPr>
        <w:t>.</w:t>
      </w:r>
    </w:p>
    <w:p w14:paraId="68F1EC2B" w14:textId="62CBA2CD" w:rsidR="00D30068" w:rsidRDefault="00D30068" w:rsidP="00D30068">
      <w:pPr>
        <w:spacing w:line="240" w:lineRule="auto"/>
        <w:rPr>
          <w:rFonts w:cs="Arial"/>
          <w:bCs/>
          <w:iCs/>
        </w:rPr>
      </w:pPr>
      <w:r w:rsidRPr="00E803D4">
        <w:rPr>
          <w:rFonts w:cs="Arial"/>
          <w:b/>
          <w:iCs/>
        </w:rPr>
        <w:t>Martie Coulson</w:t>
      </w:r>
      <w:r w:rsidRPr="00E803D4">
        <w:rPr>
          <w:rFonts w:cs="Arial"/>
          <w:bCs/>
          <w:iCs/>
        </w:rPr>
        <w:t xml:space="preserve">, </w:t>
      </w:r>
      <w:r w:rsidR="00A730C0">
        <w:rPr>
          <w:rFonts w:cs="Arial"/>
          <w:bCs/>
          <w:iCs/>
        </w:rPr>
        <w:t xml:space="preserve">the </w:t>
      </w:r>
      <w:r w:rsidRPr="00E803D4">
        <w:rPr>
          <w:rFonts w:cs="Arial"/>
          <w:bCs/>
          <w:iCs/>
        </w:rPr>
        <w:t>owner of distributor Mart Solutions, explains that a similar product was trialled initially, but proved too costly and had a long lead time to boot. “Pratley Putty proved the best quick-s</w:t>
      </w:r>
      <w:r>
        <w:rPr>
          <w:rFonts w:cs="Arial"/>
          <w:bCs/>
          <w:iCs/>
        </w:rPr>
        <w:t>etting</w:t>
      </w:r>
      <w:r w:rsidRPr="00E803D4">
        <w:rPr>
          <w:rFonts w:cs="Arial"/>
          <w:bCs/>
          <w:iCs/>
        </w:rPr>
        <w:t xml:space="preserve"> solution to hold the cofferdam components in place,” she highlights.</w:t>
      </w:r>
    </w:p>
    <w:p w14:paraId="4D301B92" w14:textId="02963450" w:rsidR="00685426" w:rsidRDefault="00157005" w:rsidP="00E803D4">
      <w:pPr>
        <w:spacing w:line="240" w:lineRule="auto"/>
        <w:rPr>
          <w:rFonts w:cs="Arial"/>
          <w:bCs/>
          <w:iCs/>
        </w:rPr>
      </w:pPr>
      <w:r>
        <w:rPr>
          <w:rFonts w:cs="Arial"/>
          <w:bCs/>
          <w:iCs/>
        </w:rPr>
        <w:t>The concrete dam wall has six sluice gates that release water into Lake Kariba. Over time, the concrete has expanded slightly,</w:t>
      </w:r>
      <w:r w:rsidRPr="00157005">
        <w:t xml:space="preserve"> </w:t>
      </w:r>
      <w:r w:rsidRPr="00157005">
        <w:rPr>
          <w:rFonts w:cs="Arial"/>
          <w:bCs/>
          <w:iCs/>
        </w:rPr>
        <w:t>affecting the smooth op</w:t>
      </w:r>
      <w:r w:rsidR="003F2444">
        <w:rPr>
          <w:rFonts w:cs="Arial"/>
          <w:bCs/>
          <w:iCs/>
        </w:rPr>
        <w:t>eration</w:t>
      </w:r>
      <w:r w:rsidRPr="00157005">
        <w:rPr>
          <w:rFonts w:cs="Arial"/>
          <w:bCs/>
          <w:iCs/>
        </w:rPr>
        <w:t xml:space="preserve"> of the sluice gates, which could possibly cause the gates to jam in </w:t>
      </w:r>
      <w:r>
        <w:rPr>
          <w:rFonts w:cs="Arial"/>
          <w:bCs/>
          <w:iCs/>
        </w:rPr>
        <w:t xml:space="preserve">either </w:t>
      </w:r>
      <w:r w:rsidRPr="00157005">
        <w:rPr>
          <w:rFonts w:cs="Arial"/>
          <w:bCs/>
          <w:iCs/>
        </w:rPr>
        <w:t>the open or closed position</w:t>
      </w:r>
      <w:r>
        <w:rPr>
          <w:rFonts w:cs="Arial"/>
          <w:bCs/>
          <w:iCs/>
        </w:rPr>
        <w:t xml:space="preserve">, posing a potential risk to people, </w:t>
      </w:r>
      <w:r w:rsidR="00FA43D3">
        <w:rPr>
          <w:rFonts w:cs="Arial"/>
          <w:bCs/>
          <w:iCs/>
        </w:rPr>
        <w:t>animals,</w:t>
      </w:r>
      <w:r>
        <w:rPr>
          <w:rFonts w:cs="Arial"/>
          <w:bCs/>
          <w:iCs/>
        </w:rPr>
        <w:t xml:space="preserve"> and the environment.</w:t>
      </w:r>
    </w:p>
    <w:p w14:paraId="43801F87" w14:textId="61C6ABE8" w:rsidR="00157005" w:rsidRDefault="00157005" w:rsidP="00E803D4">
      <w:pPr>
        <w:spacing w:line="240" w:lineRule="auto"/>
        <w:rPr>
          <w:rFonts w:cs="Arial"/>
          <w:bCs/>
          <w:iCs/>
        </w:rPr>
      </w:pPr>
      <w:r>
        <w:rPr>
          <w:rFonts w:cs="Arial"/>
          <w:bCs/>
          <w:iCs/>
        </w:rPr>
        <w:t xml:space="preserve">The spillway gates are being refurbished one by one in a long-term project that commenced in 2019 and is scheduled for completion in 2025. </w:t>
      </w:r>
      <w:r w:rsidRPr="00157005">
        <w:rPr>
          <w:rFonts w:cs="Arial"/>
          <w:bCs/>
          <w:iCs/>
        </w:rPr>
        <w:t>A consortium comp</w:t>
      </w:r>
      <w:r>
        <w:rPr>
          <w:rFonts w:cs="Arial"/>
          <w:bCs/>
          <w:iCs/>
        </w:rPr>
        <w:t xml:space="preserve">rising </w:t>
      </w:r>
      <w:r w:rsidRPr="00157005">
        <w:rPr>
          <w:rFonts w:cs="Arial"/>
          <w:bCs/>
          <w:iCs/>
        </w:rPr>
        <w:t>GE Hydro France</w:t>
      </w:r>
      <w:r>
        <w:rPr>
          <w:rFonts w:cs="Arial"/>
          <w:bCs/>
          <w:iCs/>
        </w:rPr>
        <w:t xml:space="preserve"> </w:t>
      </w:r>
      <w:r w:rsidRPr="00157005">
        <w:rPr>
          <w:rFonts w:cs="Arial"/>
          <w:bCs/>
          <w:iCs/>
        </w:rPr>
        <w:t>and Freyssinet International</w:t>
      </w:r>
      <w:r>
        <w:rPr>
          <w:rFonts w:cs="Arial"/>
          <w:bCs/>
          <w:iCs/>
        </w:rPr>
        <w:t xml:space="preserve"> was </w:t>
      </w:r>
      <w:r w:rsidR="009F1AB9">
        <w:rPr>
          <w:rFonts w:cs="Arial"/>
          <w:bCs/>
          <w:iCs/>
        </w:rPr>
        <w:t xml:space="preserve">awarded </w:t>
      </w:r>
      <w:r w:rsidRPr="00157005">
        <w:rPr>
          <w:rFonts w:cs="Arial"/>
          <w:bCs/>
          <w:iCs/>
        </w:rPr>
        <w:t xml:space="preserve">the contract </w:t>
      </w:r>
      <w:r>
        <w:rPr>
          <w:rFonts w:cs="Arial"/>
          <w:bCs/>
          <w:iCs/>
        </w:rPr>
        <w:t>by the Zambezi River Authority (ZRA).</w:t>
      </w:r>
    </w:p>
    <w:p w14:paraId="414FB6DA" w14:textId="2EC7A75D" w:rsidR="009F1AB9" w:rsidRPr="009F1AB9" w:rsidRDefault="009F1AB9" w:rsidP="009F1AB9">
      <w:pPr>
        <w:spacing w:line="240" w:lineRule="auto"/>
        <w:rPr>
          <w:rFonts w:cs="Arial"/>
          <w:bCs/>
          <w:iCs/>
        </w:rPr>
      </w:pPr>
      <w:r w:rsidRPr="009F1AB9">
        <w:rPr>
          <w:rFonts w:cs="Arial"/>
          <w:bCs/>
          <w:iCs/>
        </w:rPr>
        <w:t xml:space="preserve">The first step is </w:t>
      </w:r>
      <w:r>
        <w:rPr>
          <w:rFonts w:cs="Arial"/>
          <w:bCs/>
          <w:iCs/>
        </w:rPr>
        <w:t xml:space="preserve">to </w:t>
      </w:r>
      <w:r w:rsidRPr="009F1AB9">
        <w:rPr>
          <w:rFonts w:cs="Arial"/>
          <w:bCs/>
          <w:iCs/>
        </w:rPr>
        <w:t>manufactur</w:t>
      </w:r>
      <w:r>
        <w:rPr>
          <w:rFonts w:cs="Arial"/>
          <w:bCs/>
          <w:iCs/>
        </w:rPr>
        <w:t xml:space="preserve">e key </w:t>
      </w:r>
      <w:r w:rsidRPr="009F1AB9">
        <w:rPr>
          <w:rFonts w:cs="Arial"/>
          <w:bCs/>
          <w:iCs/>
        </w:rPr>
        <w:t>components like a new emergency gate, motori</w:t>
      </w:r>
      <w:r>
        <w:rPr>
          <w:rFonts w:cs="Arial"/>
          <w:bCs/>
          <w:iCs/>
        </w:rPr>
        <w:t>s</w:t>
      </w:r>
      <w:r w:rsidRPr="009F1AB9">
        <w:rPr>
          <w:rFonts w:cs="Arial"/>
          <w:bCs/>
          <w:iCs/>
        </w:rPr>
        <w:t>ed gantry crane</w:t>
      </w:r>
      <w:r w:rsidR="003F2444">
        <w:rPr>
          <w:rFonts w:cs="Arial"/>
          <w:bCs/>
          <w:iCs/>
        </w:rPr>
        <w:t>,</w:t>
      </w:r>
      <w:r w:rsidRPr="009F1AB9">
        <w:rPr>
          <w:rFonts w:cs="Arial"/>
          <w:bCs/>
          <w:iCs/>
        </w:rPr>
        <w:t xml:space="preserve"> and cofferdam parts</w:t>
      </w:r>
      <w:r>
        <w:rPr>
          <w:rFonts w:cs="Arial"/>
          <w:bCs/>
          <w:iCs/>
        </w:rPr>
        <w:t xml:space="preserve"> off-site</w:t>
      </w:r>
      <w:r w:rsidRPr="009F1AB9">
        <w:rPr>
          <w:rFonts w:cs="Arial"/>
          <w:bCs/>
          <w:iCs/>
        </w:rPr>
        <w:t>.</w:t>
      </w:r>
      <w:r>
        <w:rPr>
          <w:rFonts w:cs="Arial"/>
          <w:bCs/>
          <w:iCs/>
        </w:rPr>
        <w:t xml:space="preserve"> These are transported to </w:t>
      </w:r>
      <w:r w:rsidR="00A730C0">
        <w:rPr>
          <w:rFonts w:cs="Arial"/>
          <w:bCs/>
          <w:iCs/>
        </w:rPr>
        <w:t xml:space="preserve">the </w:t>
      </w:r>
      <w:r>
        <w:rPr>
          <w:rFonts w:cs="Arial"/>
          <w:bCs/>
          <w:iCs/>
        </w:rPr>
        <w:t xml:space="preserve">site by ship and road, </w:t>
      </w:r>
      <w:r w:rsidRPr="009F1AB9">
        <w:rPr>
          <w:rFonts w:cs="Arial"/>
          <w:bCs/>
          <w:iCs/>
        </w:rPr>
        <w:t>reassembled</w:t>
      </w:r>
      <w:r>
        <w:rPr>
          <w:rFonts w:cs="Arial"/>
          <w:bCs/>
          <w:iCs/>
        </w:rPr>
        <w:t xml:space="preserve"> and</w:t>
      </w:r>
      <w:r w:rsidRPr="009F1AB9">
        <w:rPr>
          <w:rFonts w:cs="Arial"/>
          <w:bCs/>
          <w:iCs/>
        </w:rPr>
        <w:t xml:space="preserve"> placed into position.</w:t>
      </w:r>
    </w:p>
    <w:p w14:paraId="25AE5470" w14:textId="09E8914B" w:rsidR="009F1AB9" w:rsidRDefault="009F1AB9" w:rsidP="009F1AB9">
      <w:pPr>
        <w:spacing w:line="240" w:lineRule="auto"/>
        <w:rPr>
          <w:rFonts w:cs="Arial"/>
          <w:bCs/>
          <w:iCs/>
        </w:rPr>
      </w:pPr>
      <w:r>
        <w:rPr>
          <w:rFonts w:cs="Arial"/>
          <w:bCs/>
          <w:iCs/>
        </w:rPr>
        <w:t>T</w:t>
      </w:r>
      <w:r w:rsidRPr="009F1AB9">
        <w:rPr>
          <w:rFonts w:cs="Arial"/>
          <w:bCs/>
          <w:iCs/>
        </w:rPr>
        <w:t xml:space="preserve">he </w:t>
      </w:r>
      <w:r w:rsidR="00A730C0">
        <w:rPr>
          <w:rFonts w:cs="Arial"/>
          <w:bCs/>
          <w:iCs/>
        </w:rPr>
        <w:t>next</w:t>
      </w:r>
      <w:r w:rsidRPr="009F1AB9">
        <w:rPr>
          <w:rFonts w:cs="Arial"/>
          <w:bCs/>
          <w:iCs/>
        </w:rPr>
        <w:t xml:space="preserve"> step is to create a dry workspace at each gate so it can be refurbished. This entails building a small temporary cofferdam </w:t>
      </w:r>
      <w:r>
        <w:rPr>
          <w:rFonts w:cs="Arial"/>
          <w:bCs/>
          <w:iCs/>
        </w:rPr>
        <w:t xml:space="preserve">that </w:t>
      </w:r>
      <w:r w:rsidRPr="009F1AB9">
        <w:rPr>
          <w:rFonts w:cs="Arial"/>
          <w:bCs/>
          <w:iCs/>
        </w:rPr>
        <w:t>clings to the dam wall on</w:t>
      </w:r>
      <w:r>
        <w:rPr>
          <w:rFonts w:cs="Arial"/>
          <w:bCs/>
          <w:iCs/>
        </w:rPr>
        <w:t xml:space="preserve"> its </w:t>
      </w:r>
      <w:r w:rsidRPr="009F1AB9">
        <w:rPr>
          <w:rFonts w:cs="Arial"/>
          <w:bCs/>
          <w:iCs/>
        </w:rPr>
        <w:t>lakeside. Experienced divers</w:t>
      </w:r>
      <w:r>
        <w:rPr>
          <w:rFonts w:cs="Arial"/>
          <w:bCs/>
          <w:iCs/>
        </w:rPr>
        <w:t xml:space="preserve"> </w:t>
      </w:r>
      <w:r w:rsidRPr="009F1AB9">
        <w:rPr>
          <w:rFonts w:cs="Arial"/>
          <w:bCs/>
          <w:iCs/>
        </w:rPr>
        <w:t>affix steel supporting members to the upstream face of the dam wall to allow the cofferdam to be put in place.</w:t>
      </w:r>
    </w:p>
    <w:p w14:paraId="7A6EC058" w14:textId="77777777" w:rsidR="0052581A" w:rsidRDefault="00996C59" w:rsidP="009F1AB9">
      <w:pPr>
        <w:spacing w:line="240" w:lineRule="auto"/>
        <w:rPr>
          <w:rFonts w:cs="Arial"/>
          <w:bCs/>
          <w:iCs/>
        </w:rPr>
      </w:pPr>
      <w:r w:rsidRPr="00996C59">
        <w:rPr>
          <w:rFonts w:cs="Arial"/>
          <w:bCs/>
          <w:iCs/>
        </w:rPr>
        <w:t>“As part of the work we perform on-site, we must place and anchor the metal support pieces underwater. Then we must grout between these supports and the concrete structure of the cofferdam. Prior to pouring the grout, we place some wood and steel framework in place</w:t>
      </w:r>
      <w:r w:rsidR="0052581A">
        <w:rPr>
          <w:rFonts w:cs="Arial"/>
          <w:bCs/>
          <w:iCs/>
        </w:rPr>
        <w:t>,” highlights Coulson.</w:t>
      </w:r>
    </w:p>
    <w:p w14:paraId="26453D69" w14:textId="309D91B9" w:rsidR="00996C59" w:rsidRPr="009F1AB9" w:rsidRDefault="00996C59" w:rsidP="009F1AB9">
      <w:pPr>
        <w:spacing w:line="240" w:lineRule="auto"/>
        <w:rPr>
          <w:rFonts w:cs="Arial"/>
          <w:bCs/>
          <w:iCs/>
        </w:rPr>
      </w:pPr>
      <w:r w:rsidRPr="00996C59">
        <w:rPr>
          <w:rFonts w:cs="Arial"/>
          <w:bCs/>
          <w:iCs/>
        </w:rPr>
        <w:t>The main application of Pratley Putty is to seal the framework to avoid leakages during</w:t>
      </w:r>
      <w:r w:rsidR="003F2444">
        <w:rPr>
          <w:rFonts w:cs="Arial"/>
          <w:bCs/>
          <w:iCs/>
        </w:rPr>
        <w:t xml:space="preserve"> pouring</w:t>
      </w:r>
      <w:r w:rsidRPr="00996C59">
        <w:rPr>
          <w:rFonts w:cs="Arial"/>
          <w:bCs/>
          <w:iCs/>
        </w:rPr>
        <w:t>.</w:t>
      </w:r>
      <w:r>
        <w:rPr>
          <w:rFonts w:cs="Arial"/>
          <w:bCs/>
          <w:iCs/>
        </w:rPr>
        <w:t xml:space="preserve"> In terms of the application process, both components of Pratley Putty are mixed on the surface and then </w:t>
      </w:r>
      <w:r w:rsidR="003F2444">
        <w:rPr>
          <w:rFonts w:cs="Arial"/>
          <w:bCs/>
          <w:iCs/>
        </w:rPr>
        <w:t xml:space="preserve">the mixture is </w:t>
      </w:r>
      <w:r>
        <w:rPr>
          <w:rFonts w:cs="Arial"/>
          <w:bCs/>
          <w:iCs/>
        </w:rPr>
        <w:t xml:space="preserve">taken underwater by a diver who applies </w:t>
      </w:r>
      <w:r w:rsidR="003F2444">
        <w:rPr>
          <w:rFonts w:cs="Arial"/>
          <w:bCs/>
          <w:iCs/>
        </w:rPr>
        <w:t xml:space="preserve">it </w:t>
      </w:r>
      <w:r>
        <w:rPr>
          <w:rFonts w:cs="Arial"/>
          <w:bCs/>
          <w:iCs/>
        </w:rPr>
        <w:t>by hand.</w:t>
      </w:r>
    </w:p>
    <w:p w14:paraId="2BEA0D94" w14:textId="632CAADA" w:rsidR="009F1AB9" w:rsidRPr="009F1AB9" w:rsidRDefault="009F1AB9" w:rsidP="009F1AB9">
      <w:pPr>
        <w:spacing w:line="240" w:lineRule="auto"/>
        <w:rPr>
          <w:rFonts w:cs="Arial"/>
          <w:bCs/>
          <w:iCs/>
        </w:rPr>
      </w:pPr>
      <w:r w:rsidRPr="009F1AB9">
        <w:rPr>
          <w:rFonts w:cs="Arial"/>
          <w:bCs/>
          <w:iCs/>
        </w:rPr>
        <w:t>A crane on the dam wall lowers the cofferdam pieces into place one by one. The water</w:t>
      </w:r>
      <w:r>
        <w:rPr>
          <w:rFonts w:cs="Arial"/>
          <w:bCs/>
          <w:iCs/>
        </w:rPr>
        <w:t xml:space="preserve"> t</w:t>
      </w:r>
      <w:r w:rsidRPr="009F1AB9">
        <w:rPr>
          <w:rFonts w:cs="Arial"/>
          <w:bCs/>
          <w:iCs/>
        </w:rPr>
        <w:t xml:space="preserve">rapped between the cofferdam and the dam wall is pumped out into the lake, creating the water-free space </w:t>
      </w:r>
      <w:r w:rsidR="0052581A">
        <w:rPr>
          <w:rFonts w:cs="Arial"/>
          <w:bCs/>
          <w:iCs/>
        </w:rPr>
        <w:t>necessary for</w:t>
      </w:r>
      <w:r w:rsidRPr="009F1AB9">
        <w:rPr>
          <w:rFonts w:cs="Arial"/>
          <w:bCs/>
          <w:iCs/>
        </w:rPr>
        <w:t xml:space="preserve"> the</w:t>
      </w:r>
      <w:r>
        <w:rPr>
          <w:rFonts w:cs="Arial"/>
          <w:bCs/>
          <w:iCs/>
        </w:rPr>
        <w:t xml:space="preserve"> refurbishment work.</w:t>
      </w:r>
    </w:p>
    <w:p w14:paraId="653E4A54" w14:textId="45CD1166" w:rsidR="00685426" w:rsidRDefault="00D30068" w:rsidP="009F1AB9">
      <w:pPr>
        <w:spacing w:line="240" w:lineRule="auto"/>
        <w:rPr>
          <w:rFonts w:cs="Arial"/>
          <w:bCs/>
          <w:iCs/>
        </w:rPr>
      </w:pPr>
      <w:r>
        <w:rPr>
          <w:rFonts w:cs="Arial"/>
          <w:bCs/>
          <w:iCs/>
        </w:rPr>
        <w:t>F</w:t>
      </w:r>
      <w:r w:rsidR="009F1AB9" w:rsidRPr="009F1AB9">
        <w:rPr>
          <w:rFonts w:cs="Arial"/>
          <w:bCs/>
          <w:iCs/>
        </w:rPr>
        <w:t>inal</w:t>
      </w:r>
      <w:r>
        <w:rPr>
          <w:rFonts w:cs="Arial"/>
          <w:bCs/>
          <w:iCs/>
        </w:rPr>
        <w:t>ly,</w:t>
      </w:r>
      <w:r w:rsidR="009F1AB9" w:rsidRPr="009F1AB9">
        <w:rPr>
          <w:rFonts w:cs="Arial"/>
          <w:bCs/>
          <w:iCs/>
        </w:rPr>
        <w:t xml:space="preserve"> </w:t>
      </w:r>
      <w:r w:rsidR="007E6B54">
        <w:rPr>
          <w:rFonts w:cs="Arial"/>
          <w:bCs/>
          <w:iCs/>
        </w:rPr>
        <w:t>a</w:t>
      </w:r>
      <w:r w:rsidR="009F1AB9" w:rsidRPr="009F1AB9">
        <w:rPr>
          <w:rFonts w:cs="Arial"/>
          <w:bCs/>
          <w:iCs/>
        </w:rPr>
        <w:t xml:space="preserve"> new </w:t>
      </w:r>
      <w:r>
        <w:rPr>
          <w:rFonts w:cs="Arial"/>
          <w:bCs/>
          <w:iCs/>
        </w:rPr>
        <w:t xml:space="preserve">self-motorised </w:t>
      </w:r>
      <w:r w:rsidR="009F1AB9" w:rsidRPr="009F1AB9">
        <w:rPr>
          <w:rFonts w:cs="Arial"/>
          <w:bCs/>
          <w:iCs/>
        </w:rPr>
        <w:t>gantry crane</w:t>
      </w:r>
      <w:r>
        <w:rPr>
          <w:rFonts w:cs="Arial"/>
          <w:bCs/>
          <w:iCs/>
        </w:rPr>
        <w:t xml:space="preserve"> will be installed</w:t>
      </w:r>
      <w:r w:rsidR="007E6B54">
        <w:rPr>
          <w:rFonts w:cs="Arial"/>
          <w:bCs/>
          <w:iCs/>
        </w:rPr>
        <w:t xml:space="preserve"> that</w:t>
      </w:r>
      <w:r w:rsidR="009F1AB9" w:rsidRPr="009F1AB9">
        <w:rPr>
          <w:rFonts w:cs="Arial"/>
          <w:bCs/>
          <w:iCs/>
        </w:rPr>
        <w:t xml:space="preserve"> can place the emergency gate in position to close any of the sluice gates as required. </w:t>
      </w:r>
      <w:r>
        <w:rPr>
          <w:rFonts w:cs="Arial"/>
          <w:bCs/>
          <w:iCs/>
        </w:rPr>
        <w:t xml:space="preserve">The spillway itself will be commissioned once the six sluice gates </w:t>
      </w:r>
      <w:r w:rsidR="009F1AB9" w:rsidRPr="009F1AB9">
        <w:rPr>
          <w:rFonts w:cs="Arial"/>
          <w:bCs/>
          <w:iCs/>
        </w:rPr>
        <w:t>have been refurbished and the new gantry crane installed.</w:t>
      </w:r>
    </w:p>
    <w:p w14:paraId="51179037" w14:textId="77777777" w:rsidR="0052581A" w:rsidRDefault="007E6B54" w:rsidP="00E803D4">
      <w:pPr>
        <w:spacing w:line="240" w:lineRule="auto"/>
        <w:rPr>
          <w:rFonts w:cs="Arial"/>
          <w:bCs/>
          <w:iCs/>
        </w:rPr>
      </w:pPr>
      <w:r w:rsidRPr="007E6B54">
        <w:rPr>
          <w:rFonts w:cs="Arial"/>
          <w:bCs/>
          <w:iCs/>
        </w:rPr>
        <w:t xml:space="preserve">The Kariba Dam Rehabilitation Project </w:t>
      </w:r>
      <w:r>
        <w:rPr>
          <w:rFonts w:cs="Arial"/>
          <w:bCs/>
          <w:iCs/>
        </w:rPr>
        <w:t xml:space="preserve">(KDRP) </w:t>
      </w:r>
      <w:r w:rsidRPr="007E6B54">
        <w:rPr>
          <w:rFonts w:cs="Arial"/>
          <w:bCs/>
          <w:iCs/>
        </w:rPr>
        <w:t xml:space="preserve">is the latest unique application </w:t>
      </w:r>
      <w:r w:rsidR="006A5665">
        <w:rPr>
          <w:rFonts w:cs="Arial"/>
          <w:bCs/>
          <w:iCs/>
        </w:rPr>
        <w:t xml:space="preserve">for </w:t>
      </w:r>
      <w:r>
        <w:rPr>
          <w:rFonts w:cs="Arial"/>
          <w:bCs/>
          <w:iCs/>
        </w:rPr>
        <w:t xml:space="preserve">Pratley Putty. </w:t>
      </w:r>
      <w:r w:rsidR="00EA1BD2">
        <w:rPr>
          <w:rFonts w:cs="Calibri"/>
          <w:color w:val="000000"/>
        </w:rPr>
        <w:t xml:space="preserve">Since </w:t>
      </w:r>
      <w:r w:rsidR="006A5665">
        <w:rPr>
          <w:rFonts w:cs="Calibri"/>
          <w:color w:val="000000"/>
        </w:rPr>
        <w:t>the product’s</w:t>
      </w:r>
      <w:r w:rsidR="00EA1BD2">
        <w:rPr>
          <w:rFonts w:cs="Calibri"/>
          <w:color w:val="000000"/>
        </w:rPr>
        <w:t xml:space="preserve"> launch in the early 1960s, Pratley Putty has become a household name, with a myriad of uses.</w:t>
      </w:r>
    </w:p>
    <w:p w14:paraId="5DB5A141" w14:textId="079BAABF" w:rsidR="007E6B54" w:rsidRDefault="007E6B54" w:rsidP="00E803D4">
      <w:pPr>
        <w:spacing w:line="240" w:lineRule="auto"/>
        <w:rPr>
          <w:rFonts w:cs="Arial"/>
          <w:bCs/>
          <w:iCs/>
        </w:rPr>
      </w:pPr>
      <w:r>
        <w:rPr>
          <w:rFonts w:cs="Arial"/>
          <w:bCs/>
          <w:iCs/>
        </w:rPr>
        <w:t xml:space="preserve">It </w:t>
      </w:r>
      <w:r w:rsidR="00E803D4" w:rsidRPr="00E803D4">
        <w:rPr>
          <w:rFonts w:cs="Arial"/>
          <w:bCs/>
          <w:iCs/>
        </w:rPr>
        <w:t>has secured coral fragments in a Coral Nursery Project spearheaded by Oceans Without Borders</w:t>
      </w:r>
      <w:r w:rsidR="006A5665">
        <w:rPr>
          <w:rFonts w:cs="Arial"/>
          <w:bCs/>
          <w:iCs/>
        </w:rPr>
        <w:t xml:space="preserve"> in Zanzibar</w:t>
      </w:r>
      <w:r w:rsidR="00E803D4" w:rsidRPr="00E803D4">
        <w:rPr>
          <w:rFonts w:cs="Arial"/>
          <w:bCs/>
          <w:iCs/>
        </w:rPr>
        <w:t xml:space="preserve">. </w:t>
      </w:r>
      <w:r w:rsidR="00EA1BD2">
        <w:rPr>
          <w:rFonts w:cs="Calibri"/>
          <w:color w:val="000000"/>
        </w:rPr>
        <w:t xml:space="preserve">A green sea turtle had its damaged shell repaired with Pratley Putty, while researchers </w:t>
      </w:r>
      <w:r w:rsidR="00EA1BD2">
        <w:rPr>
          <w:rFonts w:cs="Calibri"/>
          <w:color w:val="000000"/>
        </w:rPr>
        <w:lastRenderedPageBreak/>
        <w:t>have used Pratley Putty to stick radio transmitters to the scales of pangolins while studying them in the wild.</w:t>
      </w:r>
      <w:r w:rsidR="00EA1BD2" w:rsidRPr="00E803D4">
        <w:rPr>
          <w:rFonts w:cs="Arial"/>
          <w:bCs/>
          <w:iCs/>
        </w:rPr>
        <w:t xml:space="preserve"> </w:t>
      </w:r>
      <w:r w:rsidR="00E803D4" w:rsidRPr="00E803D4">
        <w:rPr>
          <w:rFonts w:cs="Arial"/>
          <w:bCs/>
          <w:iCs/>
        </w:rPr>
        <w:t xml:space="preserve">It was </w:t>
      </w:r>
      <w:r w:rsidR="00EA1BD2">
        <w:rPr>
          <w:rFonts w:cs="Arial"/>
          <w:bCs/>
          <w:iCs/>
        </w:rPr>
        <w:t xml:space="preserve">even </w:t>
      </w:r>
      <w:r w:rsidR="00E803D4" w:rsidRPr="00E803D4">
        <w:rPr>
          <w:rFonts w:cs="Arial"/>
          <w:bCs/>
          <w:iCs/>
        </w:rPr>
        <w:t xml:space="preserve">used by the American space agency onboard its Ranger </w:t>
      </w:r>
      <w:r w:rsidR="0052581A">
        <w:rPr>
          <w:rFonts w:cs="Arial"/>
          <w:bCs/>
          <w:iCs/>
        </w:rPr>
        <w:t>lunar space</w:t>
      </w:r>
      <w:r w:rsidR="00E803D4" w:rsidRPr="00E803D4">
        <w:rPr>
          <w:rFonts w:cs="Arial"/>
          <w:bCs/>
          <w:iCs/>
        </w:rPr>
        <w:t>craft, acquiring global fame as the only South African manufactured product to go to the moon.</w:t>
      </w:r>
    </w:p>
    <w:p w14:paraId="76FBB260" w14:textId="6A778E82" w:rsidR="007E6B54" w:rsidRDefault="00E803D4" w:rsidP="00E803D4">
      <w:pPr>
        <w:spacing w:line="240" w:lineRule="auto"/>
        <w:rPr>
          <w:rFonts w:cs="Arial"/>
          <w:bCs/>
          <w:iCs/>
        </w:rPr>
      </w:pPr>
      <w:r w:rsidRPr="00E803D4">
        <w:rPr>
          <w:rFonts w:cs="Arial"/>
          <w:bCs/>
          <w:iCs/>
        </w:rPr>
        <w:t>“Pratley Putty’s strength and reliability reinforce the company’s mantra of producing products that outperform all others on the global market,” comments Kruger.</w:t>
      </w:r>
      <w:r w:rsidR="007E6B54">
        <w:rPr>
          <w:rFonts w:cs="Arial"/>
          <w:bCs/>
          <w:iCs/>
        </w:rPr>
        <w:t xml:space="preserve"> </w:t>
      </w:r>
      <w:r w:rsidRPr="00E803D4">
        <w:rPr>
          <w:rFonts w:cs="Arial"/>
          <w:bCs/>
          <w:iCs/>
        </w:rPr>
        <w:t xml:space="preserve">Now the product has </w:t>
      </w:r>
      <w:bookmarkStart w:id="2" w:name="_Hlk111122427"/>
      <w:r w:rsidRPr="00E803D4">
        <w:rPr>
          <w:rFonts w:cs="Arial"/>
          <w:bCs/>
          <w:iCs/>
        </w:rPr>
        <w:t>proven its versatility again with the challenging engineering</w:t>
      </w:r>
      <w:r w:rsidR="007E6B54">
        <w:rPr>
          <w:rFonts w:cs="Arial"/>
          <w:bCs/>
          <w:iCs/>
        </w:rPr>
        <w:t xml:space="preserve"> and </w:t>
      </w:r>
      <w:r w:rsidRPr="00E803D4">
        <w:rPr>
          <w:rFonts w:cs="Arial"/>
          <w:bCs/>
          <w:iCs/>
        </w:rPr>
        <w:t>construction</w:t>
      </w:r>
      <w:r w:rsidR="007E6B54">
        <w:rPr>
          <w:rFonts w:cs="Arial"/>
          <w:bCs/>
          <w:iCs/>
        </w:rPr>
        <w:t xml:space="preserve"> work undertaken to rehabilitate the spillway.</w:t>
      </w:r>
      <w:bookmarkEnd w:id="2"/>
    </w:p>
    <w:p w14:paraId="3C8033BB" w14:textId="1B6B5747" w:rsidR="00E9520C" w:rsidRPr="00304594" w:rsidRDefault="007E6B54" w:rsidP="00E803D4">
      <w:pPr>
        <w:spacing w:line="240" w:lineRule="auto"/>
        <w:rPr>
          <w:rFonts w:cs="Arial"/>
          <w:bCs/>
          <w:iCs/>
        </w:rPr>
      </w:pPr>
      <w:r>
        <w:rPr>
          <w:rFonts w:cs="Arial"/>
          <w:bCs/>
          <w:iCs/>
        </w:rPr>
        <w:t xml:space="preserve">Kariba Dam </w:t>
      </w:r>
      <w:r w:rsidR="00E803D4" w:rsidRPr="00E803D4">
        <w:rPr>
          <w:rFonts w:cs="Arial"/>
          <w:bCs/>
          <w:iCs/>
        </w:rPr>
        <w:t>has supplied the water requirements for Zimbabwe and Zambia for over 60 years. The</w:t>
      </w:r>
      <w:r>
        <w:rPr>
          <w:rFonts w:cs="Arial"/>
          <w:bCs/>
          <w:iCs/>
        </w:rPr>
        <w:t xml:space="preserve"> KDRP</w:t>
      </w:r>
      <w:r w:rsidR="00A37AD3">
        <w:rPr>
          <w:rFonts w:cs="Arial"/>
          <w:bCs/>
          <w:iCs/>
        </w:rPr>
        <w:t xml:space="preserve"> </w:t>
      </w:r>
      <w:r w:rsidR="00E803D4" w:rsidRPr="00E803D4">
        <w:rPr>
          <w:rFonts w:cs="Arial"/>
          <w:bCs/>
          <w:iCs/>
        </w:rPr>
        <w:t xml:space="preserve">includes </w:t>
      </w:r>
      <w:r>
        <w:rPr>
          <w:rFonts w:cs="Arial"/>
          <w:bCs/>
          <w:iCs/>
        </w:rPr>
        <w:t>reshaping the plunge pool</w:t>
      </w:r>
      <w:r w:rsidR="00A37AD3">
        <w:rPr>
          <w:rFonts w:cs="Arial"/>
          <w:bCs/>
          <w:iCs/>
        </w:rPr>
        <w:t xml:space="preserve">, which is being undertaken by French engineering firm Razel-Bec, </w:t>
      </w:r>
      <w:r>
        <w:rPr>
          <w:rFonts w:cs="Arial"/>
          <w:bCs/>
          <w:iCs/>
        </w:rPr>
        <w:t xml:space="preserve">as well as </w:t>
      </w:r>
      <w:r w:rsidR="00E803D4" w:rsidRPr="00E803D4">
        <w:rPr>
          <w:rFonts w:cs="Arial"/>
          <w:bCs/>
          <w:iCs/>
        </w:rPr>
        <w:t>refurbishing the spillway</w:t>
      </w:r>
      <w:r w:rsidR="00A37AD3">
        <w:rPr>
          <w:rFonts w:cs="Arial"/>
          <w:bCs/>
          <w:iCs/>
        </w:rPr>
        <w:t xml:space="preserve">. This </w:t>
      </w:r>
      <w:r w:rsidR="00E803D4" w:rsidRPr="00E803D4">
        <w:rPr>
          <w:rFonts w:cs="Arial"/>
          <w:bCs/>
          <w:iCs/>
        </w:rPr>
        <w:t>will ensure the dam’s long-term effectiveness well into the future</w:t>
      </w:r>
      <w:r w:rsidR="00A37AD3">
        <w:rPr>
          <w:rFonts w:cs="Arial"/>
          <w:bCs/>
          <w:iCs/>
        </w:rPr>
        <w:t>, reports the ZRA.</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DFC57C5" w14:textId="44D963A1"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E803D4" w:rsidRPr="00E803D4">
        <w:rPr>
          <w:rFonts w:ascii="Arial" w:eastAsia="Calibri" w:hAnsi="Arial" w:cs="Arial"/>
          <w:bCs/>
          <w:iCs/>
          <w:sz w:val="24"/>
          <w:szCs w:val="24"/>
          <w:lang w:eastAsia="en-US"/>
        </w:rPr>
        <w:t>Pratley Putty has been used to seal the framework to avoid leakages during pouring</w:t>
      </w:r>
      <w:r w:rsidR="00E803D4">
        <w:rPr>
          <w:rFonts w:ascii="Arial" w:eastAsia="Calibri" w:hAnsi="Arial" w:cs="Arial"/>
          <w:bCs/>
          <w:iCs/>
          <w:sz w:val="24"/>
          <w:szCs w:val="24"/>
          <w:lang w:eastAsia="en-US"/>
        </w:rPr>
        <w:t xml:space="preserve"> concrete into the hollow columns of the cofferdam.</w:t>
      </w:r>
      <w:r w:rsidR="00E803D4" w:rsidRPr="00E803D4">
        <w:rPr>
          <w:rFonts w:ascii="Arial" w:eastAsia="Calibri" w:hAnsi="Arial" w:cs="Arial"/>
          <w:bCs/>
          <w:iCs/>
          <w:sz w:val="24"/>
          <w:szCs w:val="24"/>
          <w:lang w:eastAsia="en-US"/>
        </w:rPr>
        <w:t>”</w:t>
      </w:r>
      <w:r w:rsidRPr="00BC1B17">
        <w:rPr>
          <w:rFonts w:ascii="Arial" w:eastAsia="Calibri" w:hAnsi="Arial" w:cs="Arial"/>
          <w:bCs/>
          <w:iCs/>
          <w:sz w:val="24"/>
          <w:szCs w:val="24"/>
          <w:lang w:eastAsia="en-US"/>
        </w:rPr>
        <w:t xml:space="preserve"> – </w:t>
      </w:r>
      <w:r w:rsidR="008F3A7C" w:rsidRPr="00BC1B17">
        <w:rPr>
          <w:rFonts w:ascii="Arial" w:eastAsia="Calibri" w:hAnsi="Arial" w:cs="Arial"/>
          <w:b/>
          <w:iCs/>
          <w:sz w:val="24"/>
          <w:szCs w:val="24"/>
          <w:lang w:eastAsia="en-US"/>
        </w:rPr>
        <w:t>M</w:t>
      </w:r>
      <w:r w:rsidR="00E803D4">
        <w:rPr>
          <w:rFonts w:ascii="Arial" w:eastAsia="Calibri" w:hAnsi="Arial" w:cs="Arial"/>
          <w:b/>
          <w:iCs/>
          <w:sz w:val="24"/>
          <w:szCs w:val="24"/>
          <w:lang w:eastAsia="en-US"/>
        </w:rPr>
        <w:t>artie Coulson</w:t>
      </w:r>
      <w:r w:rsidR="008F3A7C" w:rsidRPr="00BC1B17">
        <w:rPr>
          <w:rFonts w:ascii="Arial" w:eastAsia="Calibri" w:hAnsi="Arial" w:cs="Arial"/>
          <w:b/>
          <w:iCs/>
          <w:sz w:val="24"/>
          <w:szCs w:val="24"/>
          <w:lang w:eastAsia="en-US"/>
        </w:rPr>
        <w:t>,</w:t>
      </w:r>
      <w:r w:rsidR="008F3A7C" w:rsidRPr="00BC1B17">
        <w:rPr>
          <w:rFonts w:ascii="Arial" w:eastAsia="Calibri" w:hAnsi="Arial" w:cs="Arial"/>
          <w:bCs/>
          <w:iCs/>
          <w:sz w:val="24"/>
          <w:szCs w:val="24"/>
          <w:lang w:eastAsia="en-US"/>
        </w:rPr>
        <w:t xml:space="preserve"> </w:t>
      </w:r>
      <w:r w:rsidR="00E803D4">
        <w:rPr>
          <w:rFonts w:ascii="Arial" w:eastAsia="Calibri" w:hAnsi="Arial" w:cs="Arial"/>
          <w:bCs/>
          <w:iCs/>
          <w:sz w:val="24"/>
          <w:szCs w:val="24"/>
          <w:lang w:eastAsia="en-US"/>
        </w:rPr>
        <w:t>Owner</w:t>
      </w:r>
      <w:r w:rsidR="00072024">
        <w:rPr>
          <w:rFonts w:ascii="Arial" w:eastAsia="Calibri" w:hAnsi="Arial" w:cs="Arial"/>
          <w:bCs/>
          <w:iCs/>
          <w:sz w:val="24"/>
          <w:szCs w:val="24"/>
          <w:lang w:eastAsia="en-US"/>
        </w:rPr>
        <w:t>, Mart Solutions</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09FDB785" w14:textId="37DDC686" w:rsidR="001005E4" w:rsidRDefault="006E1697" w:rsidP="00401A8E">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#PratleyPutty </w:t>
      </w:r>
      <w:r w:rsidR="007E6B54" w:rsidRPr="007E6B54">
        <w:rPr>
          <w:rFonts w:ascii="Arial" w:eastAsia="Calibri" w:hAnsi="Arial" w:cs="Arial"/>
          <w:bCs/>
          <w:iCs/>
          <w:sz w:val="24"/>
          <w:szCs w:val="24"/>
          <w:lang w:eastAsia="en-US"/>
        </w:rPr>
        <w:t>has proven its versatility again with the challenging engineering and construction work undertaken to rehabilitate the spillway</w:t>
      </w:r>
      <w:r w:rsidR="007E6B54">
        <w:rPr>
          <w:rFonts w:ascii="Arial" w:eastAsia="Calibri" w:hAnsi="Arial" w:cs="Arial"/>
          <w:bCs/>
          <w:iCs/>
          <w:sz w:val="24"/>
          <w:szCs w:val="24"/>
          <w:lang w:eastAsia="en-US"/>
        </w:rPr>
        <w:t xml:space="preserve"> of Kariba Dam</w:t>
      </w:r>
      <w:r w:rsidR="001005E4">
        <w:rPr>
          <w:rFonts w:ascii="Arial" w:eastAsia="Calibri" w:hAnsi="Arial" w:cs="Arial"/>
          <w:bCs/>
          <w:iCs/>
          <w:sz w:val="24"/>
          <w:szCs w:val="24"/>
          <w:lang w:eastAsia="en-US"/>
        </w:rPr>
        <w:t>.</w:t>
      </w:r>
    </w:p>
    <w:p w14:paraId="272D2E2F" w14:textId="77777777" w:rsidR="00315321" w:rsidRPr="00401A8E" w:rsidRDefault="00315321" w:rsidP="00315321">
      <w:pPr>
        <w:spacing w:after="0" w:line="240" w:lineRule="auto"/>
        <w:rPr>
          <w:rFonts w:cs="Arial"/>
          <w:b/>
        </w:rPr>
      </w:pPr>
      <w:r w:rsidRPr="00401A8E">
        <w:rPr>
          <w:rFonts w:cs="Arial"/>
          <w:b/>
          <w:bCs/>
        </w:rPr>
        <w:t>Connect with Pratley on Social Media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5A346059" w:rsidR="00E9520C" w:rsidRPr="00B2523B" w:rsidRDefault="00E9520C" w:rsidP="00E9520C">
      <w:pPr>
        <w:spacing w:line="240" w:lineRule="auto"/>
        <w:rPr>
          <w:rFonts w:cs="Arial"/>
          <w:b/>
        </w:rPr>
      </w:pPr>
      <w:r w:rsidRPr="00B2523B">
        <w:rPr>
          <w:rFonts w:cs="Arial"/>
        </w:rPr>
        <w:t>To download hi-res images for this</w:t>
      </w:r>
      <w:r w:rsidR="00304594">
        <w:rPr>
          <w:rFonts w:cs="Arial"/>
        </w:rPr>
        <w:t xml:space="preserve"> 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t xml:space="preserve">Sales </w:t>
      </w:r>
    </w:p>
    <w:p w14:paraId="54F77361" w14:textId="3070132A" w:rsidR="00E9520C" w:rsidRPr="00B2523B" w:rsidRDefault="00FA43D3" w:rsidP="00E9520C">
      <w:pPr>
        <w:spacing w:after="0" w:line="240" w:lineRule="auto"/>
        <w:rPr>
          <w:rFonts w:cs="Arial"/>
          <w:bCs/>
        </w:rPr>
      </w:pPr>
      <w:r>
        <w:rPr>
          <w:rFonts w:cs="Arial"/>
          <w:bCs/>
        </w:rPr>
        <w:t>Phone</w:t>
      </w:r>
      <w:r w:rsidR="00E9520C" w:rsidRPr="00B2523B">
        <w:rPr>
          <w:rFonts w:cs="Arial"/>
          <w:bCs/>
        </w:rPr>
        <w:t>: (011) 955 2190</w:t>
      </w:r>
    </w:p>
    <w:p w14:paraId="3412426E" w14:textId="3B43EFDC" w:rsidR="00E9520C" w:rsidRPr="00B2523B" w:rsidRDefault="00E9520C" w:rsidP="00E9520C">
      <w:pPr>
        <w:spacing w:after="0" w:line="240" w:lineRule="auto"/>
        <w:rPr>
          <w:rFonts w:cs="Arial"/>
          <w:bCs/>
        </w:rPr>
      </w:pPr>
      <w:r w:rsidRPr="00B2523B">
        <w:rPr>
          <w:rFonts w:cs="Arial"/>
          <w:bCs/>
        </w:rPr>
        <w:t>F</w:t>
      </w:r>
      <w:r w:rsidR="00FA43D3">
        <w:rPr>
          <w:rFonts w:cs="Arial"/>
          <w:bCs/>
        </w:rPr>
        <w:t>ax</w:t>
      </w:r>
      <w:r w:rsidRPr="00B2523B">
        <w:rPr>
          <w:rFonts w:cs="Arial"/>
          <w:bCs/>
        </w:rPr>
        <w:t>: (011) 955 3918</w:t>
      </w:r>
    </w:p>
    <w:p w14:paraId="3B8B48E8" w14:textId="6D1D3E64" w:rsidR="00E9520C" w:rsidRPr="00B2523B" w:rsidRDefault="00E9520C" w:rsidP="00E9520C">
      <w:pPr>
        <w:spacing w:after="0" w:line="240" w:lineRule="auto"/>
        <w:rPr>
          <w:rFonts w:cs="Arial"/>
          <w:bCs/>
        </w:rPr>
      </w:pPr>
      <w:r w:rsidRPr="00B2523B">
        <w:rPr>
          <w:rFonts w:cs="Arial"/>
          <w:bCs/>
        </w:rPr>
        <w:t>E</w:t>
      </w:r>
      <w:r w:rsidR="00FA43D3">
        <w:rPr>
          <w:rFonts w:cs="Arial"/>
          <w:bCs/>
        </w:rPr>
        <w:t>mail</w:t>
      </w:r>
      <w:r w:rsidRPr="00B2523B">
        <w:rPr>
          <w:rFonts w:cs="Arial"/>
          <w:bCs/>
        </w:rPr>
        <w:t xml:space="preserve">: </w:t>
      </w:r>
      <w:hyperlink r:id="rId12" w:history="1">
        <w:r w:rsidRPr="00B2523B">
          <w:rPr>
            <w:rStyle w:val="Hyperlink"/>
            <w:rFonts w:cs="Arial"/>
            <w:bCs/>
          </w:rPr>
          <w:t>sales@pratley.co.za</w:t>
        </w:r>
      </w:hyperlink>
    </w:p>
    <w:p w14:paraId="6978C90A" w14:textId="2080AC61" w:rsidR="00E9520C" w:rsidRPr="00B2523B" w:rsidRDefault="00E9520C" w:rsidP="00E9520C">
      <w:pPr>
        <w:spacing w:line="240" w:lineRule="auto"/>
        <w:rPr>
          <w:rFonts w:cs="Arial"/>
          <w:bCs/>
        </w:rPr>
      </w:pPr>
      <w:r w:rsidRPr="00B2523B">
        <w:rPr>
          <w:rFonts w:cs="Arial"/>
          <w:bCs/>
        </w:rPr>
        <w:t>W</w:t>
      </w:r>
      <w:r w:rsidR="00FA43D3">
        <w:rPr>
          <w:rFonts w:cs="Arial"/>
          <w:bCs/>
        </w:rPr>
        <w:t>eb</w:t>
      </w:r>
      <w:r w:rsidRPr="00B2523B">
        <w:rPr>
          <w:rFonts w:cs="Arial"/>
          <w:bCs/>
        </w:rPr>
        <w:t xml:space="preserve">: </w:t>
      </w:r>
      <w:hyperlink r:id="rId13" w:history="1">
        <w:r w:rsidRPr="00B2523B">
          <w:rPr>
            <w:rStyle w:val="Hyperlink"/>
            <w:rFonts w:cs="Arial"/>
            <w:bCs/>
          </w:rPr>
          <w:t>www.pratleyadhesives.com</w:t>
        </w:r>
      </w:hyperlink>
      <w:r w:rsidRPr="00B2523B">
        <w:rPr>
          <w:rFonts w:cs="Arial"/>
          <w:bCs/>
        </w:rPr>
        <w:t xml:space="preserve"> </w:t>
      </w:r>
    </w:p>
    <w:p w14:paraId="611B907C" w14:textId="10BEFB71" w:rsidR="00304594" w:rsidRDefault="00E9520C" w:rsidP="00304594">
      <w:pPr>
        <w:spacing w:after="0"/>
      </w:pPr>
      <w:r w:rsidRPr="00B2523B">
        <w:rPr>
          <w:rFonts w:cs="Arial"/>
          <w:b/>
        </w:rPr>
        <w:t>Media Contact</w:t>
      </w:r>
      <w:r w:rsidRPr="00B2523B">
        <w:rPr>
          <w:rFonts w:cs="Arial"/>
          <w:b/>
        </w:rPr>
        <w:br/>
      </w:r>
      <w:r w:rsidR="00304594" w:rsidRPr="002C2174">
        <w:t>Thobile Ndlovu</w:t>
      </w:r>
    </w:p>
    <w:p w14:paraId="09C0D799" w14:textId="276C27F4" w:rsidR="00C079F6" w:rsidRPr="002C2174" w:rsidRDefault="00C079F6" w:rsidP="00304594">
      <w:pPr>
        <w:spacing w:after="0"/>
      </w:pPr>
      <w:r w:rsidRPr="00C079F6">
        <w:t>Account Executive</w:t>
      </w:r>
    </w:p>
    <w:p w14:paraId="7982D6A3" w14:textId="77777777" w:rsidR="00304594" w:rsidRPr="002C2174" w:rsidRDefault="00304594" w:rsidP="00304594">
      <w:pPr>
        <w:spacing w:after="0"/>
      </w:pPr>
      <w:r w:rsidRPr="002C2174">
        <w:t>NGAGE Public Relations</w:t>
      </w:r>
    </w:p>
    <w:p w14:paraId="2BF82385" w14:textId="21DCC3D1" w:rsidR="00304594" w:rsidRPr="002C2174" w:rsidRDefault="003F2444" w:rsidP="00304594">
      <w:pPr>
        <w:spacing w:after="0" w:line="240" w:lineRule="auto"/>
      </w:pPr>
      <w:r>
        <w:t>Phone</w:t>
      </w:r>
      <w:r w:rsidR="00304594" w:rsidRPr="002C2174">
        <w:t>: 011 867 7763</w:t>
      </w:r>
    </w:p>
    <w:p w14:paraId="69777E2E" w14:textId="59336CD1" w:rsidR="00304594" w:rsidRPr="002C2174" w:rsidRDefault="00304594" w:rsidP="00304594">
      <w:pPr>
        <w:spacing w:after="0" w:line="240" w:lineRule="auto"/>
      </w:pPr>
      <w:r w:rsidRPr="002C2174">
        <w:t>C</w:t>
      </w:r>
      <w:r w:rsidR="003F2444">
        <w:t>ell</w:t>
      </w:r>
      <w:r w:rsidRPr="002C2174">
        <w:t>: 073 574 2931</w:t>
      </w:r>
    </w:p>
    <w:p w14:paraId="283094E3" w14:textId="44FA6B68" w:rsidR="00304594" w:rsidRPr="002C2174" w:rsidRDefault="00304594" w:rsidP="00304594">
      <w:pPr>
        <w:spacing w:after="0" w:line="240" w:lineRule="auto"/>
      </w:pPr>
      <w:r w:rsidRPr="002C2174">
        <w:t>E</w:t>
      </w:r>
      <w:r w:rsidR="003F2444">
        <w:t>mail</w:t>
      </w:r>
      <w:r w:rsidRPr="002C2174">
        <w:t xml:space="preserve">: </w:t>
      </w:r>
      <w:hyperlink r:id="rId14" w:history="1">
        <w:r w:rsidRPr="002C2174">
          <w:rPr>
            <w:color w:val="0563C1"/>
            <w:u w:val="single"/>
          </w:rPr>
          <w:t>thobile@ngage.co.za</w:t>
        </w:r>
      </w:hyperlink>
      <w:r w:rsidRPr="002C2174">
        <w:t xml:space="preserve"> </w:t>
      </w:r>
    </w:p>
    <w:p w14:paraId="6ACC8AB3" w14:textId="0AA1662C" w:rsidR="00304594" w:rsidRPr="002C2174" w:rsidRDefault="00304594" w:rsidP="00304594">
      <w:pPr>
        <w:spacing w:line="240" w:lineRule="auto"/>
      </w:pPr>
      <w:r w:rsidRPr="002C2174">
        <w:t>W</w:t>
      </w:r>
      <w:r w:rsidR="003F2444">
        <w:t>eb</w:t>
      </w:r>
      <w:r w:rsidRPr="002C2174">
        <w:t xml:space="preserve">: </w:t>
      </w:r>
      <w:hyperlink r:id="rId15" w:history="1">
        <w:r w:rsidRPr="002C2174">
          <w:rPr>
            <w:color w:val="0563C1"/>
            <w:u w:val="single"/>
          </w:rPr>
          <w:t>www.ngage.co.za</w:t>
        </w:r>
      </w:hyperlink>
      <w:r w:rsidRPr="002C2174">
        <w:t xml:space="preserve"> </w:t>
      </w:r>
    </w:p>
    <w:p w14:paraId="1FCE588B" w14:textId="59F487BC" w:rsidR="006547AF" w:rsidRPr="00401A8E" w:rsidRDefault="00E9520C" w:rsidP="00304594">
      <w:pPr>
        <w:spacing w:after="0" w:line="240" w:lineRule="auto"/>
        <w:rPr>
          <w:rFonts w:cs="Arial"/>
          <w:b/>
          <w:bCs/>
        </w:rPr>
      </w:pPr>
      <w:r w:rsidRPr="00B2523B">
        <w:rPr>
          <w:rFonts w:cs="Arial"/>
          <w:bCs/>
        </w:rPr>
        <w:lastRenderedPageBreak/>
        <w:t>Browse the</w:t>
      </w:r>
      <w:r w:rsidRPr="00B2523B">
        <w:rPr>
          <w:rFonts w:cs="Arial"/>
          <w:b/>
          <w:bCs/>
        </w:rPr>
        <w:t xml:space="preserve"> NGAGE Media Zone</w:t>
      </w:r>
      <w:r w:rsidRPr="00B2523B">
        <w:rPr>
          <w:rFonts w:cs="Arial"/>
          <w:bCs/>
        </w:rPr>
        <w:t xml:space="preserve"> for more client</w:t>
      </w:r>
      <w:r w:rsidR="00304594">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bookmarkEnd w:id="1"/>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A11A" w14:textId="77777777" w:rsidR="00771B9A" w:rsidRDefault="00771B9A" w:rsidP="00224F24">
      <w:pPr>
        <w:spacing w:after="0" w:line="240" w:lineRule="auto"/>
      </w:pPr>
      <w:r>
        <w:separator/>
      </w:r>
    </w:p>
  </w:endnote>
  <w:endnote w:type="continuationSeparator" w:id="0">
    <w:p w14:paraId="672D428D" w14:textId="77777777" w:rsidR="00771B9A" w:rsidRDefault="00771B9A"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A4D4" w14:textId="77777777" w:rsidR="00771B9A" w:rsidRDefault="00771B9A" w:rsidP="00224F24">
      <w:pPr>
        <w:spacing w:after="0" w:line="240" w:lineRule="auto"/>
      </w:pPr>
      <w:r>
        <w:separator/>
      </w:r>
    </w:p>
  </w:footnote>
  <w:footnote w:type="continuationSeparator" w:id="0">
    <w:p w14:paraId="556D6991" w14:textId="77777777" w:rsidR="00771B9A" w:rsidRDefault="00771B9A"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218BE"/>
    <w:rsid w:val="0003258D"/>
    <w:rsid w:val="00040B84"/>
    <w:rsid w:val="00040BE4"/>
    <w:rsid w:val="00050E06"/>
    <w:rsid w:val="000651E1"/>
    <w:rsid w:val="00071295"/>
    <w:rsid w:val="00071CC4"/>
    <w:rsid w:val="00072024"/>
    <w:rsid w:val="00074FEB"/>
    <w:rsid w:val="00075081"/>
    <w:rsid w:val="0008683A"/>
    <w:rsid w:val="00086D89"/>
    <w:rsid w:val="0009537B"/>
    <w:rsid w:val="0009675C"/>
    <w:rsid w:val="000969B7"/>
    <w:rsid w:val="000A1379"/>
    <w:rsid w:val="000A32A1"/>
    <w:rsid w:val="000A4CDC"/>
    <w:rsid w:val="000B40DF"/>
    <w:rsid w:val="000D0E3A"/>
    <w:rsid w:val="000D1F9F"/>
    <w:rsid w:val="000E329B"/>
    <w:rsid w:val="000E7759"/>
    <w:rsid w:val="000F46AC"/>
    <w:rsid w:val="001005E4"/>
    <w:rsid w:val="001053AD"/>
    <w:rsid w:val="001101BC"/>
    <w:rsid w:val="00112D7F"/>
    <w:rsid w:val="001138DB"/>
    <w:rsid w:val="0012191F"/>
    <w:rsid w:val="0012631E"/>
    <w:rsid w:val="001345D4"/>
    <w:rsid w:val="001376E0"/>
    <w:rsid w:val="00151724"/>
    <w:rsid w:val="00154551"/>
    <w:rsid w:val="0015580E"/>
    <w:rsid w:val="0015627B"/>
    <w:rsid w:val="00157005"/>
    <w:rsid w:val="00164C6A"/>
    <w:rsid w:val="001659B0"/>
    <w:rsid w:val="001660AF"/>
    <w:rsid w:val="001711F2"/>
    <w:rsid w:val="00171CE6"/>
    <w:rsid w:val="00176BF5"/>
    <w:rsid w:val="00177144"/>
    <w:rsid w:val="0018116F"/>
    <w:rsid w:val="00184545"/>
    <w:rsid w:val="001859D3"/>
    <w:rsid w:val="00193671"/>
    <w:rsid w:val="00197B76"/>
    <w:rsid w:val="001A7BD5"/>
    <w:rsid w:val="001D5940"/>
    <w:rsid w:val="001E58C9"/>
    <w:rsid w:val="001E6550"/>
    <w:rsid w:val="0020036B"/>
    <w:rsid w:val="00200484"/>
    <w:rsid w:val="00207665"/>
    <w:rsid w:val="00214745"/>
    <w:rsid w:val="002225C7"/>
    <w:rsid w:val="00224F24"/>
    <w:rsid w:val="0024586D"/>
    <w:rsid w:val="00246E90"/>
    <w:rsid w:val="002526FF"/>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2B83"/>
    <w:rsid w:val="002E211A"/>
    <w:rsid w:val="002F503B"/>
    <w:rsid w:val="00300034"/>
    <w:rsid w:val="00304594"/>
    <w:rsid w:val="00315321"/>
    <w:rsid w:val="003202A3"/>
    <w:rsid w:val="00335F62"/>
    <w:rsid w:val="00341AD3"/>
    <w:rsid w:val="003550F1"/>
    <w:rsid w:val="003550F4"/>
    <w:rsid w:val="003552A7"/>
    <w:rsid w:val="00355970"/>
    <w:rsid w:val="003576CF"/>
    <w:rsid w:val="00360888"/>
    <w:rsid w:val="003647A7"/>
    <w:rsid w:val="00371BB9"/>
    <w:rsid w:val="003912A6"/>
    <w:rsid w:val="003A01A9"/>
    <w:rsid w:val="003A11CE"/>
    <w:rsid w:val="003A1BAD"/>
    <w:rsid w:val="003B0270"/>
    <w:rsid w:val="003B190C"/>
    <w:rsid w:val="003B250C"/>
    <w:rsid w:val="003B5DFF"/>
    <w:rsid w:val="003D1366"/>
    <w:rsid w:val="003D46F1"/>
    <w:rsid w:val="003D6BB5"/>
    <w:rsid w:val="003E06B7"/>
    <w:rsid w:val="003E533C"/>
    <w:rsid w:val="003E556F"/>
    <w:rsid w:val="003F2444"/>
    <w:rsid w:val="003F4DB9"/>
    <w:rsid w:val="00401A8E"/>
    <w:rsid w:val="004111DF"/>
    <w:rsid w:val="004222F2"/>
    <w:rsid w:val="00422FB5"/>
    <w:rsid w:val="00437905"/>
    <w:rsid w:val="004427A2"/>
    <w:rsid w:val="00442F4F"/>
    <w:rsid w:val="004504F9"/>
    <w:rsid w:val="00452731"/>
    <w:rsid w:val="00453712"/>
    <w:rsid w:val="00455FC7"/>
    <w:rsid w:val="004571F9"/>
    <w:rsid w:val="00460000"/>
    <w:rsid w:val="0046077E"/>
    <w:rsid w:val="00464084"/>
    <w:rsid w:val="0046768A"/>
    <w:rsid w:val="00483058"/>
    <w:rsid w:val="0048314D"/>
    <w:rsid w:val="00483CDF"/>
    <w:rsid w:val="0048798B"/>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505AAA"/>
    <w:rsid w:val="00507808"/>
    <w:rsid w:val="00517297"/>
    <w:rsid w:val="0052581A"/>
    <w:rsid w:val="00533404"/>
    <w:rsid w:val="0053649C"/>
    <w:rsid w:val="00537284"/>
    <w:rsid w:val="005428B4"/>
    <w:rsid w:val="005477EB"/>
    <w:rsid w:val="00551826"/>
    <w:rsid w:val="00557823"/>
    <w:rsid w:val="00561EBE"/>
    <w:rsid w:val="00571164"/>
    <w:rsid w:val="00582C9C"/>
    <w:rsid w:val="00592835"/>
    <w:rsid w:val="00592866"/>
    <w:rsid w:val="005A1577"/>
    <w:rsid w:val="005A1CDA"/>
    <w:rsid w:val="005A767A"/>
    <w:rsid w:val="005B36AE"/>
    <w:rsid w:val="005B41B0"/>
    <w:rsid w:val="005B5D83"/>
    <w:rsid w:val="005C22F6"/>
    <w:rsid w:val="005C46C4"/>
    <w:rsid w:val="005D66C9"/>
    <w:rsid w:val="005E1343"/>
    <w:rsid w:val="005F0EE0"/>
    <w:rsid w:val="00601080"/>
    <w:rsid w:val="00607087"/>
    <w:rsid w:val="006144AF"/>
    <w:rsid w:val="0062403A"/>
    <w:rsid w:val="0063123E"/>
    <w:rsid w:val="006315D7"/>
    <w:rsid w:val="006343D4"/>
    <w:rsid w:val="0064604F"/>
    <w:rsid w:val="00646DC9"/>
    <w:rsid w:val="00652C69"/>
    <w:rsid w:val="006547AF"/>
    <w:rsid w:val="00656066"/>
    <w:rsid w:val="0065690A"/>
    <w:rsid w:val="00662404"/>
    <w:rsid w:val="00662C7A"/>
    <w:rsid w:val="0067115E"/>
    <w:rsid w:val="0067230C"/>
    <w:rsid w:val="00677F1E"/>
    <w:rsid w:val="00684BAD"/>
    <w:rsid w:val="00685426"/>
    <w:rsid w:val="00686253"/>
    <w:rsid w:val="006918AE"/>
    <w:rsid w:val="006A44DD"/>
    <w:rsid w:val="006A5665"/>
    <w:rsid w:val="006B1C20"/>
    <w:rsid w:val="006B2A91"/>
    <w:rsid w:val="006C0793"/>
    <w:rsid w:val="006C14E2"/>
    <w:rsid w:val="006D0AFE"/>
    <w:rsid w:val="006D2692"/>
    <w:rsid w:val="006D28B8"/>
    <w:rsid w:val="006D4911"/>
    <w:rsid w:val="006D4CD0"/>
    <w:rsid w:val="006D5404"/>
    <w:rsid w:val="006E1697"/>
    <w:rsid w:val="006E7E19"/>
    <w:rsid w:val="0070267A"/>
    <w:rsid w:val="00702F6D"/>
    <w:rsid w:val="00703337"/>
    <w:rsid w:val="0070432C"/>
    <w:rsid w:val="00707BE4"/>
    <w:rsid w:val="00712964"/>
    <w:rsid w:val="00721607"/>
    <w:rsid w:val="00722E2E"/>
    <w:rsid w:val="00724E8A"/>
    <w:rsid w:val="00733A02"/>
    <w:rsid w:val="007426DA"/>
    <w:rsid w:val="0075333F"/>
    <w:rsid w:val="00754F3B"/>
    <w:rsid w:val="0077027C"/>
    <w:rsid w:val="00771B9A"/>
    <w:rsid w:val="00791D8A"/>
    <w:rsid w:val="00795B7C"/>
    <w:rsid w:val="007C780A"/>
    <w:rsid w:val="007D68BF"/>
    <w:rsid w:val="007E529E"/>
    <w:rsid w:val="007E6B54"/>
    <w:rsid w:val="007F30EF"/>
    <w:rsid w:val="007F4B86"/>
    <w:rsid w:val="008111CA"/>
    <w:rsid w:val="008257E2"/>
    <w:rsid w:val="00830221"/>
    <w:rsid w:val="00834475"/>
    <w:rsid w:val="00834C23"/>
    <w:rsid w:val="008439A0"/>
    <w:rsid w:val="008578A1"/>
    <w:rsid w:val="00861A3A"/>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F21D5"/>
    <w:rsid w:val="008F3A7C"/>
    <w:rsid w:val="008F62A5"/>
    <w:rsid w:val="008F668E"/>
    <w:rsid w:val="008F743F"/>
    <w:rsid w:val="00904AEA"/>
    <w:rsid w:val="00906A94"/>
    <w:rsid w:val="00913507"/>
    <w:rsid w:val="00915779"/>
    <w:rsid w:val="00916989"/>
    <w:rsid w:val="009304E7"/>
    <w:rsid w:val="00932E9E"/>
    <w:rsid w:val="00933A01"/>
    <w:rsid w:val="00937208"/>
    <w:rsid w:val="009453D0"/>
    <w:rsid w:val="00957A5F"/>
    <w:rsid w:val="009658FC"/>
    <w:rsid w:val="00966801"/>
    <w:rsid w:val="00973450"/>
    <w:rsid w:val="0097496B"/>
    <w:rsid w:val="00981812"/>
    <w:rsid w:val="00992B3A"/>
    <w:rsid w:val="00993402"/>
    <w:rsid w:val="00996C59"/>
    <w:rsid w:val="009B17A3"/>
    <w:rsid w:val="009B48EF"/>
    <w:rsid w:val="009B6CA7"/>
    <w:rsid w:val="009C1F0D"/>
    <w:rsid w:val="009C2002"/>
    <w:rsid w:val="009D1045"/>
    <w:rsid w:val="009D787E"/>
    <w:rsid w:val="009E71E3"/>
    <w:rsid w:val="009E7D52"/>
    <w:rsid w:val="009F08A5"/>
    <w:rsid w:val="009F1AB9"/>
    <w:rsid w:val="009F2387"/>
    <w:rsid w:val="009F4229"/>
    <w:rsid w:val="009F4417"/>
    <w:rsid w:val="00A04F81"/>
    <w:rsid w:val="00A050A9"/>
    <w:rsid w:val="00A173AC"/>
    <w:rsid w:val="00A2528F"/>
    <w:rsid w:val="00A30800"/>
    <w:rsid w:val="00A3301E"/>
    <w:rsid w:val="00A33569"/>
    <w:rsid w:val="00A3646E"/>
    <w:rsid w:val="00A3662E"/>
    <w:rsid w:val="00A37AD3"/>
    <w:rsid w:val="00A500B6"/>
    <w:rsid w:val="00A51143"/>
    <w:rsid w:val="00A566DB"/>
    <w:rsid w:val="00A60DA5"/>
    <w:rsid w:val="00A7185C"/>
    <w:rsid w:val="00A72A81"/>
    <w:rsid w:val="00A730C0"/>
    <w:rsid w:val="00A74137"/>
    <w:rsid w:val="00A824D0"/>
    <w:rsid w:val="00A97BB3"/>
    <w:rsid w:val="00AA47BE"/>
    <w:rsid w:val="00AA64CA"/>
    <w:rsid w:val="00AA67C2"/>
    <w:rsid w:val="00AA7E53"/>
    <w:rsid w:val="00AB65F1"/>
    <w:rsid w:val="00AC08BD"/>
    <w:rsid w:val="00AD2760"/>
    <w:rsid w:val="00AD321A"/>
    <w:rsid w:val="00AD33EC"/>
    <w:rsid w:val="00AD4E94"/>
    <w:rsid w:val="00AE7805"/>
    <w:rsid w:val="00AF2036"/>
    <w:rsid w:val="00AF561B"/>
    <w:rsid w:val="00B10A8B"/>
    <w:rsid w:val="00B11865"/>
    <w:rsid w:val="00B14A57"/>
    <w:rsid w:val="00B14EF7"/>
    <w:rsid w:val="00B1539A"/>
    <w:rsid w:val="00B204E5"/>
    <w:rsid w:val="00B24765"/>
    <w:rsid w:val="00B2690A"/>
    <w:rsid w:val="00B27F02"/>
    <w:rsid w:val="00B338B4"/>
    <w:rsid w:val="00B371A8"/>
    <w:rsid w:val="00B43B36"/>
    <w:rsid w:val="00B4544D"/>
    <w:rsid w:val="00B46D6D"/>
    <w:rsid w:val="00B46DB8"/>
    <w:rsid w:val="00B52725"/>
    <w:rsid w:val="00B528D8"/>
    <w:rsid w:val="00B541B2"/>
    <w:rsid w:val="00B62F4B"/>
    <w:rsid w:val="00B704C2"/>
    <w:rsid w:val="00B70FF5"/>
    <w:rsid w:val="00B75981"/>
    <w:rsid w:val="00B75C00"/>
    <w:rsid w:val="00B85051"/>
    <w:rsid w:val="00B908AE"/>
    <w:rsid w:val="00BA0410"/>
    <w:rsid w:val="00BA1946"/>
    <w:rsid w:val="00BB3AB8"/>
    <w:rsid w:val="00BB5011"/>
    <w:rsid w:val="00BB502A"/>
    <w:rsid w:val="00BB6E62"/>
    <w:rsid w:val="00BC00AC"/>
    <w:rsid w:val="00BC1B17"/>
    <w:rsid w:val="00BC5F40"/>
    <w:rsid w:val="00BC7465"/>
    <w:rsid w:val="00BD3482"/>
    <w:rsid w:val="00BD506F"/>
    <w:rsid w:val="00BD5AAB"/>
    <w:rsid w:val="00BE004B"/>
    <w:rsid w:val="00BE1287"/>
    <w:rsid w:val="00BE1A53"/>
    <w:rsid w:val="00BF65E2"/>
    <w:rsid w:val="00BF6B2A"/>
    <w:rsid w:val="00C04745"/>
    <w:rsid w:val="00C079F6"/>
    <w:rsid w:val="00C1331E"/>
    <w:rsid w:val="00C22F5A"/>
    <w:rsid w:val="00C24EEF"/>
    <w:rsid w:val="00C25517"/>
    <w:rsid w:val="00C25C3A"/>
    <w:rsid w:val="00C305BD"/>
    <w:rsid w:val="00C32847"/>
    <w:rsid w:val="00C61384"/>
    <w:rsid w:val="00C640E3"/>
    <w:rsid w:val="00C6508F"/>
    <w:rsid w:val="00C67722"/>
    <w:rsid w:val="00C76779"/>
    <w:rsid w:val="00C85121"/>
    <w:rsid w:val="00CB5082"/>
    <w:rsid w:val="00CC444E"/>
    <w:rsid w:val="00CC60C6"/>
    <w:rsid w:val="00CD6458"/>
    <w:rsid w:val="00CE15D5"/>
    <w:rsid w:val="00CF3D4C"/>
    <w:rsid w:val="00CF7097"/>
    <w:rsid w:val="00D00919"/>
    <w:rsid w:val="00D110CA"/>
    <w:rsid w:val="00D233B3"/>
    <w:rsid w:val="00D25FFF"/>
    <w:rsid w:val="00D30068"/>
    <w:rsid w:val="00D40716"/>
    <w:rsid w:val="00D42134"/>
    <w:rsid w:val="00D43DE0"/>
    <w:rsid w:val="00D52788"/>
    <w:rsid w:val="00D57390"/>
    <w:rsid w:val="00D5789D"/>
    <w:rsid w:val="00D62C09"/>
    <w:rsid w:val="00D7329E"/>
    <w:rsid w:val="00D74D41"/>
    <w:rsid w:val="00D9057D"/>
    <w:rsid w:val="00D97E37"/>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654B"/>
    <w:rsid w:val="00E10D79"/>
    <w:rsid w:val="00E12388"/>
    <w:rsid w:val="00E1258E"/>
    <w:rsid w:val="00E16735"/>
    <w:rsid w:val="00E22914"/>
    <w:rsid w:val="00E22EDE"/>
    <w:rsid w:val="00E23C5E"/>
    <w:rsid w:val="00E259C8"/>
    <w:rsid w:val="00E40DED"/>
    <w:rsid w:val="00E47B25"/>
    <w:rsid w:val="00E560F8"/>
    <w:rsid w:val="00E70E71"/>
    <w:rsid w:val="00E803D4"/>
    <w:rsid w:val="00E8378C"/>
    <w:rsid w:val="00E849F6"/>
    <w:rsid w:val="00E856DF"/>
    <w:rsid w:val="00E85D68"/>
    <w:rsid w:val="00E92E3B"/>
    <w:rsid w:val="00E948B7"/>
    <w:rsid w:val="00E9520C"/>
    <w:rsid w:val="00EA0F12"/>
    <w:rsid w:val="00EA1BD2"/>
    <w:rsid w:val="00EA48D5"/>
    <w:rsid w:val="00EB0FB6"/>
    <w:rsid w:val="00EC1574"/>
    <w:rsid w:val="00EC7DEA"/>
    <w:rsid w:val="00ED16B9"/>
    <w:rsid w:val="00EE0B23"/>
    <w:rsid w:val="00EE2066"/>
    <w:rsid w:val="00EE61E0"/>
    <w:rsid w:val="00EE6ABD"/>
    <w:rsid w:val="00EF141D"/>
    <w:rsid w:val="00EF16BB"/>
    <w:rsid w:val="00EF3C84"/>
    <w:rsid w:val="00F00B2B"/>
    <w:rsid w:val="00F0274A"/>
    <w:rsid w:val="00F027EB"/>
    <w:rsid w:val="00F02EDA"/>
    <w:rsid w:val="00F043E0"/>
    <w:rsid w:val="00F125EA"/>
    <w:rsid w:val="00F143C0"/>
    <w:rsid w:val="00F2183C"/>
    <w:rsid w:val="00F2477D"/>
    <w:rsid w:val="00F312DD"/>
    <w:rsid w:val="00F315E7"/>
    <w:rsid w:val="00F34AF2"/>
    <w:rsid w:val="00F35000"/>
    <w:rsid w:val="00F35675"/>
    <w:rsid w:val="00F51179"/>
    <w:rsid w:val="00F52E52"/>
    <w:rsid w:val="00F5453C"/>
    <w:rsid w:val="00F60991"/>
    <w:rsid w:val="00F716C4"/>
    <w:rsid w:val="00F7375B"/>
    <w:rsid w:val="00F86AD7"/>
    <w:rsid w:val="00F94D91"/>
    <w:rsid w:val="00F94E3A"/>
    <w:rsid w:val="00FA02B0"/>
    <w:rsid w:val="00FA3CDA"/>
    <w:rsid w:val="00FA43D3"/>
    <w:rsid w:val="00FA48A1"/>
    <w:rsid w:val="00FA5835"/>
    <w:rsid w:val="00FB04C9"/>
    <w:rsid w:val="00FB4691"/>
    <w:rsid w:val="00FB50A3"/>
    <w:rsid w:val="00FC0AB9"/>
    <w:rsid w:val="00FC341E"/>
    <w:rsid w:val="00FC538B"/>
    <w:rsid w:val="00FC7739"/>
    <w:rsid w:val="00FD2260"/>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adhesives.com/Products.php?&amp;Category=All&amp;Type=False&amp;Range=False&amp;Division=Adhesives&amp;version=611" TargetMode="External"/><Relationship Id="rId13" Type="http://schemas.openxmlformats.org/officeDocument/2006/relationships/hyperlink" Target="http://www.pratleyadhes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4F6D-C1DD-48B3-9925-EC25BF38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6315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2</cp:revision>
  <cp:lastPrinted>2022-09-12T12:40:00Z</cp:lastPrinted>
  <dcterms:created xsi:type="dcterms:W3CDTF">2022-09-13T06:42:00Z</dcterms:created>
  <dcterms:modified xsi:type="dcterms:W3CDTF">2022-09-13T06:42:00Z</dcterms:modified>
</cp:coreProperties>
</file>