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B5A60" w14:textId="731C53F8" w:rsidR="00CC444E" w:rsidRDefault="0044358F" w:rsidP="000E6182">
      <w:pPr>
        <w:spacing w:line="240" w:lineRule="auto"/>
        <w:rPr>
          <w:rFonts w:ascii="Arial" w:hAnsi="Arial" w:cs="Arial"/>
          <w:b/>
          <w:sz w:val="52"/>
          <w:szCs w:val="52"/>
        </w:rPr>
      </w:pPr>
      <w:r>
        <w:rPr>
          <w:rFonts w:ascii="Arial" w:hAnsi="Arial" w:cs="Arial"/>
          <w:b/>
          <w:sz w:val="52"/>
          <w:szCs w:val="52"/>
        </w:rPr>
        <w:t>P</w:t>
      </w:r>
      <w:r w:rsidR="004164AA">
        <w:rPr>
          <w:rFonts w:ascii="Arial" w:hAnsi="Arial" w:cs="Arial"/>
          <w:b/>
          <w:sz w:val="52"/>
          <w:szCs w:val="52"/>
        </w:rPr>
        <w:t>R</w:t>
      </w:r>
      <w:r>
        <w:rPr>
          <w:rFonts w:ascii="Arial" w:hAnsi="Arial" w:cs="Arial"/>
          <w:b/>
          <w:sz w:val="52"/>
          <w:szCs w:val="52"/>
        </w:rPr>
        <w:t>ESS RELEASE</w:t>
      </w:r>
    </w:p>
    <w:p w14:paraId="43D70A83" w14:textId="2ACC04D9" w:rsidR="006547AF" w:rsidRPr="00964C3F" w:rsidRDefault="00215995" w:rsidP="000E6182">
      <w:pPr>
        <w:spacing w:line="240" w:lineRule="auto"/>
        <w:rPr>
          <w:rFonts w:ascii="Arial" w:hAnsi="Arial" w:cs="Arial"/>
          <w:sz w:val="28"/>
          <w:szCs w:val="28"/>
        </w:rPr>
      </w:pPr>
      <w:r w:rsidRPr="00215995">
        <w:rPr>
          <w:rFonts w:ascii="Arial" w:hAnsi="Arial" w:cs="Arial"/>
          <w:sz w:val="28"/>
          <w:szCs w:val="28"/>
        </w:rPr>
        <w:t>Designing the integrated hybrid workplace of the future</w:t>
      </w:r>
    </w:p>
    <w:p w14:paraId="0B95BF8E" w14:textId="4284E155" w:rsidR="00215995" w:rsidRPr="00215995" w:rsidRDefault="00100DF2" w:rsidP="00215995">
      <w:pPr>
        <w:rPr>
          <w:rFonts w:asciiTheme="minorHAnsi" w:eastAsiaTheme="minorHAnsi" w:hAnsiTheme="minorHAnsi" w:cstheme="minorBidi"/>
          <w:lang w:eastAsia="en-US"/>
        </w:rPr>
      </w:pPr>
      <w:r>
        <w:rPr>
          <w:rFonts w:cs="Arial"/>
          <w:b/>
        </w:rPr>
        <w:t>18 July</w:t>
      </w:r>
      <w:bookmarkStart w:id="0" w:name="_GoBack"/>
      <w:bookmarkEnd w:id="0"/>
      <w:r w:rsidR="0044358F">
        <w:rPr>
          <w:rFonts w:cs="Arial"/>
          <w:b/>
        </w:rPr>
        <w:t xml:space="preserve"> </w:t>
      </w:r>
      <w:r w:rsidR="00C63E6F" w:rsidRPr="00964C3F">
        <w:rPr>
          <w:rFonts w:cs="Arial"/>
          <w:b/>
        </w:rPr>
        <w:t>2</w:t>
      </w:r>
      <w:bookmarkStart w:id="1" w:name="_Hlk520717785"/>
      <w:bookmarkStart w:id="2" w:name="_Hlk528068001"/>
      <w:r w:rsidR="00085A8C">
        <w:rPr>
          <w:rFonts w:cs="Arial"/>
          <w:b/>
        </w:rPr>
        <w:t>02</w:t>
      </w:r>
      <w:r w:rsidR="009D559E">
        <w:rPr>
          <w:rFonts w:cs="Arial"/>
          <w:b/>
        </w:rPr>
        <w:t>2</w:t>
      </w:r>
      <w:r w:rsidR="00D46076" w:rsidRPr="00964C3F">
        <w:rPr>
          <w:rFonts w:cs="Arial"/>
          <w:b/>
        </w:rPr>
        <w:t>:</w:t>
      </w:r>
      <w:bookmarkEnd w:id="1"/>
      <w:bookmarkEnd w:id="2"/>
      <w:r w:rsidR="00215995">
        <w:rPr>
          <w:rFonts w:cs="Arial"/>
        </w:rPr>
        <w:t xml:space="preserve"> </w:t>
      </w:r>
      <w:r w:rsidR="00215995" w:rsidRPr="00215995">
        <w:rPr>
          <w:rFonts w:asciiTheme="minorHAnsi" w:eastAsiaTheme="minorHAnsi" w:hAnsiTheme="minorHAnsi" w:cstheme="minorBidi"/>
          <w:lang w:eastAsia="en-US"/>
        </w:rPr>
        <w:t xml:space="preserve">A hybrid office provides an ideal balance of collaboration and focus work. While in the office, teams have the facility and choice of different spaces for collaboration, while at home they also get to concentrate on projects. Businesses need to </w:t>
      </w:r>
      <w:r w:rsidR="00CB670E" w:rsidRPr="00215995">
        <w:rPr>
          <w:rFonts w:asciiTheme="minorHAnsi" w:eastAsiaTheme="minorHAnsi" w:hAnsiTheme="minorHAnsi" w:cstheme="minorBidi"/>
          <w:lang w:eastAsia="en-US"/>
        </w:rPr>
        <w:t>consider</w:t>
      </w:r>
      <w:r w:rsidR="00215995" w:rsidRPr="00215995">
        <w:rPr>
          <w:rFonts w:asciiTheme="minorHAnsi" w:eastAsiaTheme="minorHAnsi" w:hAnsiTheme="minorHAnsi" w:cstheme="minorBidi"/>
          <w:lang w:eastAsia="en-US"/>
        </w:rPr>
        <w:t xml:space="preserve"> all of the design considerations and create a hybrid environment that effectively meets employees’ needs, while allowing them to get the most value out of their time spent there.</w:t>
      </w:r>
      <w:r w:rsidR="0044358F">
        <w:rPr>
          <w:rFonts w:asciiTheme="minorHAnsi" w:eastAsiaTheme="minorHAnsi" w:hAnsiTheme="minorHAnsi" w:cstheme="minorBidi"/>
          <w:lang w:eastAsia="en-US"/>
        </w:rPr>
        <w:t xml:space="preserve"> </w:t>
      </w:r>
      <w:r w:rsidR="0044358F" w:rsidRPr="00215995">
        <w:rPr>
          <w:rFonts w:asciiTheme="minorHAnsi" w:eastAsiaTheme="minorHAnsi" w:hAnsiTheme="minorHAnsi" w:cstheme="minorBidi"/>
          <w:lang w:eastAsia="en-US"/>
        </w:rPr>
        <w:t>“</w:t>
      </w:r>
      <w:bookmarkStart w:id="3" w:name="_Hlk108417062"/>
      <w:r w:rsidR="0044358F" w:rsidRPr="00215995">
        <w:rPr>
          <w:rFonts w:asciiTheme="minorHAnsi" w:eastAsiaTheme="minorHAnsi" w:hAnsiTheme="minorHAnsi" w:cstheme="minorBidi"/>
          <w:lang w:eastAsia="en-US"/>
        </w:rPr>
        <w:t>The future of work is here, and it is hybrid</w:t>
      </w:r>
      <w:bookmarkEnd w:id="3"/>
      <w:r w:rsidR="0044358F" w:rsidRPr="00215995">
        <w:rPr>
          <w:rFonts w:asciiTheme="minorHAnsi" w:eastAsiaTheme="minorHAnsi" w:hAnsiTheme="minorHAnsi" w:cstheme="minorBidi"/>
          <w:lang w:eastAsia="en-US"/>
        </w:rPr>
        <w:t xml:space="preserve">,” comments </w:t>
      </w:r>
      <w:r w:rsidR="0044358F" w:rsidRPr="00215995">
        <w:rPr>
          <w:rFonts w:cs="Arial"/>
          <w:b/>
          <w:bCs/>
        </w:rPr>
        <w:t>Conrad Burger</w:t>
      </w:r>
      <w:r w:rsidR="0044358F" w:rsidRPr="00215995">
        <w:rPr>
          <w:rFonts w:cs="Arial"/>
        </w:rPr>
        <w:t xml:space="preserve">, MD of </w:t>
      </w:r>
      <w:hyperlink r:id="rId8" w:history="1">
        <w:r w:rsidR="0044358F" w:rsidRPr="00215995">
          <w:rPr>
            <w:rFonts w:cs="Arial"/>
            <w:color w:val="0563C1"/>
            <w:u w:val="single"/>
          </w:rPr>
          <w:t>X -Furniture</w:t>
        </w:r>
      </w:hyperlink>
      <w:r w:rsidR="0044358F" w:rsidRPr="00215995">
        <w:rPr>
          <w:rFonts w:cs="Arial"/>
        </w:rPr>
        <w:t>.</w:t>
      </w:r>
    </w:p>
    <w:p w14:paraId="0AE26E5D" w14:textId="3EA3B92F" w:rsidR="00215995" w:rsidRPr="00215995" w:rsidRDefault="00215995" w:rsidP="00215995">
      <w:pPr>
        <w:spacing w:line="240" w:lineRule="auto"/>
        <w:rPr>
          <w:rFonts w:cs="Arial"/>
        </w:rPr>
      </w:pPr>
      <w:r w:rsidRPr="00215995">
        <w:rPr>
          <w:rFonts w:cs="Arial"/>
        </w:rPr>
        <w:t>The office furniture company is the authorised dealer for Sunon, a leading workplace solution provider for over 30 years based in China. In addition to offering a fully imported high-end range, X-Furniture also has a local factory that manufactures exclusive products for the South African office furniture market. Thus, the company has the flexibility to cater for a range of client requirements, all depending on budget, timeframe specific requirements.</w:t>
      </w:r>
    </w:p>
    <w:p w14:paraId="2FC52EA8" w14:textId="77777777" w:rsidR="00215995" w:rsidRPr="00215995" w:rsidRDefault="00215995" w:rsidP="00215995">
      <w:pPr>
        <w:rPr>
          <w:rFonts w:asciiTheme="minorHAnsi" w:eastAsiaTheme="minorHAnsi" w:hAnsiTheme="minorHAnsi" w:cstheme="minorBidi"/>
          <w:lang w:eastAsia="en-US"/>
        </w:rPr>
      </w:pPr>
      <w:r w:rsidRPr="00215995">
        <w:rPr>
          <w:rFonts w:asciiTheme="minorHAnsi" w:eastAsiaTheme="minorHAnsi" w:hAnsiTheme="minorHAnsi" w:cstheme="minorBidi"/>
          <w:lang w:eastAsia="en-US"/>
        </w:rPr>
        <w:t>X-Furniture is perhaps unique in the market in that it has a mobile showroom that can be configured differently, allowing customers to experience a range of office setups first-hand. “The unique feature of our mobile showroom is that we can it take it directly to customers’ premises. The difference between this approach and a visual rendering, for example, is that you can touch and feel the furniture and walk around in the space itself,” says Burger.</w:t>
      </w:r>
    </w:p>
    <w:p w14:paraId="05A3DF17" w14:textId="05FEBF3B" w:rsidR="00215995" w:rsidRPr="00215995" w:rsidRDefault="00215995" w:rsidP="00215995">
      <w:pPr>
        <w:rPr>
          <w:rFonts w:asciiTheme="minorHAnsi" w:eastAsiaTheme="minorHAnsi" w:hAnsiTheme="minorHAnsi" w:cstheme="minorBidi"/>
          <w:lang w:eastAsia="en-US"/>
        </w:rPr>
      </w:pPr>
      <w:r w:rsidRPr="00215995">
        <w:rPr>
          <w:rFonts w:asciiTheme="minorHAnsi" w:eastAsiaTheme="minorHAnsi" w:hAnsiTheme="minorHAnsi" w:cstheme="minorBidi"/>
          <w:lang w:eastAsia="en-US"/>
        </w:rPr>
        <w:t>“Steer away from the regular furniture designs that have been on the market for years,” stresses Burger. Hybrid offices need spaces and furniture that look welcoming and make employees want to come to the office. Look for innovative arrangements that integrate furniture and technology. The goal is to tailor the furniture, technology, and features of the office to employee needs and the culture of the organisation.</w:t>
      </w:r>
    </w:p>
    <w:p w14:paraId="7AB239E9" w14:textId="77777777" w:rsidR="00215995" w:rsidRPr="00215995" w:rsidRDefault="00215995" w:rsidP="00215995">
      <w:pPr>
        <w:rPr>
          <w:rFonts w:asciiTheme="minorHAnsi" w:eastAsiaTheme="minorHAnsi" w:hAnsiTheme="minorHAnsi" w:cstheme="minorBidi"/>
          <w:lang w:eastAsia="en-US"/>
        </w:rPr>
      </w:pPr>
      <w:r w:rsidRPr="00215995">
        <w:rPr>
          <w:rFonts w:asciiTheme="minorHAnsi" w:eastAsiaTheme="minorHAnsi" w:hAnsiTheme="minorHAnsi" w:cstheme="minorBidi"/>
          <w:lang w:eastAsia="en-US"/>
        </w:rPr>
        <w:t>A trend that X-Furniture is pioneering locally is the concept of the fully integrated hybrid office, where furniture such as seating doubles as storage space, hyper-adjustable desks, and the merger of the lounge and canteen environment in many office buildings. Canteens are in use for a very small portion of the day only. Due to so many people continuing to work from home, it is a logical next step that these spaces be reconceptualised.</w:t>
      </w:r>
    </w:p>
    <w:p w14:paraId="2264A791" w14:textId="77777777" w:rsidR="00215995" w:rsidRPr="00215995" w:rsidRDefault="00215995" w:rsidP="00215995">
      <w:pPr>
        <w:rPr>
          <w:rFonts w:asciiTheme="minorHAnsi" w:eastAsiaTheme="minorHAnsi" w:hAnsiTheme="minorHAnsi" w:cstheme="minorBidi"/>
          <w:b/>
          <w:bCs/>
          <w:lang w:eastAsia="en-US"/>
        </w:rPr>
      </w:pPr>
      <w:r w:rsidRPr="00215995">
        <w:rPr>
          <w:rFonts w:asciiTheme="minorHAnsi" w:eastAsiaTheme="minorHAnsi" w:hAnsiTheme="minorHAnsi" w:cstheme="minorBidi"/>
          <w:b/>
          <w:bCs/>
          <w:lang w:eastAsia="en-US"/>
        </w:rPr>
        <w:t>Key components of the well-integrated office</w:t>
      </w:r>
    </w:p>
    <w:p w14:paraId="0A7D2C56" w14:textId="77777777" w:rsidR="00215995" w:rsidRPr="00215995" w:rsidRDefault="00215995" w:rsidP="00215995">
      <w:pPr>
        <w:spacing w:after="0"/>
        <w:rPr>
          <w:rFonts w:asciiTheme="minorHAnsi" w:eastAsiaTheme="minorHAnsi" w:hAnsiTheme="minorHAnsi" w:cstheme="minorBidi"/>
          <w:b/>
          <w:bCs/>
          <w:lang w:eastAsia="en-US"/>
        </w:rPr>
      </w:pPr>
      <w:r w:rsidRPr="00215995">
        <w:rPr>
          <w:rFonts w:asciiTheme="minorHAnsi" w:eastAsiaTheme="minorHAnsi" w:hAnsiTheme="minorHAnsi" w:cstheme="minorBidi"/>
          <w:b/>
          <w:bCs/>
          <w:lang w:eastAsia="en-US"/>
        </w:rPr>
        <w:t>Open plan</w:t>
      </w:r>
    </w:p>
    <w:p w14:paraId="7F1A9DBB" w14:textId="77777777" w:rsidR="00215995" w:rsidRPr="00215995" w:rsidRDefault="00215995" w:rsidP="00215995">
      <w:pPr>
        <w:rPr>
          <w:rFonts w:asciiTheme="minorHAnsi" w:eastAsiaTheme="minorHAnsi" w:hAnsiTheme="minorHAnsi" w:cstheme="minorBidi"/>
          <w:lang w:eastAsia="en-US"/>
        </w:rPr>
      </w:pPr>
      <w:r w:rsidRPr="00215995">
        <w:rPr>
          <w:rFonts w:asciiTheme="minorHAnsi" w:eastAsiaTheme="minorHAnsi" w:hAnsiTheme="minorHAnsi" w:cstheme="minorBidi"/>
          <w:lang w:eastAsia="en-US"/>
        </w:rPr>
        <w:t>Open plan offices foster team spirit and create a social space as opposed to a closed-off individual space. Frequent sharing of ideas is common as people just speak across the room rather than having to organise formal meetings. When teams are working together it is good to have everyone in the same room to get things done as productively as possible.</w:t>
      </w:r>
    </w:p>
    <w:p w14:paraId="3B21FB81" w14:textId="77777777" w:rsidR="00215995" w:rsidRPr="00215995" w:rsidRDefault="00215995" w:rsidP="00215995">
      <w:pPr>
        <w:spacing w:after="0"/>
        <w:rPr>
          <w:rFonts w:asciiTheme="minorHAnsi" w:eastAsiaTheme="minorHAnsi" w:hAnsiTheme="minorHAnsi" w:cstheme="minorBidi"/>
          <w:b/>
          <w:bCs/>
          <w:lang w:eastAsia="en-US"/>
        </w:rPr>
      </w:pPr>
      <w:r w:rsidRPr="00215995">
        <w:rPr>
          <w:rFonts w:asciiTheme="minorHAnsi" w:eastAsiaTheme="minorHAnsi" w:hAnsiTheme="minorHAnsi" w:cstheme="minorBidi"/>
          <w:b/>
          <w:bCs/>
          <w:lang w:eastAsia="en-US"/>
        </w:rPr>
        <w:t>Meeting areas</w:t>
      </w:r>
    </w:p>
    <w:p w14:paraId="21BA6559" w14:textId="77777777" w:rsidR="00215995" w:rsidRPr="00215995" w:rsidRDefault="00215995" w:rsidP="00215995">
      <w:pPr>
        <w:rPr>
          <w:rFonts w:asciiTheme="minorHAnsi" w:eastAsiaTheme="minorHAnsi" w:hAnsiTheme="minorHAnsi" w:cstheme="minorBidi"/>
          <w:lang w:eastAsia="en-US"/>
        </w:rPr>
      </w:pPr>
      <w:r w:rsidRPr="00215995">
        <w:rPr>
          <w:rFonts w:asciiTheme="minorHAnsi" w:eastAsiaTheme="minorHAnsi" w:hAnsiTheme="minorHAnsi" w:cstheme="minorBidi"/>
          <w:lang w:eastAsia="en-US"/>
        </w:rPr>
        <w:t>Meeting rooms play a crucial role in any firm. A fully equipped conferencing room can provide a great environment for top class discussion and learning. It is a common belief that meeting rooms need to be spacious as a comfortable environment breeds creativity.</w:t>
      </w:r>
    </w:p>
    <w:p w14:paraId="06CEC6E0" w14:textId="77777777" w:rsidR="00215995" w:rsidRPr="00215995" w:rsidRDefault="00215995" w:rsidP="00215995">
      <w:pPr>
        <w:spacing w:after="0"/>
        <w:rPr>
          <w:rFonts w:asciiTheme="minorHAnsi" w:eastAsiaTheme="minorHAnsi" w:hAnsiTheme="minorHAnsi" w:cstheme="minorBidi"/>
          <w:b/>
          <w:bCs/>
          <w:lang w:eastAsia="en-US"/>
        </w:rPr>
      </w:pPr>
      <w:r w:rsidRPr="00215995">
        <w:rPr>
          <w:rFonts w:asciiTheme="minorHAnsi" w:eastAsiaTheme="minorHAnsi" w:hAnsiTheme="minorHAnsi" w:cstheme="minorBidi"/>
          <w:b/>
          <w:bCs/>
          <w:lang w:eastAsia="en-US"/>
        </w:rPr>
        <w:t>Breakout spaces</w:t>
      </w:r>
    </w:p>
    <w:p w14:paraId="45B0340D" w14:textId="77777777" w:rsidR="00215995" w:rsidRPr="00215995" w:rsidRDefault="00215995" w:rsidP="00215995">
      <w:pPr>
        <w:rPr>
          <w:rFonts w:asciiTheme="minorHAnsi" w:eastAsiaTheme="minorHAnsi" w:hAnsiTheme="minorHAnsi" w:cstheme="minorBidi"/>
          <w:lang w:eastAsia="en-US"/>
        </w:rPr>
      </w:pPr>
      <w:r w:rsidRPr="00215995">
        <w:rPr>
          <w:rFonts w:asciiTheme="minorHAnsi" w:eastAsiaTheme="minorHAnsi" w:hAnsiTheme="minorHAnsi" w:cstheme="minorBidi"/>
          <w:lang w:eastAsia="en-US"/>
        </w:rPr>
        <w:t xml:space="preserve">A well-designed employee breakout area is a common zone that can serve many purposes. It provides a space for informal catch ups and meetings, a space for grabbing a bite to eat at lunch, </w:t>
      </w:r>
      <w:r w:rsidRPr="00215995">
        <w:rPr>
          <w:rFonts w:asciiTheme="minorHAnsi" w:eastAsiaTheme="minorHAnsi" w:hAnsiTheme="minorHAnsi" w:cstheme="minorBidi"/>
          <w:lang w:eastAsia="en-US"/>
        </w:rPr>
        <w:lastRenderedPageBreak/>
        <w:t>somewhere to meet and greet visitors and, importantly, an area where employees can relax away from their workspace and relieve stress.</w:t>
      </w:r>
    </w:p>
    <w:p w14:paraId="13C9A4CD" w14:textId="77777777" w:rsidR="00215995" w:rsidRPr="00215995" w:rsidRDefault="00215995" w:rsidP="00215995">
      <w:pPr>
        <w:spacing w:after="0"/>
        <w:rPr>
          <w:rFonts w:asciiTheme="minorHAnsi" w:eastAsiaTheme="minorHAnsi" w:hAnsiTheme="minorHAnsi" w:cstheme="minorBidi"/>
          <w:b/>
          <w:bCs/>
          <w:lang w:eastAsia="en-US"/>
        </w:rPr>
      </w:pPr>
      <w:r w:rsidRPr="00215995">
        <w:rPr>
          <w:rFonts w:asciiTheme="minorHAnsi" w:eastAsiaTheme="minorHAnsi" w:hAnsiTheme="minorHAnsi" w:cstheme="minorBidi"/>
          <w:b/>
          <w:bCs/>
          <w:lang w:eastAsia="en-US"/>
        </w:rPr>
        <w:t>Training areas</w:t>
      </w:r>
    </w:p>
    <w:p w14:paraId="782180B1" w14:textId="579C96A9" w:rsidR="00985848" w:rsidRDefault="00215995" w:rsidP="00215995">
      <w:pPr>
        <w:rPr>
          <w:rFonts w:ascii="Arial" w:eastAsia="Calibri" w:hAnsi="Arial" w:cs="Arial"/>
          <w:bCs/>
          <w:iCs/>
          <w:sz w:val="24"/>
          <w:szCs w:val="24"/>
          <w:lang w:eastAsia="en-US"/>
        </w:rPr>
      </w:pPr>
      <w:r w:rsidRPr="00215995">
        <w:rPr>
          <w:rFonts w:asciiTheme="minorHAnsi" w:eastAsiaTheme="minorHAnsi" w:hAnsiTheme="minorHAnsi" w:cstheme="minorBidi"/>
          <w:lang w:eastAsia="en-US"/>
        </w:rPr>
        <w:t>A training room is one of the most important things when it comes to an office. Several offices do not have a training room attached to their company and have to hire one. Its importance is considerable as training is really important for the growth of employees</w:t>
      </w:r>
      <w:r w:rsidR="00985848">
        <w:rPr>
          <w:rFonts w:ascii="Arial" w:eastAsia="Calibri" w:hAnsi="Arial" w:cs="Arial"/>
          <w:bCs/>
          <w:iCs/>
          <w:sz w:val="24"/>
          <w:szCs w:val="24"/>
          <w:lang w:eastAsia="en-US"/>
        </w:rPr>
        <w:t>.</w:t>
      </w:r>
    </w:p>
    <w:p w14:paraId="11A09400" w14:textId="77777777" w:rsidR="00FC2FEC" w:rsidRDefault="00FC2FEC" w:rsidP="00FC2FEC">
      <w:pPr>
        <w:spacing w:line="240" w:lineRule="auto"/>
        <w:rPr>
          <w:rFonts w:cs="Arial"/>
        </w:rPr>
      </w:pPr>
      <w:r>
        <w:rPr>
          <w:rFonts w:cs="Arial"/>
        </w:rPr>
        <w:t xml:space="preserve">To view a video about the X-Furniture mobile showroom, visit: </w:t>
      </w:r>
      <w:hyperlink r:id="rId9" w:history="1">
        <w:r w:rsidRPr="00E33A5C">
          <w:rPr>
            <w:rStyle w:val="Hyperlink"/>
            <w:rFonts w:cs="Arial"/>
          </w:rPr>
          <w:t>https://www.youtube.com/watch?v=MN7OBOevIVw</w:t>
        </w:r>
      </w:hyperlink>
      <w:r>
        <w:rPr>
          <w:rFonts w:cs="Arial"/>
        </w:rPr>
        <w:t xml:space="preserve">. </w:t>
      </w:r>
    </w:p>
    <w:p w14:paraId="585A81D1" w14:textId="77777777" w:rsidR="00FC2FEC" w:rsidRPr="00985848" w:rsidRDefault="00FC2FEC" w:rsidP="00FC2FEC">
      <w:pPr>
        <w:spacing w:after="0" w:line="240" w:lineRule="auto"/>
        <w:rPr>
          <w:rFonts w:ascii="Arial" w:eastAsia="Calibri" w:hAnsi="Arial" w:cs="Arial"/>
          <w:b/>
          <w:iCs/>
          <w:sz w:val="24"/>
          <w:szCs w:val="24"/>
          <w:lang w:eastAsia="en-US"/>
        </w:rPr>
      </w:pPr>
      <w:r w:rsidRPr="00985848">
        <w:rPr>
          <w:rFonts w:ascii="Arial" w:eastAsia="Calibri" w:hAnsi="Arial" w:cs="Arial"/>
          <w:b/>
          <w:iCs/>
          <w:sz w:val="24"/>
          <w:szCs w:val="24"/>
          <w:lang w:eastAsia="en-US"/>
        </w:rPr>
        <w:t>Pull quote</w:t>
      </w:r>
    </w:p>
    <w:p w14:paraId="23330326" w14:textId="67B95FD4" w:rsidR="00FC2FEC" w:rsidRPr="00985848" w:rsidRDefault="00FC2FEC" w:rsidP="00FC2FEC">
      <w:pPr>
        <w:spacing w:line="240" w:lineRule="auto"/>
        <w:rPr>
          <w:rFonts w:ascii="Arial" w:eastAsia="Calibri" w:hAnsi="Arial" w:cs="Arial"/>
          <w:bCs/>
          <w:iCs/>
          <w:sz w:val="24"/>
          <w:szCs w:val="24"/>
          <w:lang w:eastAsia="en-US"/>
        </w:rPr>
      </w:pPr>
      <w:r w:rsidRPr="00985848">
        <w:rPr>
          <w:rFonts w:ascii="Arial" w:eastAsia="Calibri" w:hAnsi="Arial" w:cs="Arial"/>
          <w:bCs/>
          <w:iCs/>
          <w:sz w:val="24"/>
          <w:szCs w:val="24"/>
          <w:lang w:eastAsia="en-US"/>
        </w:rPr>
        <w:t>“</w:t>
      </w:r>
      <w:r w:rsidRPr="00FC2FEC">
        <w:rPr>
          <w:rFonts w:ascii="Arial" w:eastAsia="Calibri" w:hAnsi="Arial" w:cs="Arial"/>
          <w:bCs/>
          <w:iCs/>
          <w:sz w:val="24"/>
          <w:szCs w:val="24"/>
          <w:lang w:eastAsia="en-US"/>
        </w:rPr>
        <w:t>Look for innovative arrangements that integrate furniture and technology</w:t>
      </w:r>
      <w:r>
        <w:rPr>
          <w:rFonts w:ascii="Arial" w:eastAsia="Calibri" w:hAnsi="Arial" w:cs="Arial"/>
          <w:bCs/>
          <w:iCs/>
          <w:sz w:val="24"/>
          <w:szCs w:val="24"/>
          <w:lang w:eastAsia="en-US"/>
        </w:rPr>
        <w:t>.</w:t>
      </w:r>
      <w:r w:rsidRPr="00985848">
        <w:rPr>
          <w:rFonts w:ascii="Arial" w:eastAsia="Calibri" w:hAnsi="Arial" w:cs="Arial"/>
          <w:bCs/>
          <w:iCs/>
          <w:sz w:val="24"/>
          <w:szCs w:val="24"/>
          <w:lang w:eastAsia="en-US"/>
        </w:rPr>
        <w:t>”</w:t>
      </w:r>
      <w:r>
        <w:rPr>
          <w:rFonts w:ascii="Arial" w:eastAsia="Calibri" w:hAnsi="Arial" w:cs="Arial"/>
          <w:bCs/>
          <w:iCs/>
          <w:sz w:val="24"/>
          <w:szCs w:val="24"/>
          <w:lang w:eastAsia="en-US"/>
        </w:rPr>
        <w:t xml:space="preserve"> – </w:t>
      </w:r>
      <w:r w:rsidRPr="008A7361">
        <w:rPr>
          <w:rFonts w:ascii="Arial" w:eastAsia="Calibri" w:hAnsi="Arial" w:cs="Arial"/>
          <w:b/>
          <w:iCs/>
          <w:sz w:val="24"/>
          <w:szCs w:val="24"/>
          <w:lang w:eastAsia="en-US"/>
        </w:rPr>
        <w:t>Conrad Burger</w:t>
      </w:r>
      <w:r w:rsidRPr="00985848">
        <w:rPr>
          <w:rFonts w:ascii="Arial" w:eastAsia="Calibri" w:hAnsi="Arial" w:cs="Arial"/>
          <w:bCs/>
          <w:iCs/>
          <w:sz w:val="24"/>
          <w:szCs w:val="24"/>
          <w:lang w:eastAsia="en-US"/>
        </w:rPr>
        <w:t>, MD</w:t>
      </w:r>
      <w:r>
        <w:rPr>
          <w:rFonts w:ascii="Arial" w:eastAsia="Calibri" w:hAnsi="Arial" w:cs="Arial"/>
          <w:bCs/>
          <w:iCs/>
          <w:sz w:val="24"/>
          <w:szCs w:val="24"/>
          <w:lang w:eastAsia="en-US"/>
        </w:rPr>
        <w:t xml:space="preserve">, </w:t>
      </w:r>
      <w:r w:rsidRPr="00985848">
        <w:rPr>
          <w:rFonts w:ascii="Arial" w:eastAsia="Calibri" w:hAnsi="Arial" w:cs="Arial"/>
          <w:bCs/>
          <w:iCs/>
          <w:sz w:val="24"/>
          <w:szCs w:val="24"/>
          <w:lang w:eastAsia="en-US"/>
        </w:rPr>
        <w:t>X-Furniture</w:t>
      </w:r>
    </w:p>
    <w:p w14:paraId="770C8292" w14:textId="1E72568F" w:rsidR="00FC2FEC" w:rsidRPr="00985848" w:rsidRDefault="00FC2FEC" w:rsidP="00FC2FEC">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Pr="00985848">
        <w:rPr>
          <w:rFonts w:ascii="Arial" w:eastAsia="Calibri" w:hAnsi="Arial" w:cs="Arial"/>
          <w:b/>
          <w:iCs/>
          <w:sz w:val="24"/>
          <w:szCs w:val="24"/>
          <w:lang w:eastAsia="en-US"/>
        </w:rPr>
        <w:t>ocial media?</w:t>
      </w:r>
    </w:p>
    <w:p w14:paraId="35FA1CF7" w14:textId="77777777" w:rsidR="00FC2FEC" w:rsidRPr="00985848" w:rsidRDefault="00FC2FEC" w:rsidP="00FC2FEC">
      <w:pPr>
        <w:spacing w:after="0" w:line="240" w:lineRule="auto"/>
        <w:rPr>
          <w:rFonts w:ascii="Arial" w:eastAsia="Calibri" w:hAnsi="Arial" w:cs="Arial"/>
          <w:b/>
          <w:i/>
          <w:sz w:val="24"/>
          <w:szCs w:val="24"/>
          <w:lang w:eastAsia="en-US"/>
        </w:rPr>
      </w:pPr>
      <w:r w:rsidRPr="00985848">
        <w:rPr>
          <w:rFonts w:ascii="Arial" w:eastAsia="Calibri" w:hAnsi="Arial" w:cs="Arial"/>
          <w:b/>
          <w:i/>
          <w:sz w:val="24"/>
          <w:szCs w:val="24"/>
          <w:lang w:eastAsia="en-US"/>
        </w:rPr>
        <w:t>Twitter</w:t>
      </w:r>
    </w:p>
    <w:p w14:paraId="728F1256" w14:textId="5E9B184B" w:rsidR="00FC2FEC" w:rsidRPr="00FC2FEC" w:rsidRDefault="00FC2FEC" w:rsidP="00FC2FEC">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 xml:space="preserve">#X-Furniture </w:t>
      </w:r>
      <w:r w:rsidRPr="00FC2FEC">
        <w:rPr>
          <w:rFonts w:ascii="Arial" w:eastAsia="Calibri" w:hAnsi="Arial" w:cs="Arial"/>
          <w:bCs/>
          <w:iCs/>
          <w:sz w:val="24"/>
          <w:szCs w:val="24"/>
          <w:lang w:eastAsia="en-US"/>
        </w:rPr>
        <w:t>offer</w:t>
      </w:r>
      <w:r>
        <w:rPr>
          <w:rFonts w:ascii="Arial" w:eastAsia="Calibri" w:hAnsi="Arial" w:cs="Arial"/>
          <w:bCs/>
          <w:iCs/>
          <w:sz w:val="24"/>
          <w:szCs w:val="24"/>
          <w:lang w:eastAsia="en-US"/>
        </w:rPr>
        <w:t>s the</w:t>
      </w:r>
      <w:r w:rsidRPr="00FC2FEC">
        <w:rPr>
          <w:rFonts w:ascii="Arial" w:eastAsia="Calibri" w:hAnsi="Arial" w:cs="Arial"/>
          <w:bCs/>
          <w:iCs/>
          <w:sz w:val="24"/>
          <w:szCs w:val="24"/>
          <w:lang w:eastAsia="en-US"/>
        </w:rPr>
        <w:t xml:space="preserve"> fully imported high-end </w:t>
      </w:r>
      <w:r>
        <w:rPr>
          <w:rFonts w:ascii="Arial" w:eastAsia="Calibri" w:hAnsi="Arial" w:cs="Arial"/>
          <w:bCs/>
          <w:iCs/>
          <w:sz w:val="24"/>
          <w:szCs w:val="24"/>
          <w:lang w:eastAsia="en-US"/>
        </w:rPr>
        <w:t xml:space="preserve">Sunon </w:t>
      </w:r>
      <w:r w:rsidRPr="00FC2FEC">
        <w:rPr>
          <w:rFonts w:ascii="Arial" w:eastAsia="Calibri" w:hAnsi="Arial" w:cs="Arial"/>
          <w:bCs/>
          <w:iCs/>
          <w:sz w:val="24"/>
          <w:szCs w:val="24"/>
          <w:lang w:eastAsia="en-US"/>
        </w:rPr>
        <w:t>range</w:t>
      </w:r>
      <w:r w:rsidR="004C1968">
        <w:rPr>
          <w:rFonts w:ascii="Arial" w:eastAsia="Calibri" w:hAnsi="Arial" w:cs="Arial"/>
          <w:bCs/>
          <w:iCs/>
          <w:sz w:val="24"/>
          <w:szCs w:val="24"/>
          <w:lang w:eastAsia="en-US"/>
        </w:rPr>
        <w:t xml:space="preserve"> and </w:t>
      </w:r>
      <w:r w:rsidRPr="00FC2FEC">
        <w:rPr>
          <w:rFonts w:ascii="Arial" w:eastAsia="Calibri" w:hAnsi="Arial" w:cs="Arial"/>
          <w:bCs/>
          <w:iCs/>
          <w:sz w:val="24"/>
          <w:szCs w:val="24"/>
          <w:lang w:eastAsia="en-US"/>
        </w:rPr>
        <w:t>manufactures exclusive products for the</w:t>
      </w:r>
      <w:r w:rsidR="004C1968">
        <w:rPr>
          <w:rFonts w:ascii="Arial" w:eastAsia="Calibri" w:hAnsi="Arial" w:cs="Arial"/>
          <w:bCs/>
          <w:iCs/>
          <w:sz w:val="24"/>
          <w:szCs w:val="24"/>
          <w:lang w:eastAsia="en-US"/>
        </w:rPr>
        <w:t xml:space="preserve"> local </w:t>
      </w:r>
      <w:r w:rsidRPr="00FC2FEC">
        <w:rPr>
          <w:rFonts w:ascii="Arial" w:eastAsia="Calibri" w:hAnsi="Arial" w:cs="Arial"/>
          <w:bCs/>
          <w:iCs/>
          <w:sz w:val="24"/>
          <w:szCs w:val="24"/>
          <w:lang w:eastAsia="en-US"/>
        </w:rPr>
        <w:t>office furniture market.</w:t>
      </w:r>
      <w:r w:rsidR="004C1968">
        <w:rPr>
          <w:rFonts w:ascii="Arial" w:eastAsia="Calibri" w:hAnsi="Arial" w:cs="Arial"/>
          <w:bCs/>
          <w:iCs/>
          <w:sz w:val="24"/>
          <w:szCs w:val="24"/>
          <w:lang w:eastAsia="en-US"/>
        </w:rPr>
        <w:t xml:space="preserve"> #HybridModel #WFH</w:t>
      </w:r>
    </w:p>
    <w:p w14:paraId="342EDF2A" w14:textId="228C36DD" w:rsidR="00780100" w:rsidRPr="00985848" w:rsidRDefault="006547AF" w:rsidP="00C01A37">
      <w:pPr>
        <w:spacing w:line="240" w:lineRule="auto"/>
        <w:rPr>
          <w:rFonts w:cs="Arial"/>
        </w:rPr>
      </w:pPr>
      <w:r w:rsidRPr="00767743">
        <w:rPr>
          <w:b/>
          <w:i/>
        </w:rPr>
        <w:t>Ends</w:t>
      </w:r>
    </w:p>
    <w:p w14:paraId="05341DE9" w14:textId="77777777" w:rsidR="00214745" w:rsidRDefault="006547AF" w:rsidP="000E6182">
      <w:pPr>
        <w:spacing w:after="0" w:line="240" w:lineRule="auto"/>
        <w:rPr>
          <w:b/>
        </w:rPr>
      </w:pPr>
      <w:r w:rsidRPr="00767743">
        <w:rPr>
          <w:b/>
        </w:rPr>
        <w:t>Notes to the editor</w:t>
      </w:r>
    </w:p>
    <w:p w14:paraId="3B6C2A58" w14:textId="2C6DD503" w:rsidR="006547AF" w:rsidRPr="00767743" w:rsidRDefault="0048314D" w:rsidP="000E6182">
      <w:pPr>
        <w:spacing w:line="240" w:lineRule="auto"/>
        <w:rPr>
          <w:b/>
        </w:rPr>
      </w:pPr>
      <w:r w:rsidRPr="00A04066">
        <w:t xml:space="preserve">To download hi-res images for this release, please visit </w:t>
      </w:r>
      <w:hyperlink r:id="rId10" w:history="1">
        <w:r w:rsidRPr="00DD782A">
          <w:rPr>
            <w:rStyle w:val="Hyperlink"/>
          </w:rPr>
          <w:t>http://media.ngage.co.za</w:t>
        </w:r>
      </w:hyperlink>
      <w:r>
        <w:t xml:space="preserve"> and click </w:t>
      </w:r>
      <w:r w:rsidR="00CD6458">
        <w:t xml:space="preserve">on </w:t>
      </w:r>
      <w:r w:rsidR="00EA0F12">
        <w:t>the</w:t>
      </w:r>
      <w:r w:rsidR="00B11865">
        <w:t xml:space="preserve"> </w:t>
      </w:r>
      <w:r w:rsidR="00985848">
        <w:t>X-Furniture</w:t>
      </w:r>
      <w:r w:rsidRPr="00A04066">
        <w:t xml:space="preserve"> link to </w:t>
      </w:r>
      <w:r>
        <w:t>view the company’s press office.</w:t>
      </w:r>
    </w:p>
    <w:p w14:paraId="7391999A" w14:textId="10005B46" w:rsidR="008A7361" w:rsidRPr="008A7361" w:rsidRDefault="007449C1" w:rsidP="008A7361">
      <w:pPr>
        <w:rPr>
          <w:bCs/>
        </w:rPr>
      </w:pPr>
      <w:r>
        <w:rPr>
          <w:b/>
        </w:rPr>
        <w:t>About</w:t>
      </w:r>
      <w:r w:rsidR="00985848">
        <w:rPr>
          <w:b/>
        </w:rPr>
        <w:t xml:space="preserve"> X-Furniture</w:t>
      </w:r>
      <w:r>
        <w:rPr>
          <w:b/>
        </w:rPr>
        <w:br/>
      </w:r>
      <w:r w:rsidR="008A7361" w:rsidRPr="008A7361">
        <w:rPr>
          <w:bCs/>
        </w:rPr>
        <w:t>X-F</w:t>
      </w:r>
      <w:r w:rsidR="008A7361">
        <w:rPr>
          <w:bCs/>
        </w:rPr>
        <w:t>urniture</w:t>
      </w:r>
      <w:r w:rsidR="008A7361" w:rsidRPr="008A7361">
        <w:rPr>
          <w:bCs/>
        </w:rPr>
        <w:t xml:space="preserve"> has partnered with global and local entities to ensure we can not only provide our clients with the highest quality products available but also ensure exceptional service and competitive pricing. We help organisations and their partners to create work environments that support productive and engaged employees</w:t>
      </w:r>
      <w:r w:rsidR="008A7361">
        <w:rPr>
          <w:bCs/>
        </w:rPr>
        <w:t>.</w:t>
      </w:r>
    </w:p>
    <w:p w14:paraId="32D0DAF9" w14:textId="2A052FAC" w:rsidR="008A7361" w:rsidRPr="008A7361" w:rsidRDefault="008A7361" w:rsidP="008A7361">
      <w:pPr>
        <w:rPr>
          <w:bCs/>
        </w:rPr>
      </w:pPr>
      <w:r w:rsidRPr="008A7361">
        <w:rPr>
          <w:bCs/>
        </w:rPr>
        <w:t>Through integrating furniture with architectural and audio-visual technology, holistically designed spaced can dramatically impact your bottom line.</w:t>
      </w:r>
    </w:p>
    <w:p w14:paraId="27BD6C59" w14:textId="6B2987FE" w:rsidR="008A7361" w:rsidRPr="008A7361" w:rsidRDefault="008A7361" w:rsidP="008A7361">
      <w:pPr>
        <w:rPr>
          <w:bCs/>
        </w:rPr>
      </w:pPr>
      <w:r w:rsidRPr="008A7361">
        <w:rPr>
          <w:bCs/>
        </w:rPr>
        <w:t>Partnered with manufacturing facilities covering an area of over 400</w:t>
      </w:r>
      <w:r>
        <w:rPr>
          <w:bCs/>
        </w:rPr>
        <w:t xml:space="preserve"> </w:t>
      </w:r>
      <w:r w:rsidRPr="008A7361">
        <w:rPr>
          <w:bCs/>
        </w:rPr>
        <w:t>000 m</w:t>
      </w:r>
      <w:r w:rsidRPr="008A7361">
        <w:rPr>
          <w:bCs/>
          <w:vertAlign w:val="superscript"/>
        </w:rPr>
        <w:t>2</w:t>
      </w:r>
      <w:r w:rsidRPr="008A7361">
        <w:rPr>
          <w:bCs/>
        </w:rPr>
        <w:t xml:space="preserve"> with more than 3200 employees, these facilities sit in environmental industry parks where the ecological environment is the most suited for both working and living. All these facilities implement JIT lean production management, contributing to large output, quick delivery, cost effective manufacturing and high quality!</w:t>
      </w:r>
    </w:p>
    <w:p w14:paraId="2636D047" w14:textId="6A837345" w:rsidR="007449C1" w:rsidRDefault="008A7361" w:rsidP="008A7361">
      <w:pPr>
        <w:rPr>
          <w:bCs/>
        </w:rPr>
      </w:pPr>
      <w:r w:rsidRPr="008A7361">
        <w:rPr>
          <w:bCs/>
        </w:rPr>
        <w:t>X-F</w:t>
      </w:r>
      <w:r w:rsidR="00EF3D9F">
        <w:rPr>
          <w:bCs/>
        </w:rPr>
        <w:t>urniture</w:t>
      </w:r>
      <w:r w:rsidRPr="008A7361">
        <w:rPr>
          <w:bCs/>
        </w:rPr>
        <w:t xml:space="preserve"> is proud to be the Sunon authorised dealer in South Africa.</w:t>
      </w:r>
    </w:p>
    <w:p w14:paraId="1FE0F475" w14:textId="7711521A" w:rsidR="007449C1" w:rsidRDefault="00985848" w:rsidP="007449C1">
      <w:pPr>
        <w:spacing w:after="0"/>
        <w:rPr>
          <w:bCs/>
        </w:rPr>
      </w:pPr>
      <w:r>
        <w:rPr>
          <w:b/>
          <w:bCs/>
        </w:rPr>
        <w:t xml:space="preserve">X-Furniture </w:t>
      </w:r>
      <w:r w:rsidR="007449C1" w:rsidRPr="0051440C">
        <w:rPr>
          <w:b/>
          <w:bCs/>
        </w:rPr>
        <w:t>Contact</w:t>
      </w:r>
    </w:p>
    <w:p w14:paraId="1E1EE702" w14:textId="77777777" w:rsidR="00985848" w:rsidRDefault="00985848" w:rsidP="007449C1">
      <w:pPr>
        <w:spacing w:after="0"/>
        <w:rPr>
          <w:bCs/>
        </w:rPr>
      </w:pPr>
      <w:r>
        <w:rPr>
          <w:bCs/>
        </w:rPr>
        <w:t>Conrad Burger</w:t>
      </w:r>
    </w:p>
    <w:p w14:paraId="7E9640FB" w14:textId="77777777" w:rsidR="008A7361" w:rsidRDefault="00985848" w:rsidP="007449C1">
      <w:pPr>
        <w:spacing w:after="0"/>
        <w:rPr>
          <w:bCs/>
        </w:rPr>
      </w:pPr>
      <w:r>
        <w:rPr>
          <w:bCs/>
        </w:rPr>
        <w:t>MD</w:t>
      </w:r>
    </w:p>
    <w:p w14:paraId="4895CBA2" w14:textId="296E7984" w:rsidR="007449C1" w:rsidRDefault="007449C1" w:rsidP="007449C1">
      <w:pPr>
        <w:spacing w:after="0"/>
        <w:rPr>
          <w:bCs/>
        </w:rPr>
      </w:pPr>
      <w:r w:rsidRPr="0051440C">
        <w:rPr>
          <w:bCs/>
        </w:rPr>
        <w:t>Phone:</w:t>
      </w:r>
      <w:r w:rsidR="008A7361">
        <w:rPr>
          <w:bCs/>
        </w:rPr>
        <w:t xml:space="preserve"> +27 82 559 6847</w:t>
      </w:r>
    </w:p>
    <w:p w14:paraId="35B1F1F9" w14:textId="3C50B0F0" w:rsidR="007449C1" w:rsidRDefault="007449C1" w:rsidP="007449C1">
      <w:pPr>
        <w:spacing w:after="0"/>
        <w:rPr>
          <w:bCs/>
        </w:rPr>
      </w:pPr>
      <w:r w:rsidRPr="0051440C">
        <w:rPr>
          <w:bCs/>
        </w:rPr>
        <w:t>Email:</w:t>
      </w:r>
      <w:r>
        <w:rPr>
          <w:bCs/>
        </w:rPr>
        <w:t xml:space="preserve"> </w:t>
      </w:r>
      <w:hyperlink r:id="rId11" w:history="1">
        <w:r w:rsidR="008A7361" w:rsidRPr="00E33A5C">
          <w:rPr>
            <w:rStyle w:val="Hyperlink"/>
          </w:rPr>
          <w:t>conrad@burgint.co.za</w:t>
        </w:r>
      </w:hyperlink>
      <w:r w:rsidR="008A7361">
        <w:t xml:space="preserve"> </w:t>
      </w:r>
    </w:p>
    <w:p w14:paraId="069CBB6C" w14:textId="71E8C5F4" w:rsidR="007449C1" w:rsidRDefault="007449C1" w:rsidP="007449C1">
      <w:pPr>
        <w:rPr>
          <w:bCs/>
        </w:rPr>
      </w:pPr>
      <w:r w:rsidRPr="0051440C">
        <w:rPr>
          <w:bCs/>
        </w:rPr>
        <w:t>Web:</w:t>
      </w:r>
      <w:r>
        <w:rPr>
          <w:bCs/>
        </w:rPr>
        <w:t xml:space="preserve"> </w:t>
      </w:r>
      <w:hyperlink r:id="rId12" w:history="1">
        <w:r w:rsidR="008A7361" w:rsidRPr="00E33A5C">
          <w:rPr>
            <w:rStyle w:val="Hyperlink"/>
          </w:rPr>
          <w:t>www.burgint.co.za</w:t>
        </w:r>
      </w:hyperlink>
      <w:r w:rsidR="008A7361">
        <w:t xml:space="preserve"> </w:t>
      </w:r>
    </w:p>
    <w:p w14:paraId="11C59A43" w14:textId="2C4CF478" w:rsidR="00244147" w:rsidRDefault="003267E8" w:rsidP="00244147">
      <w:pPr>
        <w:spacing w:after="0"/>
      </w:pPr>
      <w:r w:rsidRPr="00767743">
        <w:rPr>
          <w:b/>
        </w:rPr>
        <w:t>Media Contact</w:t>
      </w:r>
      <w:r>
        <w:rPr>
          <w:b/>
        </w:rPr>
        <w:br/>
      </w:r>
      <w:r>
        <w:t>Renay Tandy</w:t>
      </w:r>
      <w:r>
        <w:rPr>
          <w:b/>
        </w:rPr>
        <w:br/>
      </w:r>
      <w:r w:rsidR="00244147">
        <w:t>Communications Director</w:t>
      </w:r>
    </w:p>
    <w:p w14:paraId="3C5EF58E" w14:textId="77777777" w:rsidR="00244147" w:rsidRDefault="003267E8" w:rsidP="007449C1">
      <w:pPr>
        <w:spacing w:after="0"/>
        <w:rPr>
          <w:bCs/>
        </w:rPr>
      </w:pPr>
      <w:r w:rsidRPr="00767743">
        <w:lastRenderedPageBreak/>
        <w:t xml:space="preserve">NGAGE Public Relations </w:t>
      </w:r>
      <w:r>
        <w:rPr>
          <w:b/>
        </w:rPr>
        <w:br/>
      </w:r>
      <w:r w:rsidRPr="00767743">
        <w:t>Phone: (011) 867-7763</w:t>
      </w:r>
      <w:r>
        <w:rPr>
          <w:b/>
        </w:rPr>
        <w:br/>
      </w:r>
      <w:r w:rsidRPr="00767743">
        <w:t>Fax: 086 512 3352</w:t>
      </w:r>
      <w:r>
        <w:rPr>
          <w:b/>
        </w:rPr>
        <w:br/>
      </w:r>
      <w:r>
        <w:t xml:space="preserve">Cell: </w:t>
      </w:r>
      <w:r w:rsidRPr="00880370">
        <w:t>082 562 5088</w:t>
      </w:r>
      <w:r>
        <w:rPr>
          <w:b/>
        </w:rPr>
        <w:br/>
      </w:r>
      <w:r w:rsidRPr="00767743">
        <w:t xml:space="preserve">Email: </w:t>
      </w:r>
      <w:hyperlink r:id="rId13" w:history="1">
        <w:r w:rsidRPr="00197A9B">
          <w:rPr>
            <w:rStyle w:val="Hyperlink"/>
          </w:rPr>
          <w:t>renay@ngage.co.za</w:t>
        </w:r>
      </w:hyperlink>
      <w:r>
        <w:t xml:space="preserve"> </w:t>
      </w:r>
      <w:r>
        <w:rPr>
          <w:b/>
        </w:rPr>
        <w:br/>
      </w:r>
      <w:r w:rsidRPr="00767743">
        <w:t xml:space="preserve">Web: </w:t>
      </w:r>
      <w:hyperlink r:id="rId14" w:history="1">
        <w:r w:rsidRPr="009C4C09">
          <w:rPr>
            <w:rStyle w:val="Hyperlink"/>
          </w:rPr>
          <w:t>www.ngage.co.za</w:t>
        </w:r>
      </w:hyperlink>
    </w:p>
    <w:p w14:paraId="5BA82F41" w14:textId="55CD345F" w:rsidR="006547AF" w:rsidRPr="00244147" w:rsidRDefault="007449C1" w:rsidP="00244147">
      <w:pPr>
        <w:spacing w:before="240" w:after="0"/>
        <w:rPr>
          <w:bCs/>
        </w:rPr>
      </w:pPr>
      <w:r w:rsidRPr="0082751E">
        <w:rPr>
          <w:bCs/>
        </w:rPr>
        <w:t>Browse the</w:t>
      </w:r>
      <w:r w:rsidRPr="0082751E">
        <w:rPr>
          <w:b/>
          <w:bCs/>
        </w:rPr>
        <w:t xml:space="preserve"> NGAGE Media Zone</w:t>
      </w:r>
      <w:r w:rsidRPr="0082751E">
        <w:rPr>
          <w:bCs/>
        </w:rPr>
        <w:t xml:space="preserve"> for more client press releases and photographs at </w:t>
      </w:r>
      <w:hyperlink r:id="rId15" w:history="1">
        <w:r w:rsidRPr="0082751E">
          <w:rPr>
            <w:bCs/>
            <w:color w:val="0563C1"/>
            <w:u w:val="single"/>
          </w:rPr>
          <w:t>http://media.ngage.co.za</w:t>
        </w:r>
      </w:hyperlink>
    </w:p>
    <w:sectPr w:rsidR="006547AF" w:rsidRPr="0024414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CADF27" w14:textId="77777777" w:rsidR="00404A2B" w:rsidRDefault="00404A2B" w:rsidP="00224F24">
      <w:pPr>
        <w:spacing w:after="0" w:line="240" w:lineRule="auto"/>
      </w:pPr>
      <w:r>
        <w:separator/>
      </w:r>
    </w:p>
  </w:endnote>
  <w:endnote w:type="continuationSeparator" w:id="0">
    <w:p w14:paraId="43AF07C0" w14:textId="77777777" w:rsidR="00404A2B" w:rsidRDefault="00404A2B"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8185E8" w14:textId="77777777" w:rsidR="00404A2B" w:rsidRDefault="00404A2B" w:rsidP="00224F24">
      <w:pPr>
        <w:spacing w:after="0" w:line="240" w:lineRule="auto"/>
      </w:pPr>
      <w:r>
        <w:separator/>
      </w:r>
    </w:p>
  </w:footnote>
  <w:footnote w:type="continuationSeparator" w:id="0">
    <w:p w14:paraId="5A0B0895" w14:textId="77777777" w:rsidR="00404A2B" w:rsidRDefault="00404A2B" w:rsidP="00224F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25899"/>
    <w:multiLevelType w:val="hybridMultilevel"/>
    <w:tmpl w:val="6576F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984A00"/>
    <w:multiLevelType w:val="hybridMultilevel"/>
    <w:tmpl w:val="49E8BE0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4ABB"/>
    <w:rsid w:val="0000612C"/>
    <w:rsid w:val="00010000"/>
    <w:rsid w:val="00013D87"/>
    <w:rsid w:val="00014BA2"/>
    <w:rsid w:val="00016A24"/>
    <w:rsid w:val="000218BE"/>
    <w:rsid w:val="00022598"/>
    <w:rsid w:val="00026383"/>
    <w:rsid w:val="000303BC"/>
    <w:rsid w:val="0003258D"/>
    <w:rsid w:val="0003358F"/>
    <w:rsid w:val="000370D3"/>
    <w:rsid w:val="00040B84"/>
    <w:rsid w:val="000424F8"/>
    <w:rsid w:val="000503DD"/>
    <w:rsid w:val="00050CBC"/>
    <w:rsid w:val="00050E06"/>
    <w:rsid w:val="00057F2C"/>
    <w:rsid w:val="000604D0"/>
    <w:rsid w:val="000651E1"/>
    <w:rsid w:val="00071295"/>
    <w:rsid w:val="00071CC4"/>
    <w:rsid w:val="00074FEB"/>
    <w:rsid w:val="00076344"/>
    <w:rsid w:val="00076F05"/>
    <w:rsid w:val="00081BAE"/>
    <w:rsid w:val="00083EFE"/>
    <w:rsid w:val="00085A8C"/>
    <w:rsid w:val="0008683A"/>
    <w:rsid w:val="00086D89"/>
    <w:rsid w:val="00087163"/>
    <w:rsid w:val="0009347C"/>
    <w:rsid w:val="0009537B"/>
    <w:rsid w:val="0009675C"/>
    <w:rsid w:val="000969B7"/>
    <w:rsid w:val="000A32A1"/>
    <w:rsid w:val="000A3931"/>
    <w:rsid w:val="000A4CDC"/>
    <w:rsid w:val="000B09D1"/>
    <w:rsid w:val="000B2411"/>
    <w:rsid w:val="000B40DF"/>
    <w:rsid w:val="000C3C83"/>
    <w:rsid w:val="000D1F9F"/>
    <w:rsid w:val="000D47C0"/>
    <w:rsid w:val="000E0F3A"/>
    <w:rsid w:val="000E6182"/>
    <w:rsid w:val="000E7759"/>
    <w:rsid w:val="000F46AC"/>
    <w:rsid w:val="000F5855"/>
    <w:rsid w:val="000F6F01"/>
    <w:rsid w:val="000F7217"/>
    <w:rsid w:val="00100DF2"/>
    <w:rsid w:val="001050F3"/>
    <w:rsid w:val="001053AD"/>
    <w:rsid w:val="00107C53"/>
    <w:rsid w:val="0011009D"/>
    <w:rsid w:val="00112D7F"/>
    <w:rsid w:val="001138DB"/>
    <w:rsid w:val="0012191F"/>
    <w:rsid w:val="00124995"/>
    <w:rsid w:val="0012631E"/>
    <w:rsid w:val="001345D4"/>
    <w:rsid w:val="00135C8C"/>
    <w:rsid w:val="00136866"/>
    <w:rsid w:val="001376E0"/>
    <w:rsid w:val="00137BDE"/>
    <w:rsid w:val="00147AC6"/>
    <w:rsid w:val="00151724"/>
    <w:rsid w:val="0015388A"/>
    <w:rsid w:val="00154551"/>
    <w:rsid w:val="0015580E"/>
    <w:rsid w:val="0015627B"/>
    <w:rsid w:val="001628D7"/>
    <w:rsid w:val="00162D60"/>
    <w:rsid w:val="001645DB"/>
    <w:rsid w:val="00164C6A"/>
    <w:rsid w:val="001659B0"/>
    <w:rsid w:val="001660AF"/>
    <w:rsid w:val="00170DE5"/>
    <w:rsid w:val="001711F2"/>
    <w:rsid w:val="00171CE6"/>
    <w:rsid w:val="00173055"/>
    <w:rsid w:val="00177144"/>
    <w:rsid w:val="0018116F"/>
    <w:rsid w:val="00182E7F"/>
    <w:rsid w:val="00184545"/>
    <w:rsid w:val="001859D3"/>
    <w:rsid w:val="00185DBD"/>
    <w:rsid w:val="00186831"/>
    <w:rsid w:val="00191BAA"/>
    <w:rsid w:val="00193671"/>
    <w:rsid w:val="00197223"/>
    <w:rsid w:val="001A12C5"/>
    <w:rsid w:val="001A2125"/>
    <w:rsid w:val="001A62C2"/>
    <w:rsid w:val="001A7BD5"/>
    <w:rsid w:val="001B14BA"/>
    <w:rsid w:val="001C2CED"/>
    <w:rsid w:val="001C3BEB"/>
    <w:rsid w:val="001D476C"/>
    <w:rsid w:val="001E510B"/>
    <w:rsid w:val="001E58C9"/>
    <w:rsid w:val="001F1BC4"/>
    <w:rsid w:val="0020036B"/>
    <w:rsid w:val="00200484"/>
    <w:rsid w:val="0020127C"/>
    <w:rsid w:val="00201582"/>
    <w:rsid w:val="00207665"/>
    <w:rsid w:val="002119ED"/>
    <w:rsid w:val="00214745"/>
    <w:rsid w:val="00215237"/>
    <w:rsid w:val="00215995"/>
    <w:rsid w:val="00216232"/>
    <w:rsid w:val="00221E83"/>
    <w:rsid w:val="002225C7"/>
    <w:rsid w:val="00224F24"/>
    <w:rsid w:val="002261CF"/>
    <w:rsid w:val="00227439"/>
    <w:rsid w:val="00233E7C"/>
    <w:rsid w:val="002427A7"/>
    <w:rsid w:val="00244147"/>
    <w:rsid w:val="0024586D"/>
    <w:rsid w:val="00246E90"/>
    <w:rsid w:val="002519D3"/>
    <w:rsid w:val="002526FF"/>
    <w:rsid w:val="00256F11"/>
    <w:rsid w:val="002614AE"/>
    <w:rsid w:val="002663ED"/>
    <w:rsid w:val="00267035"/>
    <w:rsid w:val="00275D9F"/>
    <w:rsid w:val="002815BB"/>
    <w:rsid w:val="00281C3E"/>
    <w:rsid w:val="00281DA4"/>
    <w:rsid w:val="00283FED"/>
    <w:rsid w:val="002854E8"/>
    <w:rsid w:val="002869E8"/>
    <w:rsid w:val="00290574"/>
    <w:rsid w:val="002944C2"/>
    <w:rsid w:val="002A0274"/>
    <w:rsid w:val="002A0459"/>
    <w:rsid w:val="002A2847"/>
    <w:rsid w:val="002B21FC"/>
    <w:rsid w:val="002B6130"/>
    <w:rsid w:val="002B670B"/>
    <w:rsid w:val="002C0443"/>
    <w:rsid w:val="002C2B83"/>
    <w:rsid w:val="002D0129"/>
    <w:rsid w:val="002D2141"/>
    <w:rsid w:val="002E211A"/>
    <w:rsid w:val="002E4B9A"/>
    <w:rsid w:val="002F23FC"/>
    <w:rsid w:val="002F503B"/>
    <w:rsid w:val="002F5C79"/>
    <w:rsid w:val="002F75B4"/>
    <w:rsid w:val="00300034"/>
    <w:rsid w:val="0030112D"/>
    <w:rsid w:val="00307038"/>
    <w:rsid w:val="003149B0"/>
    <w:rsid w:val="00323B2F"/>
    <w:rsid w:val="0032679C"/>
    <w:rsid w:val="003267E8"/>
    <w:rsid w:val="003326ED"/>
    <w:rsid w:val="00332F4D"/>
    <w:rsid w:val="00333960"/>
    <w:rsid w:val="00335F62"/>
    <w:rsid w:val="00341AD3"/>
    <w:rsid w:val="00347C02"/>
    <w:rsid w:val="003550F1"/>
    <w:rsid w:val="003550F4"/>
    <w:rsid w:val="003552A7"/>
    <w:rsid w:val="00355970"/>
    <w:rsid w:val="003576CF"/>
    <w:rsid w:val="00360547"/>
    <w:rsid w:val="003634BC"/>
    <w:rsid w:val="003647A7"/>
    <w:rsid w:val="00365DEF"/>
    <w:rsid w:val="00377B7A"/>
    <w:rsid w:val="003801ED"/>
    <w:rsid w:val="00392559"/>
    <w:rsid w:val="00392A5E"/>
    <w:rsid w:val="00393C69"/>
    <w:rsid w:val="003956E0"/>
    <w:rsid w:val="003A01A9"/>
    <w:rsid w:val="003A1BAD"/>
    <w:rsid w:val="003B0270"/>
    <w:rsid w:val="003B190C"/>
    <w:rsid w:val="003B2719"/>
    <w:rsid w:val="003B5DFF"/>
    <w:rsid w:val="003C4582"/>
    <w:rsid w:val="003D1366"/>
    <w:rsid w:val="003D1919"/>
    <w:rsid w:val="003D46F1"/>
    <w:rsid w:val="003D5279"/>
    <w:rsid w:val="003D6BB5"/>
    <w:rsid w:val="003E06B7"/>
    <w:rsid w:val="003E16EC"/>
    <w:rsid w:val="003E533C"/>
    <w:rsid w:val="003E5410"/>
    <w:rsid w:val="003E556F"/>
    <w:rsid w:val="003E5FB0"/>
    <w:rsid w:val="003E7E2C"/>
    <w:rsid w:val="003F1036"/>
    <w:rsid w:val="003F1C47"/>
    <w:rsid w:val="003F4B97"/>
    <w:rsid w:val="003F4D6F"/>
    <w:rsid w:val="003F4DB9"/>
    <w:rsid w:val="004006CA"/>
    <w:rsid w:val="00403EFD"/>
    <w:rsid w:val="00404A2B"/>
    <w:rsid w:val="00405974"/>
    <w:rsid w:val="00406189"/>
    <w:rsid w:val="004065FA"/>
    <w:rsid w:val="004111DF"/>
    <w:rsid w:val="00415223"/>
    <w:rsid w:val="004164AA"/>
    <w:rsid w:val="00421AA3"/>
    <w:rsid w:val="004222F2"/>
    <w:rsid w:val="004226CD"/>
    <w:rsid w:val="00422FB5"/>
    <w:rsid w:val="00425C83"/>
    <w:rsid w:val="00426F35"/>
    <w:rsid w:val="00430D4E"/>
    <w:rsid w:val="00434F7A"/>
    <w:rsid w:val="00436300"/>
    <w:rsid w:val="00436475"/>
    <w:rsid w:val="00441428"/>
    <w:rsid w:val="004427A2"/>
    <w:rsid w:val="00442F4F"/>
    <w:rsid w:val="004434AD"/>
    <w:rsid w:val="0044358F"/>
    <w:rsid w:val="004504F9"/>
    <w:rsid w:val="00452731"/>
    <w:rsid w:val="00453712"/>
    <w:rsid w:val="00454CEA"/>
    <w:rsid w:val="00455FC7"/>
    <w:rsid w:val="004571F9"/>
    <w:rsid w:val="00460000"/>
    <w:rsid w:val="0046077E"/>
    <w:rsid w:val="00462759"/>
    <w:rsid w:val="004634A0"/>
    <w:rsid w:val="0046768A"/>
    <w:rsid w:val="004701CE"/>
    <w:rsid w:val="004740C4"/>
    <w:rsid w:val="00476F9B"/>
    <w:rsid w:val="00477E6A"/>
    <w:rsid w:val="00483058"/>
    <w:rsid w:val="0048314D"/>
    <w:rsid w:val="00483353"/>
    <w:rsid w:val="00483CDF"/>
    <w:rsid w:val="00484143"/>
    <w:rsid w:val="00486CAC"/>
    <w:rsid w:val="0048798B"/>
    <w:rsid w:val="0049002A"/>
    <w:rsid w:val="00490167"/>
    <w:rsid w:val="004914E5"/>
    <w:rsid w:val="004933B4"/>
    <w:rsid w:val="00493412"/>
    <w:rsid w:val="0049525F"/>
    <w:rsid w:val="004A742C"/>
    <w:rsid w:val="004B3B78"/>
    <w:rsid w:val="004B57DD"/>
    <w:rsid w:val="004C1968"/>
    <w:rsid w:val="004C1BD5"/>
    <w:rsid w:val="004C6C6C"/>
    <w:rsid w:val="004D14B0"/>
    <w:rsid w:val="004D1A00"/>
    <w:rsid w:val="004D1E4F"/>
    <w:rsid w:val="004D2476"/>
    <w:rsid w:val="004D2BF6"/>
    <w:rsid w:val="004D2D24"/>
    <w:rsid w:val="004D69A4"/>
    <w:rsid w:val="004E0C51"/>
    <w:rsid w:val="004E4916"/>
    <w:rsid w:val="004E4FED"/>
    <w:rsid w:val="004E5AF1"/>
    <w:rsid w:val="004E7A32"/>
    <w:rsid w:val="004F3537"/>
    <w:rsid w:val="004F47CC"/>
    <w:rsid w:val="004F599B"/>
    <w:rsid w:val="004F6607"/>
    <w:rsid w:val="00505AAA"/>
    <w:rsid w:val="0051440C"/>
    <w:rsid w:val="00517297"/>
    <w:rsid w:val="00526F56"/>
    <w:rsid w:val="00533404"/>
    <w:rsid w:val="0053649C"/>
    <w:rsid w:val="00537284"/>
    <w:rsid w:val="00537FAF"/>
    <w:rsid w:val="00540431"/>
    <w:rsid w:val="005428B4"/>
    <w:rsid w:val="00545181"/>
    <w:rsid w:val="005477EB"/>
    <w:rsid w:val="00551826"/>
    <w:rsid w:val="00554446"/>
    <w:rsid w:val="00554CD1"/>
    <w:rsid w:val="00557823"/>
    <w:rsid w:val="00561EBE"/>
    <w:rsid w:val="00570030"/>
    <w:rsid w:val="00571164"/>
    <w:rsid w:val="00575F38"/>
    <w:rsid w:val="0058372F"/>
    <w:rsid w:val="00584458"/>
    <w:rsid w:val="00592835"/>
    <w:rsid w:val="005A5771"/>
    <w:rsid w:val="005A767A"/>
    <w:rsid w:val="005B36AE"/>
    <w:rsid w:val="005B41B0"/>
    <w:rsid w:val="005B51A2"/>
    <w:rsid w:val="005B5D83"/>
    <w:rsid w:val="005B6CEE"/>
    <w:rsid w:val="005C22F6"/>
    <w:rsid w:val="005C46C4"/>
    <w:rsid w:val="005D21FF"/>
    <w:rsid w:val="005D3DC8"/>
    <w:rsid w:val="005E1343"/>
    <w:rsid w:val="005F0EE0"/>
    <w:rsid w:val="005F18E7"/>
    <w:rsid w:val="00601080"/>
    <w:rsid w:val="00601AAB"/>
    <w:rsid w:val="006144AF"/>
    <w:rsid w:val="006179E5"/>
    <w:rsid w:val="0062094F"/>
    <w:rsid w:val="00622FC0"/>
    <w:rsid w:val="006268A3"/>
    <w:rsid w:val="00627BCF"/>
    <w:rsid w:val="0063123E"/>
    <w:rsid w:val="006315D7"/>
    <w:rsid w:val="00632E35"/>
    <w:rsid w:val="006343D4"/>
    <w:rsid w:val="00634893"/>
    <w:rsid w:val="00634FCB"/>
    <w:rsid w:val="00643550"/>
    <w:rsid w:val="0064604F"/>
    <w:rsid w:val="00650B6E"/>
    <w:rsid w:val="00652C69"/>
    <w:rsid w:val="006536DF"/>
    <w:rsid w:val="006547AF"/>
    <w:rsid w:val="00654AEC"/>
    <w:rsid w:val="00654ED7"/>
    <w:rsid w:val="00656066"/>
    <w:rsid w:val="0065690A"/>
    <w:rsid w:val="00662404"/>
    <w:rsid w:val="00662C3D"/>
    <w:rsid w:val="00670E50"/>
    <w:rsid w:val="0067115E"/>
    <w:rsid w:val="0067230C"/>
    <w:rsid w:val="00680E04"/>
    <w:rsid w:val="006847C8"/>
    <w:rsid w:val="00684BAD"/>
    <w:rsid w:val="00686253"/>
    <w:rsid w:val="00687C48"/>
    <w:rsid w:val="006918AE"/>
    <w:rsid w:val="006A20FD"/>
    <w:rsid w:val="006A44DD"/>
    <w:rsid w:val="006A5A1D"/>
    <w:rsid w:val="006B1C20"/>
    <w:rsid w:val="006C0793"/>
    <w:rsid w:val="006C35DA"/>
    <w:rsid w:val="006C62B9"/>
    <w:rsid w:val="006D0AFE"/>
    <w:rsid w:val="006D1558"/>
    <w:rsid w:val="006D2692"/>
    <w:rsid w:val="006D28B8"/>
    <w:rsid w:val="006D4CD0"/>
    <w:rsid w:val="006D5404"/>
    <w:rsid w:val="006E7E19"/>
    <w:rsid w:val="006F0CF5"/>
    <w:rsid w:val="007003F5"/>
    <w:rsid w:val="0070267A"/>
    <w:rsid w:val="00702F6D"/>
    <w:rsid w:val="00703337"/>
    <w:rsid w:val="00707BE4"/>
    <w:rsid w:val="00711E98"/>
    <w:rsid w:val="00712964"/>
    <w:rsid w:val="00715BD7"/>
    <w:rsid w:val="00722E2E"/>
    <w:rsid w:val="00723E99"/>
    <w:rsid w:val="00724E8A"/>
    <w:rsid w:val="00736245"/>
    <w:rsid w:val="007409AF"/>
    <w:rsid w:val="007449C1"/>
    <w:rsid w:val="007451A7"/>
    <w:rsid w:val="0075333F"/>
    <w:rsid w:val="00754F3B"/>
    <w:rsid w:val="00755D65"/>
    <w:rsid w:val="00756C7D"/>
    <w:rsid w:val="007636D1"/>
    <w:rsid w:val="007677DF"/>
    <w:rsid w:val="0077027C"/>
    <w:rsid w:val="00777CEC"/>
    <w:rsid w:val="00780100"/>
    <w:rsid w:val="00781D21"/>
    <w:rsid w:val="00783732"/>
    <w:rsid w:val="00786450"/>
    <w:rsid w:val="0078743F"/>
    <w:rsid w:val="007911D8"/>
    <w:rsid w:val="00791C4D"/>
    <w:rsid w:val="00791D8A"/>
    <w:rsid w:val="0079598A"/>
    <w:rsid w:val="00795B7C"/>
    <w:rsid w:val="007A2CF0"/>
    <w:rsid w:val="007A4911"/>
    <w:rsid w:val="007B0A5E"/>
    <w:rsid w:val="007B1980"/>
    <w:rsid w:val="007B46E4"/>
    <w:rsid w:val="007B5DB4"/>
    <w:rsid w:val="007C780A"/>
    <w:rsid w:val="007D08B8"/>
    <w:rsid w:val="007D68BF"/>
    <w:rsid w:val="007E529E"/>
    <w:rsid w:val="007E5394"/>
    <w:rsid w:val="007E7018"/>
    <w:rsid w:val="007F2DC9"/>
    <w:rsid w:val="007F30EF"/>
    <w:rsid w:val="007F62D2"/>
    <w:rsid w:val="007F77A5"/>
    <w:rsid w:val="0080217E"/>
    <w:rsid w:val="008051DC"/>
    <w:rsid w:val="00813B35"/>
    <w:rsid w:val="008257E2"/>
    <w:rsid w:val="00830221"/>
    <w:rsid w:val="008302FF"/>
    <w:rsid w:val="00834475"/>
    <w:rsid w:val="00834C23"/>
    <w:rsid w:val="0083745F"/>
    <w:rsid w:val="008439A0"/>
    <w:rsid w:val="008578A1"/>
    <w:rsid w:val="00861A3A"/>
    <w:rsid w:val="00861CFD"/>
    <w:rsid w:val="00872C1D"/>
    <w:rsid w:val="0087370A"/>
    <w:rsid w:val="00874F02"/>
    <w:rsid w:val="00883033"/>
    <w:rsid w:val="00883C92"/>
    <w:rsid w:val="0089048A"/>
    <w:rsid w:val="008906EC"/>
    <w:rsid w:val="008913DC"/>
    <w:rsid w:val="00892088"/>
    <w:rsid w:val="0089316E"/>
    <w:rsid w:val="00895624"/>
    <w:rsid w:val="008A39FD"/>
    <w:rsid w:val="008A4007"/>
    <w:rsid w:val="008A7361"/>
    <w:rsid w:val="008A7847"/>
    <w:rsid w:val="008B4C8A"/>
    <w:rsid w:val="008D6C9D"/>
    <w:rsid w:val="008D797D"/>
    <w:rsid w:val="008D7D3D"/>
    <w:rsid w:val="008E05ED"/>
    <w:rsid w:val="008E2808"/>
    <w:rsid w:val="008E317D"/>
    <w:rsid w:val="008E56A1"/>
    <w:rsid w:val="008F21D5"/>
    <w:rsid w:val="008F62A5"/>
    <w:rsid w:val="008F722F"/>
    <w:rsid w:val="008F7F0C"/>
    <w:rsid w:val="00901DC8"/>
    <w:rsid w:val="00902CBA"/>
    <w:rsid w:val="00904AEA"/>
    <w:rsid w:val="00906286"/>
    <w:rsid w:val="00906A94"/>
    <w:rsid w:val="00913507"/>
    <w:rsid w:val="00915779"/>
    <w:rsid w:val="00916989"/>
    <w:rsid w:val="00917CE0"/>
    <w:rsid w:val="00920D7E"/>
    <w:rsid w:val="00921580"/>
    <w:rsid w:val="00926D7C"/>
    <w:rsid w:val="009304E7"/>
    <w:rsid w:val="00932E9E"/>
    <w:rsid w:val="00933A01"/>
    <w:rsid w:val="00936AAC"/>
    <w:rsid w:val="00943816"/>
    <w:rsid w:val="00944C05"/>
    <w:rsid w:val="009453D0"/>
    <w:rsid w:val="00953EFA"/>
    <w:rsid w:val="009548BC"/>
    <w:rsid w:val="0095610E"/>
    <w:rsid w:val="00957A5F"/>
    <w:rsid w:val="00962ECC"/>
    <w:rsid w:val="00964C3F"/>
    <w:rsid w:val="009658FC"/>
    <w:rsid w:val="00965D84"/>
    <w:rsid w:val="00966801"/>
    <w:rsid w:val="00970889"/>
    <w:rsid w:val="00973450"/>
    <w:rsid w:val="0097496B"/>
    <w:rsid w:val="009815AB"/>
    <w:rsid w:val="00985848"/>
    <w:rsid w:val="0098649D"/>
    <w:rsid w:val="009867D6"/>
    <w:rsid w:val="00987BC5"/>
    <w:rsid w:val="00992343"/>
    <w:rsid w:val="00992B3A"/>
    <w:rsid w:val="00993402"/>
    <w:rsid w:val="009A5AA2"/>
    <w:rsid w:val="009B2459"/>
    <w:rsid w:val="009B344C"/>
    <w:rsid w:val="009B45C1"/>
    <w:rsid w:val="009B48EF"/>
    <w:rsid w:val="009B6CA7"/>
    <w:rsid w:val="009C1F0D"/>
    <w:rsid w:val="009C2002"/>
    <w:rsid w:val="009D1045"/>
    <w:rsid w:val="009D4C9A"/>
    <w:rsid w:val="009D51D7"/>
    <w:rsid w:val="009D559E"/>
    <w:rsid w:val="009D787E"/>
    <w:rsid w:val="009E71E3"/>
    <w:rsid w:val="009E7D52"/>
    <w:rsid w:val="009F08A5"/>
    <w:rsid w:val="009F2387"/>
    <w:rsid w:val="009F4229"/>
    <w:rsid w:val="009F4417"/>
    <w:rsid w:val="009F6472"/>
    <w:rsid w:val="009F73FC"/>
    <w:rsid w:val="00A02A65"/>
    <w:rsid w:val="00A04F81"/>
    <w:rsid w:val="00A050A9"/>
    <w:rsid w:val="00A05DF9"/>
    <w:rsid w:val="00A067EB"/>
    <w:rsid w:val="00A07C16"/>
    <w:rsid w:val="00A16309"/>
    <w:rsid w:val="00A173AC"/>
    <w:rsid w:val="00A2528F"/>
    <w:rsid w:val="00A30800"/>
    <w:rsid w:val="00A3301E"/>
    <w:rsid w:val="00A33569"/>
    <w:rsid w:val="00A3646E"/>
    <w:rsid w:val="00A45932"/>
    <w:rsid w:val="00A500B6"/>
    <w:rsid w:val="00A515B3"/>
    <w:rsid w:val="00A52D4C"/>
    <w:rsid w:val="00A566DB"/>
    <w:rsid w:val="00A60DA5"/>
    <w:rsid w:val="00A7185C"/>
    <w:rsid w:val="00A726F5"/>
    <w:rsid w:val="00A72A81"/>
    <w:rsid w:val="00A74137"/>
    <w:rsid w:val="00A773D5"/>
    <w:rsid w:val="00A824D0"/>
    <w:rsid w:val="00A85C80"/>
    <w:rsid w:val="00A97BB3"/>
    <w:rsid w:val="00AA0161"/>
    <w:rsid w:val="00AA0ED2"/>
    <w:rsid w:val="00AA1E20"/>
    <w:rsid w:val="00AA31B1"/>
    <w:rsid w:val="00AA47A0"/>
    <w:rsid w:val="00AA64CA"/>
    <w:rsid w:val="00AA67C2"/>
    <w:rsid w:val="00AA6F1D"/>
    <w:rsid w:val="00AA747B"/>
    <w:rsid w:val="00AA7E53"/>
    <w:rsid w:val="00AB65F1"/>
    <w:rsid w:val="00AC08BD"/>
    <w:rsid w:val="00AC2C30"/>
    <w:rsid w:val="00AC7A53"/>
    <w:rsid w:val="00AD2760"/>
    <w:rsid w:val="00AD27A6"/>
    <w:rsid w:val="00AD321A"/>
    <w:rsid w:val="00AD4E94"/>
    <w:rsid w:val="00AD7EEC"/>
    <w:rsid w:val="00AE703E"/>
    <w:rsid w:val="00AE7805"/>
    <w:rsid w:val="00AF2036"/>
    <w:rsid w:val="00AF263B"/>
    <w:rsid w:val="00AF561B"/>
    <w:rsid w:val="00B11865"/>
    <w:rsid w:val="00B12631"/>
    <w:rsid w:val="00B14A57"/>
    <w:rsid w:val="00B1539A"/>
    <w:rsid w:val="00B16A13"/>
    <w:rsid w:val="00B17578"/>
    <w:rsid w:val="00B175A9"/>
    <w:rsid w:val="00B204E5"/>
    <w:rsid w:val="00B20937"/>
    <w:rsid w:val="00B20942"/>
    <w:rsid w:val="00B20E06"/>
    <w:rsid w:val="00B24765"/>
    <w:rsid w:val="00B266C8"/>
    <w:rsid w:val="00B27F02"/>
    <w:rsid w:val="00B338B4"/>
    <w:rsid w:val="00B43B36"/>
    <w:rsid w:val="00B44134"/>
    <w:rsid w:val="00B442B4"/>
    <w:rsid w:val="00B4544D"/>
    <w:rsid w:val="00B50DB8"/>
    <w:rsid w:val="00B50FA9"/>
    <w:rsid w:val="00B52725"/>
    <w:rsid w:val="00B528D8"/>
    <w:rsid w:val="00B541B2"/>
    <w:rsid w:val="00B614CF"/>
    <w:rsid w:val="00B62054"/>
    <w:rsid w:val="00B704C2"/>
    <w:rsid w:val="00B70FF5"/>
    <w:rsid w:val="00B719CB"/>
    <w:rsid w:val="00B72D96"/>
    <w:rsid w:val="00B73FAD"/>
    <w:rsid w:val="00B74F8E"/>
    <w:rsid w:val="00B75981"/>
    <w:rsid w:val="00B75C00"/>
    <w:rsid w:val="00B819A8"/>
    <w:rsid w:val="00B85051"/>
    <w:rsid w:val="00B908AE"/>
    <w:rsid w:val="00B93F03"/>
    <w:rsid w:val="00BA0410"/>
    <w:rsid w:val="00BA1946"/>
    <w:rsid w:val="00BA25AF"/>
    <w:rsid w:val="00BA60B7"/>
    <w:rsid w:val="00BB2742"/>
    <w:rsid w:val="00BB3AB8"/>
    <w:rsid w:val="00BB5011"/>
    <w:rsid w:val="00BB502A"/>
    <w:rsid w:val="00BB6E62"/>
    <w:rsid w:val="00BC0E38"/>
    <w:rsid w:val="00BC15E5"/>
    <w:rsid w:val="00BD0EF9"/>
    <w:rsid w:val="00BD1320"/>
    <w:rsid w:val="00BD3482"/>
    <w:rsid w:val="00BD506F"/>
    <w:rsid w:val="00BD5AAB"/>
    <w:rsid w:val="00BD7B4F"/>
    <w:rsid w:val="00BE081D"/>
    <w:rsid w:val="00BE09DA"/>
    <w:rsid w:val="00BE1287"/>
    <w:rsid w:val="00BE441C"/>
    <w:rsid w:val="00BF18E4"/>
    <w:rsid w:val="00BF65E2"/>
    <w:rsid w:val="00BF6B2A"/>
    <w:rsid w:val="00C00890"/>
    <w:rsid w:val="00C01A37"/>
    <w:rsid w:val="00C02AFF"/>
    <w:rsid w:val="00C057D8"/>
    <w:rsid w:val="00C06D66"/>
    <w:rsid w:val="00C11965"/>
    <w:rsid w:val="00C12D85"/>
    <w:rsid w:val="00C1331E"/>
    <w:rsid w:val="00C20DB1"/>
    <w:rsid w:val="00C24EEF"/>
    <w:rsid w:val="00C25517"/>
    <w:rsid w:val="00C25C3A"/>
    <w:rsid w:val="00C305BD"/>
    <w:rsid w:val="00C32847"/>
    <w:rsid w:val="00C43111"/>
    <w:rsid w:val="00C47F41"/>
    <w:rsid w:val="00C52E63"/>
    <w:rsid w:val="00C61384"/>
    <w:rsid w:val="00C63E6F"/>
    <w:rsid w:val="00C640E3"/>
    <w:rsid w:val="00C64EBC"/>
    <w:rsid w:val="00C65077"/>
    <w:rsid w:val="00C6508F"/>
    <w:rsid w:val="00C6568A"/>
    <w:rsid w:val="00C76779"/>
    <w:rsid w:val="00C82604"/>
    <w:rsid w:val="00C83A86"/>
    <w:rsid w:val="00C844ED"/>
    <w:rsid w:val="00C85121"/>
    <w:rsid w:val="00C86E06"/>
    <w:rsid w:val="00C90E33"/>
    <w:rsid w:val="00C9121A"/>
    <w:rsid w:val="00C91785"/>
    <w:rsid w:val="00C94D52"/>
    <w:rsid w:val="00C97F85"/>
    <w:rsid w:val="00CA1C68"/>
    <w:rsid w:val="00CA6CB7"/>
    <w:rsid w:val="00CB09BB"/>
    <w:rsid w:val="00CB1776"/>
    <w:rsid w:val="00CB506B"/>
    <w:rsid w:val="00CB5082"/>
    <w:rsid w:val="00CB6640"/>
    <w:rsid w:val="00CB670E"/>
    <w:rsid w:val="00CB68A3"/>
    <w:rsid w:val="00CC180D"/>
    <w:rsid w:val="00CC444E"/>
    <w:rsid w:val="00CC60C6"/>
    <w:rsid w:val="00CD2199"/>
    <w:rsid w:val="00CD2264"/>
    <w:rsid w:val="00CD6458"/>
    <w:rsid w:val="00CE03DF"/>
    <w:rsid w:val="00CE15D5"/>
    <w:rsid w:val="00CF33E2"/>
    <w:rsid w:val="00CF3557"/>
    <w:rsid w:val="00CF3D4C"/>
    <w:rsid w:val="00CF4951"/>
    <w:rsid w:val="00CF69AA"/>
    <w:rsid w:val="00CF7097"/>
    <w:rsid w:val="00D00919"/>
    <w:rsid w:val="00D05A6E"/>
    <w:rsid w:val="00D14150"/>
    <w:rsid w:val="00D14C44"/>
    <w:rsid w:val="00D233B3"/>
    <w:rsid w:val="00D25FFF"/>
    <w:rsid w:val="00D3225F"/>
    <w:rsid w:val="00D36BB1"/>
    <w:rsid w:val="00D40716"/>
    <w:rsid w:val="00D42134"/>
    <w:rsid w:val="00D46076"/>
    <w:rsid w:val="00D52788"/>
    <w:rsid w:val="00D57390"/>
    <w:rsid w:val="00D5789D"/>
    <w:rsid w:val="00D57A82"/>
    <w:rsid w:val="00D6009A"/>
    <w:rsid w:val="00D62C09"/>
    <w:rsid w:val="00D64E9E"/>
    <w:rsid w:val="00D65BB0"/>
    <w:rsid w:val="00D667FC"/>
    <w:rsid w:val="00D7329E"/>
    <w:rsid w:val="00D74D41"/>
    <w:rsid w:val="00D85705"/>
    <w:rsid w:val="00D87061"/>
    <w:rsid w:val="00D9057D"/>
    <w:rsid w:val="00D94E2B"/>
    <w:rsid w:val="00D94E9A"/>
    <w:rsid w:val="00D962E8"/>
    <w:rsid w:val="00D97E37"/>
    <w:rsid w:val="00DA3470"/>
    <w:rsid w:val="00DA4EF7"/>
    <w:rsid w:val="00DB5E55"/>
    <w:rsid w:val="00DB5E70"/>
    <w:rsid w:val="00DC1874"/>
    <w:rsid w:val="00DC1D3D"/>
    <w:rsid w:val="00DC340F"/>
    <w:rsid w:val="00DC37AD"/>
    <w:rsid w:val="00DC3C34"/>
    <w:rsid w:val="00DC452D"/>
    <w:rsid w:val="00DC73B6"/>
    <w:rsid w:val="00DD2EE2"/>
    <w:rsid w:val="00DD55C2"/>
    <w:rsid w:val="00DD6410"/>
    <w:rsid w:val="00DE0029"/>
    <w:rsid w:val="00DE5053"/>
    <w:rsid w:val="00DE7AD3"/>
    <w:rsid w:val="00DF2731"/>
    <w:rsid w:val="00DF5AF7"/>
    <w:rsid w:val="00DF7843"/>
    <w:rsid w:val="00E10D79"/>
    <w:rsid w:val="00E12388"/>
    <w:rsid w:val="00E1258E"/>
    <w:rsid w:val="00E16735"/>
    <w:rsid w:val="00E17351"/>
    <w:rsid w:val="00E17CD3"/>
    <w:rsid w:val="00E20187"/>
    <w:rsid w:val="00E22914"/>
    <w:rsid w:val="00E22EDE"/>
    <w:rsid w:val="00E22FC9"/>
    <w:rsid w:val="00E23C5E"/>
    <w:rsid w:val="00E2426A"/>
    <w:rsid w:val="00E259C8"/>
    <w:rsid w:val="00E27CE0"/>
    <w:rsid w:val="00E40DED"/>
    <w:rsid w:val="00E47B25"/>
    <w:rsid w:val="00E560F8"/>
    <w:rsid w:val="00E67ECD"/>
    <w:rsid w:val="00E70E71"/>
    <w:rsid w:val="00E716C6"/>
    <w:rsid w:val="00E8378C"/>
    <w:rsid w:val="00E849F6"/>
    <w:rsid w:val="00E85D68"/>
    <w:rsid w:val="00E90643"/>
    <w:rsid w:val="00E92E3B"/>
    <w:rsid w:val="00E948B7"/>
    <w:rsid w:val="00EA0F12"/>
    <w:rsid w:val="00EA3781"/>
    <w:rsid w:val="00EA48D5"/>
    <w:rsid w:val="00EB0FB6"/>
    <w:rsid w:val="00EC1574"/>
    <w:rsid w:val="00EC3676"/>
    <w:rsid w:val="00EC50BE"/>
    <w:rsid w:val="00EC5869"/>
    <w:rsid w:val="00EC7DEA"/>
    <w:rsid w:val="00ED16B9"/>
    <w:rsid w:val="00ED18AC"/>
    <w:rsid w:val="00EE3AC5"/>
    <w:rsid w:val="00EE5249"/>
    <w:rsid w:val="00EE61E0"/>
    <w:rsid w:val="00EE62FF"/>
    <w:rsid w:val="00EE6ABD"/>
    <w:rsid w:val="00EE7241"/>
    <w:rsid w:val="00EF141D"/>
    <w:rsid w:val="00EF16BB"/>
    <w:rsid w:val="00EF3C84"/>
    <w:rsid w:val="00EF3D9F"/>
    <w:rsid w:val="00EF6573"/>
    <w:rsid w:val="00EF79F1"/>
    <w:rsid w:val="00F000E8"/>
    <w:rsid w:val="00F00B2B"/>
    <w:rsid w:val="00F01F18"/>
    <w:rsid w:val="00F0274A"/>
    <w:rsid w:val="00F043E0"/>
    <w:rsid w:val="00F143C0"/>
    <w:rsid w:val="00F2183C"/>
    <w:rsid w:val="00F2392F"/>
    <w:rsid w:val="00F2477D"/>
    <w:rsid w:val="00F25092"/>
    <w:rsid w:val="00F27C68"/>
    <w:rsid w:val="00F312DD"/>
    <w:rsid w:val="00F315E7"/>
    <w:rsid w:val="00F318A5"/>
    <w:rsid w:val="00F34AF2"/>
    <w:rsid w:val="00F35000"/>
    <w:rsid w:val="00F35675"/>
    <w:rsid w:val="00F411C3"/>
    <w:rsid w:val="00F438BA"/>
    <w:rsid w:val="00F454F2"/>
    <w:rsid w:val="00F46869"/>
    <w:rsid w:val="00F472FC"/>
    <w:rsid w:val="00F52E52"/>
    <w:rsid w:val="00F54387"/>
    <w:rsid w:val="00F5453C"/>
    <w:rsid w:val="00F60F45"/>
    <w:rsid w:val="00F65991"/>
    <w:rsid w:val="00F65CE3"/>
    <w:rsid w:val="00F716C4"/>
    <w:rsid w:val="00F7375B"/>
    <w:rsid w:val="00F8081D"/>
    <w:rsid w:val="00F82AD1"/>
    <w:rsid w:val="00F93CFD"/>
    <w:rsid w:val="00F949F3"/>
    <w:rsid w:val="00F94D91"/>
    <w:rsid w:val="00F94E3A"/>
    <w:rsid w:val="00F96A42"/>
    <w:rsid w:val="00FA02B0"/>
    <w:rsid w:val="00FA1277"/>
    <w:rsid w:val="00FA1B70"/>
    <w:rsid w:val="00FA3CDA"/>
    <w:rsid w:val="00FA48A1"/>
    <w:rsid w:val="00FA5835"/>
    <w:rsid w:val="00FB50A3"/>
    <w:rsid w:val="00FB7510"/>
    <w:rsid w:val="00FC0AB9"/>
    <w:rsid w:val="00FC18BE"/>
    <w:rsid w:val="00FC2ADD"/>
    <w:rsid w:val="00FC2FEC"/>
    <w:rsid w:val="00FC538B"/>
    <w:rsid w:val="00FC597D"/>
    <w:rsid w:val="00FD3D40"/>
    <w:rsid w:val="00FD4DE8"/>
    <w:rsid w:val="00FD6238"/>
    <w:rsid w:val="00FD6579"/>
    <w:rsid w:val="00FD7583"/>
    <w:rsid w:val="00FE2232"/>
    <w:rsid w:val="00FE36EE"/>
    <w:rsid w:val="00FE4BD1"/>
    <w:rsid w:val="00FE69C7"/>
    <w:rsid w:val="00FF7183"/>
    <w:rsid w:val="00FF74E4"/>
    <w:rsid w:val="00FF7BB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3193C"/>
  <w15:chartTrackingRefBased/>
  <w15:docId w15:val="{A38FF85D-56EC-4E8D-86CD-783830479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styleId="Strong">
    <w:name w:val="Strong"/>
    <w:uiPriority w:val="22"/>
    <w:qFormat/>
    <w:rsid w:val="00483058"/>
    <w:rPr>
      <w:b/>
      <w:bCs/>
    </w:rPr>
  </w:style>
  <w:style w:type="character" w:customStyle="1" w:styleId="UnresolvedMention1">
    <w:name w:val="Unresolved Mention1"/>
    <w:uiPriority w:val="99"/>
    <w:semiHidden/>
    <w:unhideWhenUsed/>
    <w:rsid w:val="007B1980"/>
    <w:rPr>
      <w:color w:val="605E5C"/>
      <w:shd w:val="clear" w:color="auto" w:fill="E1DFDD"/>
    </w:rPr>
  </w:style>
  <w:style w:type="paragraph" w:styleId="Revision">
    <w:name w:val="Revision"/>
    <w:hidden/>
    <w:uiPriority w:val="99"/>
    <w:semiHidden/>
    <w:rsid w:val="00CB506B"/>
    <w:rPr>
      <w:sz w:val="22"/>
      <w:szCs w:val="22"/>
      <w:lang w:eastAsia="zh-CN"/>
    </w:rPr>
  </w:style>
  <w:style w:type="character" w:styleId="FollowedHyperlink">
    <w:name w:val="FollowedHyperlink"/>
    <w:basedOn w:val="DefaultParagraphFont"/>
    <w:uiPriority w:val="99"/>
    <w:semiHidden/>
    <w:unhideWhenUsed/>
    <w:rsid w:val="002663ED"/>
    <w:rPr>
      <w:color w:val="954F72" w:themeColor="followedHyperlink"/>
      <w:u w:val="single"/>
    </w:rPr>
  </w:style>
  <w:style w:type="character" w:customStyle="1" w:styleId="UnresolvedMention">
    <w:name w:val="Unresolved Mention"/>
    <w:basedOn w:val="DefaultParagraphFont"/>
    <w:uiPriority w:val="99"/>
    <w:semiHidden/>
    <w:unhideWhenUsed/>
    <w:rsid w:val="00DF78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xfurniture.co.za/" TargetMode="External"/><Relationship Id="rId13" Type="http://schemas.openxmlformats.org/officeDocument/2006/relationships/hyperlink" Target="mailto:renay@ngage.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rgint.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rad@burgint.co.za" TargetMode="External"/><Relationship Id="rId5" Type="http://schemas.openxmlformats.org/officeDocument/2006/relationships/webSettings" Target="webSettings.xml"/><Relationship Id="rId15" Type="http://schemas.openxmlformats.org/officeDocument/2006/relationships/hyperlink" Target="http://media.ngage.co.za" TargetMode="External"/><Relationship Id="rId10" Type="http://schemas.openxmlformats.org/officeDocument/2006/relationships/hyperlink" Target="http://media.ngage.co.za" TargetMode="External"/><Relationship Id="rId4" Type="http://schemas.openxmlformats.org/officeDocument/2006/relationships/settings" Target="settings.xml"/><Relationship Id="rId9" Type="http://schemas.openxmlformats.org/officeDocument/2006/relationships/hyperlink" Target="https://www.youtube.com/watch?v=MN7OBOevIVw"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6ECB7-7B6A-4BCD-85A4-5243E08E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5960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4259893</vt:i4>
      </vt:variant>
      <vt:variant>
        <vt:i4>18</vt:i4>
      </vt:variant>
      <vt:variant>
        <vt:i4>0</vt:i4>
      </vt:variant>
      <vt:variant>
        <vt:i4>5</vt:i4>
      </vt:variant>
      <vt:variant>
        <vt:lpwstr>mailto:renay@ngage.co.za</vt:lpwstr>
      </vt:variant>
      <vt:variant>
        <vt:lpwstr/>
      </vt:variant>
      <vt:variant>
        <vt:i4>4128879</vt:i4>
      </vt:variant>
      <vt:variant>
        <vt:i4>15</vt:i4>
      </vt:variant>
      <vt:variant>
        <vt:i4>0</vt:i4>
      </vt:variant>
      <vt:variant>
        <vt:i4>5</vt:i4>
      </vt:variant>
      <vt:variant>
        <vt:lpwstr>http://www.pratleyminerals.com/</vt:lpwstr>
      </vt:variant>
      <vt:variant>
        <vt:lpwstr/>
      </vt:variant>
      <vt:variant>
        <vt:i4>2490454</vt:i4>
      </vt:variant>
      <vt:variant>
        <vt:i4>12</vt:i4>
      </vt:variant>
      <vt:variant>
        <vt:i4>0</vt:i4>
      </vt:variant>
      <vt:variant>
        <vt:i4>5</vt:i4>
      </vt:variant>
      <vt:variant>
        <vt:lpwstr>mailto:sales@pratley.co.za</vt:lpwstr>
      </vt:variant>
      <vt:variant>
        <vt:lpwstr/>
      </vt:variant>
      <vt:variant>
        <vt:i4>327696</vt:i4>
      </vt:variant>
      <vt:variant>
        <vt:i4>9</vt:i4>
      </vt:variant>
      <vt:variant>
        <vt:i4>0</vt:i4>
      </vt:variant>
      <vt:variant>
        <vt:i4>5</vt:i4>
      </vt:variant>
      <vt:variant>
        <vt:lpwstr>http://media.ngage.co.za/</vt:lpwstr>
      </vt:variant>
      <vt:variant>
        <vt:lpwstr/>
      </vt:variant>
      <vt:variant>
        <vt:i4>589905</vt:i4>
      </vt:variant>
      <vt:variant>
        <vt:i4>6</vt:i4>
      </vt:variant>
      <vt:variant>
        <vt:i4>0</vt:i4>
      </vt:variant>
      <vt:variant>
        <vt:i4>5</vt:i4>
      </vt:variant>
      <vt:variant>
        <vt:lpwstr>https://twitter.com/PratleySA</vt:lpwstr>
      </vt:variant>
      <vt:variant>
        <vt:lpwstr/>
      </vt:variant>
      <vt:variant>
        <vt:i4>2293814</vt:i4>
      </vt:variant>
      <vt:variant>
        <vt:i4>3</vt:i4>
      </vt:variant>
      <vt:variant>
        <vt:i4>0</vt:i4>
      </vt:variant>
      <vt:variant>
        <vt:i4>5</vt:i4>
      </vt:variant>
      <vt:variant>
        <vt:lpwstr>https://www.facebook.com/PratleySA/</vt:lpwstr>
      </vt:variant>
      <vt:variant>
        <vt:lpwstr/>
      </vt:variant>
      <vt:variant>
        <vt:i4>4128879</vt:i4>
      </vt:variant>
      <vt:variant>
        <vt:i4>0</vt:i4>
      </vt:variant>
      <vt:variant>
        <vt:i4>0</vt:i4>
      </vt:variant>
      <vt:variant>
        <vt:i4>5</vt:i4>
      </vt:variant>
      <vt:variant>
        <vt:lpwstr>http://www.pratleyminerals.com/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Thobile Ndlovu</cp:lastModifiedBy>
  <cp:revision>4</cp:revision>
  <cp:lastPrinted>2022-01-25T11:49:00Z</cp:lastPrinted>
  <dcterms:created xsi:type="dcterms:W3CDTF">2022-07-11T05:34:00Z</dcterms:created>
  <dcterms:modified xsi:type="dcterms:W3CDTF">2022-07-18T08:59:00Z</dcterms:modified>
</cp:coreProperties>
</file>