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5BC2" w14:textId="1431DEF1" w:rsidR="00243EC8" w:rsidRPr="00AE079F" w:rsidRDefault="003250BE" w:rsidP="00243EC8">
      <w:pPr>
        <w:pStyle w:val="CategoryTitle"/>
        <w:rPr>
          <w:lang w:val="en-US"/>
        </w:rPr>
      </w:pPr>
      <w:bookmarkStart w:id="0" w:name="_Hlk104835846"/>
      <w:r w:rsidRPr="00AE079F">
        <w:rPr>
          <w:lang w:val="en-US"/>
        </w:rPr>
        <w:t xml:space="preserve">ZURICH, SWITZERLAND, </w:t>
      </w:r>
      <w:r w:rsidR="000C66FA">
        <w:rPr>
          <w:lang w:val="en-US"/>
        </w:rPr>
        <w:t>1</w:t>
      </w:r>
      <w:r w:rsidR="003A5CE1">
        <w:rPr>
          <w:lang w:val="en-US"/>
        </w:rPr>
        <w:t xml:space="preserve"> june </w:t>
      </w:r>
      <w:r w:rsidRPr="00AE079F">
        <w:rPr>
          <w:lang w:val="en-US"/>
        </w:rPr>
        <w:t>2022</w:t>
      </w:r>
    </w:p>
    <w:p w14:paraId="2B1D0C1A" w14:textId="2F1B1017" w:rsidR="000E318C" w:rsidRPr="00AE079F" w:rsidRDefault="0013693C" w:rsidP="00F8413F">
      <w:pPr>
        <w:pStyle w:val="Title"/>
        <w:rPr>
          <w:lang w:val="en-US"/>
        </w:rPr>
      </w:pPr>
      <w:r w:rsidRPr="00AE079F">
        <w:rPr>
          <w:lang w:val="en-US"/>
        </w:rPr>
        <w:t xml:space="preserve">ABB unveils future </w:t>
      </w:r>
      <w:r w:rsidR="0035261C" w:rsidRPr="00AE079F">
        <w:rPr>
          <w:lang w:val="en-US"/>
        </w:rPr>
        <w:t xml:space="preserve">of </w:t>
      </w:r>
      <w:r w:rsidR="00B5746D">
        <w:rPr>
          <w:lang w:val="en-US"/>
        </w:rPr>
        <w:t>process automation</w:t>
      </w:r>
    </w:p>
    <w:p w14:paraId="6543C208" w14:textId="115C5D24" w:rsidR="0061704A" w:rsidRDefault="0013693C" w:rsidP="0061704A">
      <w:pPr>
        <w:pStyle w:val="Leadbulletlist"/>
      </w:pPr>
      <w:bookmarkStart w:id="1" w:name="_Hlk104975697"/>
      <w:r w:rsidRPr="00AE079F">
        <w:t xml:space="preserve">ABB </w:t>
      </w:r>
      <w:r w:rsidR="0035261C" w:rsidRPr="00AE079F">
        <w:t xml:space="preserve">presents </w:t>
      </w:r>
      <w:r w:rsidR="004D167D" w:rsidRPr="00AE079F">
        <w:t xml:space="preserve">the future of </w:t>
      </w:r>
      <w:r w:rsidRPr="00AE079F">
        <w:t xml:space="preserve">Distributed Control Systems (DCS) </w:t>
      </w:r>
      <w:r w:rsidR="0035261C" w:rsidRPr="00AE079F">
        <w:t>as</w:t>
      </w:r>
      <w:r w:rsidRPr="00AE079F">
        <w:t xml:space="preserve"> </w:t>
      </w:r>
      <w:r w:rsidR="00AE079F" w:rsidRPr="00AE079F">
        <w:t xml:space="preserve">vital </w:t>
      </w:r>
      <w:r w:rsidR="00500C01">
        <w:t xml:space="preserve">to sustainably </w:t>
      </w:r>
      <w:r w:rsidR="00FF7865">
        <w:t>meeting</w:t>
      </w:r>
      <w:r w:rsidR="00253140">
        <w:t xml:space="preserve"> the</w:t>
      </w:r>
      <w:r w:rsidR="00FF7865">
        <w:t xml:space="preserve"> </w:t>
      </w:r>
      <w:r w:rsidR="00330820">
        <w:t>rising demand</w:t>
      </w:r>
      <w:r w:rsidR="00303717" w:rsidRPr="00AE079F">
        <w:t xml:space="preserve"> </w:t>
      </w:r>
      <w:r w:rsidR="00FF7865">
        <w:t>for</w:t>
      </w:r>
      <w:r w:rsidR="00FF7865" w:rsidRPr="00AE079F">
        <w:t xml:space="preserve"> </w:t>
      </w:r>
      <w:r w:rsidR="00FF7865">
        <w:t>energy,</w:t>
      </w:r>
      <w:r w:rsidR="00FF7865" w:rsidRPr="00AE079F">
        <w:t xml:space="preserve"> </w:t>
      </w:r>
      <w:r w:rsidR="00303717" w:rsidRPr="00AE079F">
        <w:t xml:space="preserve">utilities and </w:t>
      </w:r>
      <w:r w:rsidR="003D5FFD" w:rsidRPr="00AE079F">
        <w:t>goods</w:t>
      </w:r>
    </w:p>
    <w:p w14:paraId="478E8213" w14:textId="366CCC66" w:rsidR="00FF7865" w:rsidRDefault="002E5C1E" w:rsidP="002E5C1E">
      <w:pPr>
        <w:pStyle w:val="Leadbulletlist"/>
      </w:pPr>
      <w:r w:rsidRPr="00AE079F">
        <w:t xml:space="preserve">The </w:t>
      </w:r>
      <w:r w:rsidR="0066588E">
        <w:t>W</w:t>
      </w:r>
      <w:r w:rsidR="0035261C" w:rsidRPr="00AE079F">
        <w:t xml:space="preserve">hite </w:t>
      </w:r>
      <w:r w:rsidR="0066588E">
        <w:t>P</w:t>
      </w:r>
      <w:r w:rsidR="0035261C" w:rsidRPr="00AE079F">
        <w:t>aper</w:t>
      </w:r>
      <w:r w:rsidR="0061704A">
        <w:t xml:space="preserve"> </w:t>
      </w:r>
      <w:r w:rsidR="00F878F0" w:rsidRPr="00AE079F">
        <w:t xml:space="preserve">outlines </w:t>
      </w:r>
      <w:r w:rsidR="0013693C" w:rsidRPr="00AE079F">
        <w:t xml:space="preserve">how the DCS </w:t>
      </w:r>
      <w:r w:rsidR="00B5746D">
        <w:t xml:space="preserve">of the future </w:t>
      </w:r>
      <w:r w:rsidR="0013693C" w:rsidRPr="00AE079F">
        <w:t xml:space="preserve">will </w:t>
      </w:r>
      <w:r w:rsidR="0050637E" w:rsidRPr="00AE079F">
        <w:t xml:space="preserve">help </w:t>
      </w:r>
      <w:r w:rsidR="0013693C" w:rsidRPr="00AE079F">
        <w:t>industries</w:t>
      </w:r>
      <w:r w:rsidR="00DD0482" w:rsidRPr="00AE079F">
        <w:t xml:space="preserve"> </w:t>
      </w:r>
      <w:r w:rsidR="00B5746D">
        <w:t xml:space="preserve">drive digital transformation and </w:t>
      </w:r>
      <w:r w:rsidR="00FF7865">
        <w:t xml:space="preserve">achieve higher </w:t>
      </w:r>
      <w:r w:rsidR="00B5746D">
        <w:t xml:space="preserve">safety, </w:t>
      </w:r>
      <w:r w:rsidR="00FF7865">
        <w:t xml:space="preserve">efficiency, productivity and sustainability </w:t>
      </w:r>
    </w:p>
    <w:p w14:paraId="19A6F857" w14:textId="4842F15F" w:rsidR="0061704A" w:rsidRDefault="00BB07B0" w:rsidP="0061704A">
      <w:pPr>
        <w:pStyle w:val="Leadbulletlist"/>
      </w:pPr>
      <w:r>
        <w:t xml:space="preserve">Process automation systems </w:t>
      </w:r>
      <w:r w:rsidR="0013693C" w:rsidRPr="00AE079F">
        <w:t>will</w:t>
      </w:r>
      <w:r w:rsidR="000B1C96">
        <w:t xml:space="preserve"> </w:t>
      </w:r>
      <w:r>
        <w:t>evolve</w:t>
      </w:r>
      <w:r w:rsidR="005530A8">
        <w:t xml:space="preserve"> while </w:t>
      </w:r>
      <w:r w:rsidR="00500C01">
        <w:t xml:space="preserve">remaining fundamental to </w:t>
      </w:r>
      <w:r w:rsidR="00B3695A">
        <w:t>enabling</w:t>
      </w:r>
      <w:r w:rsidR="00500C01">
        <w:t xml:space="preserve"> </w:t>
      </w:r>
      <w:r w:rsidR="0061704A" w:rsidRPr="0061704A">
        <w:t xml:space="preserve">some of the most complex infrastructures </w:t>
      </w:r>
      <w:r w:rsidR="0061704A">
        <w:t>in the world</w:t>
      </w:r>
      <w:r w:rsidR="0077515C">
        <w:t xml:space="preserve"> </w:t>
      </w:r>
    </w:p>
    <w:p w14:paraId="652CA35E" w14:textId="7CB00768" w:rsidR="009132E1" w:rsidRDefault="0013693C">
      <w:pPr>
        <w:pStyle w:val="BodyFirstParagraph"/>
      </w:pPr>
      <w:bookmarkStart w:id="2" w:name="_Hlk104975557"/>
      <w:bookmarkEnd w:id="1"/>
      <w:r w:rsidRPr="00AE079F">
        <w:t xml:space="preserve">ABB </w:t>
      </w:r>
      <w:r w:rsidR="003A5CE1">
        <w:t xml:space="preserve">has </w:t>
      </w:r>
      <w:r w:rsidRPr="00AE079F">
        <w:t>release</w:t>
      </w:r>
      <w:r w:rsidR="003A5CE1">
        <w:t>d</w:t>
      </w:r>
      <w:r w:rsidR="00063BE1" w:rsidRPr="00AE079F">
        <w:t xml:space="preserve"> </w:t>
      </w:r>
      <w:r w:rsidR="00AE079F">
        <w:t>its</w:t>
      </w:r>
      <w:r w:rsidR="00AE079F" w:rsidRPr="00AE079F">
        <w:t xml:space="preserve"> </w:t>
      </w:r>
      <w:r w:rsidR="003A5CE1">
        <w:t>W</w:t>
      </w:r>
      <w:r w:rsidR="003F0D88" w:rsidRPr="00AE079F">
        <w:t xml:space="preserve">hite </w:t>
      </w:r>
      <w:r w:rsidR="003A5CE1">
        <w:t>P</w:t>
      </w:r>
      <w:r w:rsidR="003F0D88" w:rsidRPr="00AE079F">
        <w:t xml:space="preserve">aper </w:t>
      </w:r>
      <w:r w:rsidR="00B5746D">
        <w:t xml:space="preserve">entitled </w:t>
      </w:r>
      <w:r w:rsidRPr="00AE079F">
        <w:t xml:space="preserve">“The </w:t>
      </w:r>
      <w:r w:rsidR="000B1C96">
        <w:t>DCS</w:t>
      </w:r>
      <w:r w:rsidR="00892056" w:rsidRPr="00AE079F">
        <w:t xml:space="preserve"> </w:t>
      </w:r>
      <w:r w:rsidRPr="00AE079F">
        <w:t>of tomorrow</w:t>
      </w:r>
      <w:r w:rsidR="00DD0482" w:rsidRPr="00AE079F">
        <w:t>:</w:t>
      </w:r>
      <w:r w:rsidRPr="00AE079F">
        <w:t xml:space="preserve"> ABB’s process automation </w:t>
      </w:r>
      <w:r w:rsidR="000B1C96">
        <w:t xml:space="preserve">system </w:t>
      </w:r>
      <w:r w:rsidRPr="00AE079F">
        <w:t>vision</w:t>
      </w:r>
      <w:r w:rsidR="0063727D">
        <w:t>,</w:t>
      </w:r>
      <w:r w:rsidRPr="00AE079F">
        <w:t>”</w:t>
      </w:r>
      <w:r w:rsidR="00AE079F" w:rsidRPr="00AE079F">
        <w:t xml:space="preserve"> </w:t>
      </w:r>
      <w:r w:rsidR="00B5746D">
        <w:t xml:space="preserve">which outlines how process automation systems will evolve to support industries as they undergo digital transformation </w:t>
      </w:r>
      <w:r w:rsidR="00FF253B" w:rsidRPr="00FF253B">
        <w:t xml:space="preserve">and </w:t>
      </w:r>
      <w:r w:rsidR="009132E1">
        <w:t xml:space="preserve">shift to sustainable energy sources. </w:t>
      </w:r>
    </w:p>
    <w:bookmarkEnd w:id="2"/>
    <w:p w14:paraId="74B8D2E6" w14:textId="132458DC" w:rsidR="00500C01" w:rsidRDefault="00FF253B" w:rsidP="005530A8">
      <w:pPr>
        <w:pStyle w:val="BodyFirstParagraph"/>
        <w:spacing w:before="0"/>
      </w:pPr>
      <w:r w:rsidRPr="00A3345C">
        <w:t>For</w:t>
      </w:r>
      <w:r w:rsidR="00CA25A9">
        <w:t xml:space="preserve"> </w:t>
      </w:r>
      <w:r w:rsidR="00AD3005">
        <w:t>more than a century</w:t>
      </w:r>
      <w:r w:rsidRPr="00FF253B">
        <w:t xml:space="preserve">, </w:t>
      </w:r>
      <w:r w:rsidR="00CA25A9">
        <w:t xml:space="preserve">automation </w:t>
      </w:r>
      <w:r w:rsidR="005530A8">
        <w:t xml:space="preserve">systems </w:t>
      </w:r>
      <w:r w:rsidR="00CA25A9">
        <w:t>ha</w:t>
      </w:r>
      <w:r w:rsidR="005530A8">
        <w:t>ve</w:t>
      </w:r>
      <w:r w:rsidRPr="00FF253B">
        <w:t xml:space="preserve"> been central to empowering industries that provide the basic building blocks of our everyday </w:t>
      </w:r>
      <w:r w:rsidR="0063727D">
        <w:t>lives</w:t>
      </w:r>
      <w:r w:rsidR="0063727D" w:rsidRPr="00FF253B">
        <w:t xml:space="preserve"> </w:t>
      </w:r>
      <w:r w:rsidRPr="00FF253B">
        <w:t xml:space="preserve">– </w:t>
      </w:r>
      <w:r>
        <w:t xml:space="preserve">energy, </w:t>
      </w:r>
      <w:r w:rsidRPr="00FF253B">
        <w:t>power, water, metals, minerals, chemicals</w:t>
      </w:r>
      <w:r w:rsidR="00B3695A">
        <w:t>,</w:t>
      </w:r>
      <w:r w:rsidRPr="00FF253B">
        <w:t xml:space="preserve"> </w:t>
      </w:r>
      <w:r w:rsidR="0063727D">
        <w:t>and</w:t>
      </w:r>
      <w:r w:rsidR="0063727D" w:rsidRPr="00FF253B">
        <w:t xml:space="preserve"> </w:t>
      </w:r>
      <w:r w:rsidRPr="00FF253B">
        <w:t xml:space="preserve">transportation – to scale to </w:t>
      </w:r>
      <w:r>
        <w:t>the</w:t>
      </w:r>
      <w:r w:rsidRPr="00FF253B">
        <w:t xml:space="preserve"> needs</w:t>
      </w:r>
      <w:r>
        <w:t xml:space="preserve"> of </w:t>
      </w:r>
      <w:r w:rsidR="00CA25A9">
        <w:t xml:space="preserve">a </w:t>
      </w:r>
      <w:r>
        <w:t>growing population</w:t>
      </w:r>
      <w:r w:rsidRPr="00FF253B">
        <w:t>.</w:t>
      </w:r>
      <w:r w:rsidR="005530A8">
        <w:t xml:space="preserve"> And f</w:t>
      </w:r>
      <w:r w:rsidR="0013693C" w:rsidRPr="00A3345C">
        <w:t xml:space="preserve">or </w:t>
      </w:r>
      <w:r w:rsidR="0085422F" w:rsidRPr="00A3345C">
        <w:t>nearly 50 years</w:t>
      </w:r>
      <w:r w:rsidR="0013693C" w:rsidRPr="00AE079F">
        <w:t>, the DCS – a digital platform</w:t>
      </w:r>
      <w:r w:rsidR="009132E1">
        <w:t xml:space="preserve"> </w:t>
      </w:r>
      <w:r w:rsidR="00BF0B20">
        <w:t>for automating and</w:t>
      </w:r>
      <w:r>
        <w:t xml:space="preserve"> </w:t>
      </w:r>
      <w:r w:rsidR="0013693C" w:rsidRPr="00AE079F">
        <w:t>operati</w:t>
      </w:r>
      <w:r w:rsidR="00081690" w:rsidRPr="00AE079F">
        <w:t>ng</w:t>
      </w:r>
      <w:r w:rsidR="0013693C" w:rsidRPr="00AE079F">
        <w:t xml:space="preserve"> </w:t>
      </w:r>
      <w:r w:rsidR="00270CC5" w:rsidRPr="00AE079F">
        <w:t>large</w:t>
      </w:r>
      <w:r w:rsidR="00CD1453">
        <w:t xml:space="preserve"> </w:t>
      </w:r>
      <w:r w:rsidR="0013693C" w:rsidRPr="00AE079F">
        <w:t xml:space="preserve">plants – has been </w:t>
      </w:r>
      <w:r w:rsidR="00DD0482" w:rsidRPr="00AE079F">
        <w:t xml:space="preserve">instrumental in </w:t>
      </w:r>
      <w:r w:rsidR="0013693C" w:rsidRPr="00AE079F">
        <w:t xml:space="preserve">enabling safe, efficient and reliable </w:t>
      </w:r>
      <w:r w:rsidR="00500C01">
        <w:t xml:space="preserve">24/7 </w:t>
      </w:r>
      <w:r w:rsidR="0013693C" w:rsidRPr="00AE079F">
        <w:t>operations for</w:t>
      </w:r>
      <w:r w:rsidR="00500C01">
        <w:t xml:space="preserve"> these</w:t>
      </w:r>
      <w:r w:rsidR="0013693C" w:rsidRPr="00AE079F">
        <w:t xml:space="preserve"> process and energy industries.</w:t>
      </w:r>
      <w:r w:rsidR="009132E1" w:rsidRPr="009132E1">
        <w:t xml:space="preserve"> </w:t>
      </w:r>
    </w:p>
    <w:p w14:paraId="7780FC67" w14:textId="7C200DA8" w:rsidR="009132E1" w:rsidRDefault="009132E1" w:rsidP="00253140">
      <w:pPr>
        <w:pStyle w:val="BodyFirstParagraph"/>
        <w:spacing w:before="0"/>
      </w:pPr>
      <w:r w:rsidRPr="00AE079F">
        <w:t>ABB has been a global market leader in DCS for 22 consecutive years, maintaining a leading share of around 20 percent in a market worth more than $14 billion</w:t>
      </w:r>
      <w:r w:rsidRPr="00AE079F">
        <w:rPr>
          <w:rStyle w:val="FootnoteReference"/>
        </w:rPr>
        <w:footnoteReference w:id="2"/>
      </w:r>
      <w:r w:rsidRPr="00AE079F">
        <w:t xml:space="preserve">. </w:t>
      </w:r>
    </w:p>
    <w:p w14:paraId="501697CA" w14:textId="7864657E" w:rsidR="00AA2FDB" w:rsidRPr="00ED49C6" w:rsidRDefault="000B13AB" w:rsidP="000B13AB">
      <w:pPr>
        <w:rPr>
          <w:rFonts w:eastAsia="Times New Roman"/>
          <w:lang w:val="en-US"/>
        </w:rPr>
      </w:pPr>
      <w:r w:rsidRPr="00ED49C6">
        <w:rPr>
          <w:lang w:val="en-US"/>
        </w:rPr>
        <w:t>At the core of controlling and supervising complex processes, the DCS will continue to provide the essentials needed for safe and reliable operations, while evolving its functionality to serve the needs of</w:t>
      </w:r>
      <w:r w:rsidR="00ED49C6">
        <w:rPr>
          <w:lang w:val="en-US"/>
        </w:rPr>
        <w:t xml:space="preserve"> </w:t>
      </w:r>
      <w:r w:rsidRPr="00ED49C6">
        <w:rPr>
          <w:lang w:val="en-US"/>
        </w:rPr>
        <w:t xml:space="preserve">accelerating digital transformation and energy transition. It will combine an ability to scale and serve new market conditions by adapting to new technologies, including </w:t>
      </w:r>
      <w:r w:rsidR="00ED49C6">
        <w:rPr>
          <w:rFonts w:eastAsia="Times New Roman"/>
          <w:lang w:val="en-US"/>
        </w:rPr>
        <w:t>the provision of</w:t>
      </w:r>
      <w:r w:rsidRPr="00ED49C6">
        <w:rPr>
          <w:rFonts w:eastAsia="Times New Roman"/>
          <w:lang w:val="en-US"/>
        </w:rPr>
        <w:t xml:space="preserve"> standard interfaces for third</w:t>
      </w:r>
      <w:r w:rsidR="00ED49C6" w:rsidRPr="00ED49C6">
        <w:rPr>
          <w:rFonts w:eastAsia="Times New Roman"/>
          <w:lang w:val="en-US"/>
        </w:rPr>
        <w:t>-</w:t>
      </w:r>
      <w:r w:rsidRPr="00ED49C6">
        <w:rPr>
          <w:rFonts w:eastAsia="Times New Roman"/>
          <w:lang w:val="en-US"/>
        </w:rPr>
        <w:t>party connectivity.</w:t>
      </w:r>
    </w:p>
    <w:p w14:paraId="5D8AE3C4" w14:textId="72D83EF4" w:rsidR="00AA069A" w:rsidRDefault="007151F4" w:rsidP="00270CC5">
      <w:pPr>
        <w:rPr>
          <w:lang w:val="en-US"/>
        </w:rPr>
      </w:pPr>
      <w:r w:rsidRPr="008D31AF">
        <w:rPr>
          <w:lang w:val="en-US"/>
        </w:rPr>
        <w:t xml:space="preserve">ABB </w:t>
      </w:r>
      <w:r>
        <w:rPr>
          <w:lang w:val="en-US"/>
        </w:rPr>
        <w:t>foresees</w:t>
      </w:r>
      <w:r w:rsidRPr="008D31AF">
        <w:rPr>
          <w:lang w:val="en-US"/>
        </w:rPr>
        <w:t xml:space="preserve"> </w:t>
      </w:r>
      <w:r w:rsidRPr="00297FC3">
        <w:rPr>
          <w:lang w:val="en-US"/>
        </w:rPr>
        <w:t xml:space="preserve">a modular </w:t>
      </w:r>
      <w:r w:rsidR="00AD3005">
        <w:rPr>
          <w:lang w:val="en-US"/>
        </w:rPr>
        <w:t>automation</w:t>
      </w:r>
      <w:r w:rsidR="00AD3005" w:rsidRPr="00297FC3">
        <w:rPr>
          <w:lang w:val="en-US"/>
        </w:rPr>
        <w:t xml:space="preserve"> </w:t>
      </w:r>
      <w:r w:rsidRPr="00297FC3">
        <w:rPr>
          <w:lang w:val="en-US"/>
        </w:rPr>
        <w:t>architecture</w:t>
      </w:r>
      <w:r w:rsidRPr="008D31AF">
        <w:rPr>
          <w:lang w:val="en-US"/>
        </w:rPr>
        <w:t xml:space="preserve"> that will evolve </w:t>
      </w:r>
      <w:r w:rsidR="005C044B">
        <w:rPr>
          <w:lang w:val="en-US"/>
        </w:rPr>
        <w:t>to</w:t>
      </w:r>
      <w:r w:rsidRPr="008D31AF">
        <w:rPr>
          <w:lang w:val="en-US"/>
        </w:rPr>
        <w:t xml:space="preserve"> address customer needs, becoming more open, interoperable and flexible</w:t>
      </w:r>
      <w:r w:rsidR="005C044B">
        <w:rPr>
          <w:lang w:val="en-US"/>
        </w:rPr>
        <w:t>,</w:t>
      </w:r>
      <w:r w:rsidRPr="008D31AF">
        <w:rPr>
          <w:lang w:val="en-US"/>
        </w:rPr>
        <w:t xml:space="preserve"> </w:t>
      </w:r>
      <w:r>
        <w:rPr>
          <w:lang w:val="en-US"/>
        </w:rPr>
        <w:t xml:space="preserve">while maintaining the same high level </w:t>
      </w:r>
      <w:r w:rsidRPr="008D31AF">
        <w:rPr>
          <w:lang w:val="en-US"/>
        </w:rPr>
        <w:t xml:space="preserve">of reliability, availability, safety and security to which </w:t>
      </w:r>
      <w:r w:rsidR="00472CDA">
        <w:rPr>
          <w:lang w:val="en-US"/>
        </w:rPr>
        <w:t>users have</w:t>
      </w:r>
      <w:r w:rsidR="00472CDA" w:rsidRPr="008D31AF">
        <w:rPr>
          <w:lang w:val="en-US"/>
        </w:rPr>
        <w:t xml:space="preserve"> </w:t>
      </w:r>
      <w:r w:rsidRPr="008D31AF">
        <w:rPr>
          <w:lang w:val="en-US"/>
        </w:rPr>
        <w:t>grown accustomed</w:t>
      </w:r>
      <w:r w:rsidR="005C044B">
        <w:rPr>
          <w:lang w:val="en-US"/>
        </w:rPr>
        <w:t xml:space="preserve">. </w:t>
      </w:r>
    </w:p>
    <w:p w14:paraId="3C3A6EAD" w14:textId="77777777" w:rsidR="005530A8" w:rsidRPr="005530A8" w:rsidRDefault="006F54DB" w:rsidP="00253140">
      <w:pPr>
        <w:pStyle w:val="ListParagraph"/>
        <w:numPr>
          <w:ilvl w:val="0"/>
          <w:numId w:val="36"/>
        </w:numPr>
        <w:rPr>
          <w:lang w:val="en-US"/>
        </w:rPr>
      </w:pPr>
      <w:r w:rsidRPr="005530A8">
        <w:rPr>
          <w:lang w:val="en-US"/>
        </w:rPr>
        <w:t xml:space="preserve">The DCS </w:t>
      </w:r>
      <w:r w:rsidR="00C9086D" w:rsidRPr="005530A8">
        <w:rPr>
          <w:lang w:val="en-US"/>
        </w:rPr>
        <w:t xml:space="preserve">of the future </w:t>
      </w:r>
      <w:r w:rsidRPr="005530A8">
        <w:rPr>
          <w:lang w:val="en-US"/>
        </w:rPr>
        <w:t xml:space="preserve">will </w:t>
      </w:r>
      <w:r w:rsidR="0080794F" w:rsidRPr="005530A8">
        <w:rPr>
          <w:lang w:val="en-US"/>
        </w:rPr>
        <w:t xml:space="preserve">be </w:t>
      </w:r>
      <w:r w:rsidR="007151F4" w:rsidRPr="005530A8">
        <w:rPr>
          <w:lang w:val="en-US"/>
        </w:rPr>
        <w:t xml:space="preserve">embedded </w:t>
      </w:r>
      <w:r w:rsidRPr="005530A8">
        <w:rPr>
          <w:lang w:val="en-US"/>
        </w:rPr>
        <w:t xml:space="preserve">in a </w:t>
      </w:r>
      <w:r w:rsidR="007151F4" w:rsidRPr="005530A8">
        <w:rPr>
          <w:lang w:val="en-US"/>
        </w:rPr>
        <w:t>digitally</w:t>
      </w:r>
      <w:r w:rsidR="00D82A14" w:rsidRPr="005530A8">
        <w:rPr>
          <w:lang w:val="en-US"/>
        </w:rPr>
        <w:t>-</w:t>
      </w:r>
      <w:r w:rsidRPr="005530A8">
        <w:rPr>
          <w:lang w:val="en-US"/>
        </w:rPr>
        <w:t>enabled environment that facilitate</w:t>
      </w:r>
      <w:r w:rsidR="00A35B17" w:rsidRPr="005530A8">
        <w:rPr>
          <w:lang w:val="en-US"/>
        </w:rPr>
        <w:t>s</w:t>
      </w:r>
      <w:r w:rsidRPr="005530A8">
        <w:rPr>
          <w:lang w:val="en-US"/>
        </w:rPr>
        <w:t xml:space="preserve"> </w:t>
      </w:r>
      <w:r w:rsidR="00D82A14" w:rsidRPr="005530A8">
        <w:rPr>
          <w:lang w:val="en-US"/>
        </w:rPr>
        <w:t xml:space="preserve">enterprise-wide </w:t>
      </w:r>
      <w:r w:rsidR="001625C7" w:rsidRPr="005530A8">
        <w:rPr>
          <w:lang w:val="en-US"/>
        </w:rPr>
        <w:t xml:space="preserve">secure </w:t>
      </w:r>
      <w:r w:rsidRPr="005530A8">
        <w:rPr>
          <w:lang w:val="en-US"/>
        </w:rPr>
        <w:t>connectivity and collaboration among people</w:t>
      </w:r>
      <w:r w:rsidR="007151F4" w:rsidRPr="005530A8">
        <w:rPr>
          <w:lang w:val="en-US"/>
        </w:rPr>
        <w:t>, systems and equipment</w:t>
      </w:r>
      <w:r w:rsidRPr="005530A8">
        <w:rPr>
          <w:lang w:val="en-US"/>
        </w:rPr>
        <w:t xml:space="preserve">. </w:t>
      </w:r>
    </w:p>
    <w:p w14:paraId="280E8CAA" w14:textId="5A917E4B" w:rsidR="005530A8" w:rsidRDefault="00472CDA" w:rsidP="005530A8">
      <w:pPr>
        <w:pStyle w:val="ListParagraph"/>
        <w:numPr>
          <w:ilvl w:val="0"/>
          <w:numId w:val="36"/>
        </w:numPr>
        <w:rPr>
          <w:lang w:val="en-US"/>
        </w:rPr>
      </w:pPr>
      <w:r w:rsidRPr="005530A8">
        <w:rPr>
          <w:lang w:val="en-US"/>
        </w:rPr>
        <w:lastRenderedPageBreak/>
        <w:t xml:space="preserve">New </w:t>
      </w:r>
      <w:r w:rsidR="007151F4" w:rsidRPr="005530A8">
        <w:rPr>
          <w:lang w:val="en-US"/>
        </w:rPr>
        <w:t>business models</w:t>
      </w:r>
      <w:r w:rsidR="005530A8" w:rsidRPr="005530A8">
        <w:rPr>
          <w:lang w:val="en-US"/>
        </w:rPr>
        <w:t xml:space="preserve"> will be feasible through </w:t>
      </w:r>
      <w:r w:rsidR="007151F4" w:rsidRPr="005530A8">
        <w:rPr>
          <w:lang w:val="en-US"/>
        </w:rPr>
        <w:t xml:space="preserve">readily downloadable application subscription services. </w:t>
      </w:r>
    </w:p>
    <w:p w14:paraId="58E017A6" w14:textId="72AF699A" w:rsidR="007151F4" w:rsidRDefault="007151F4" w:rsidP="005530A8">
      <w:pPr>
        <w:pStyle w:val="ListParagraph"/>
        <w:numPr>
          <w:ilvl w:val="0"/>
          <w:numId w:val="36"/>
        </w:numPr>
        <w:rPr>
          <w:lang w:val="en-US"/>
        </w:rPr>
      </w:pPr>
      <w:r w:rsidRPr="005530A8">
        <w:rPr>
          <w:lang w:val="en-US"/>
        </w:rPr>
        <w:t xml:space="preserve">Machine learning and artificial intelligence will speed issue resolution and promote remote, autonomous operations that keep people out of harm’s way and mitigate against human-induced error. </w:t>
      </w:r>
    </w:p>
    <w:p w14:paraId="4E7325F7" w14:textId="2A391010" w:rsidR="00253140" w:rsidRDefault="00253140" w:rsidP="00253140">
      <w:pPr>
        <w:pStyle w:val="ListParagraph"/>
        <w:numPr>
          <w:ilvl w:val="0"/>
          <w:numId w:val="36"/>
        </w:numPr>
        <w:rPr>
          <w:lang w:val="en-US"/>
        </w:rPr>
      </w:pPr>
      <w:r w:rsidRPr="00D82F4D">
        <w:rPr>
          <w:rFonts w:cstheme="minorHAnsi"/>
          <w:color w:val="221E1F"/>
          <w:lang w:val="en-US"/>
        </w:rPr>
        <w:t>The generation joining the workforce will leverage the familiar benefits of digitali</w:t>
      </w:r>
      <w:r w:rsidR="00EF74B3">
        <w:rPr>
          <w:rFonts w:cstheme="minorHAnsi"/>
          <w:color w:val="221E1F"/>
          <w:lang w:val="en-US"/>
        </w:rPr>
        <w:t>s</w:t>
      </w:r>
      <w:r w:rsidRPr="00D82F4D">
        <w:rPr>
          <w:rFonts w:cstheme="minorHAnsi"/>
          <w:color w:val="221E1F"/>
          <w:lang w:val="en-US"/>
        </w:rPr>
        <w:t>ation without having to sacrifice the reliability, availability and security that current systems provide.</w:t>
      </w:r>
    </w:p>
    <w:p w14:paraId="3925F15E" w14:textId="34E82B5C" w:rsidR="0013693C" w:rsidRPr="00AE079F" w:rsidRDefault="0013693C">
      <w:pPr>
        <w:rPr>
          <w:lang w:val="en-US"/>
        </w:rPr>
      </w:pPr>
      <w:r w:rsidRPr="00AE079F">
        <w:rPr>
          <w:lang w:val="en-US"/>
        </w:rPr>
        <w:t>“</w:t>
      </w:r>
      <w:r w:rsidR="00E73E4E" w:rsidRPr="00AE079F">
        <w:rPr>
          <w:lang w:val="en-US"/>
        </w:rPr>
        <w:t xml:space="preserve">With </w:t>
      </w:r>
      <w:r w:rsidRPr="00AE079F">
        <w:rPr>
          <w:lang w:val="en-US"/>
        </w:rPr>
        <w:t>the DCS of tomorrow</w:t>
      </w:r>
      <w:r w:rsidR="00605F52" w:rsidRPr="00AE079F">
        <w:rPr>
          <w:lang w:val="en-US"/>
        </w:rPr>
        <w:t>,</w:t>
      </w:r>
      <w:r w:rsidRPr="00AE079F">
        <w:rPr>
          <w:lang w:val="en-US"/>
        </w:rPr>
        <w:t xml:space="preserve"> </w:t>
      </w:r>
      <w:r w:rsidR="00E73E4E" w:rsidRPr="00AE079F">
        <w:rPr>
          <w:lang w:val="en-US"/>
        </w:rPr>
        <w:t xml:space="preserve">we </w:t>
      </w:r>
      <w:r w:rsidR="00A05304" w:rsidRPr="00AE079F">
        <w:rPr>
          <w:lang w:val="en-US"/>
        </w:rPr>
        <w:t xml:space="preserve">will </w:t>
      </w:r>
      <w:r w:rsidRPr="00AE079F">
        <w:rPr>
          <w:lang w:val="en-US"/>
        </w:rPr>
        <w:t xml:space="preserve">accelerate innovation while </w:t>
      </w:r>
      <w:r w:rsidR="00B968FB">
        <w:rPr>
          <w:lang w:val="en-US"/>
        </w:rPr>
        <w:t>maintaining</w:t>
      </w:r>
      <w:r w:rsidR="00B968FB" w:rsidRPr="00AE079F">
        <w:rPr>
          <w:lang w:val="en-US"/>
        </w:rPr>
        <w:t xml:space="preserve"> </w:t>
      </w:r>
      <w:r w:rsidRPr="00AE079F">
        <w:rPr>
          <w:lang w:val="en-US"/>
        </w:rPr>
        <w:t>the reliability and continuity for which we are known</w:t>
      </w:r>
      <w:r w:rsidR="008114D6" w:rsidRPr="00AE079F">
        <w:rPr>
          <w:lang w:val="en-US"/>
        </w:rPr>
        <w:t>,” said Peter Terwiesch, President, ABB Process Automation.</w:t>
      </w:r>
      <w:r w:rsidRPr="00AE079F">
        <w:rPr>
          <w:lang w:val="en-US"/>
        </w:rPr>
        <w:t xml:space="preserve"> </w:t>
      </w:r>
      <w:r w:rsidR="008114D6" w:rsidRPr="00AE079F">
        <w:rPr>
          <w:lang w:val="en-US"/>
        </w:rPr>
        <w:t>“</w:t>
      </w:r>
      <w:r w:rsidR="00B968FB">
        <w:rPr>
          <w:lang w:val="en-US"/>
        </w:rPr>
        <w:t xml:space="preserve">This </w:t>
      </w:r>
      <w:r w:rsidR="00AF0E09">
        <w:rPr>
          <w:lang w:val="en-US"/>
        </w:rPr>
        <w:t>W</w:t>
      </w:r>
      <w:r w:rsidR="00B968FB">
        <w:rPr>
          <w:lang w:val="en-US"/>
        </w:rPr>
        <w:t>hite</w:t>
      </w:r>
      <w:r w:rsidR="00B968FB" w:rsidRPr="00AE079F">
        <w:rPr>
          <w:lang w:val="en-US"/>
        </w:rPr>
        <w:t xml:space="preserve"> </w:t>
      </w:r>
      <w:r w:rsidR="00AF0E09">
        <w:rPr>
          <w:lang w:val="en-US"/>
        </w:rPr>
        <w:t>P</w:t>
      </w:r>
      <w:r w:rsidRPr="00AE079F">
        <w:rPr>
          <w:lang w:val="en-US"/>
        </w:rPr>
        <w:t xml:space="preserve">aper </w:t>
      </w:r>
      <w:r w:rsidR="00605F52" w:rsidRPr="00AE079F">
        <w:rPr>
          <w:lang w:val="en-US"/>
        </w:rPr>
        <w:t xml:space="preserve">is </w:t>
      </w:r>
      <w:r w:rsidRPr="00AE079F">
        <w:rPr>
          <w:lang w:val="en-US"/>
        </w:rPr>
        <w:t>a blueprint for a</w:t>
      </w:r>
      <w:r w:rsidR="00B968FB">
        <w:rPr>
          <w:lang w:val="en-US"/>
        </w:rPr>
        <w:t>utomation</w:t>
      </w:r>
      <w:r w:rsidR="00FE3C18">
        <w:rPr>
          <w:lang w:val="en-US"/>
        </w:rPr>
        <w:t xml:space="preserve"> </w:t>
      </w:r>
      <w:r w:rsidRPr="00AE079F">
        <w:rPr>
          <w:lang w:val="en-US"/>
        </w:rPr>
        <w:t>system</w:t>
      </w:r>
      <w:r w:rsidR="00B968FB">
        <w:rPr>
          <w:lang w:val="en-US"/>
        </w:rPr>
        <w:t>s</w:t>
      </w:r>
      <w:r w:rsidRPr="00AE079F">
        <w:rPr>
          <w:lang w:val="en-US"/>
        </w:rPr>
        <w:t xml:space="preserve"> </w:t>
      </w:r>
      <w:r w:rsidR="00002870" w:rsidRPr="00AE079F">
        <w:rPr>
          <w:lang w:val="en-US"/>
        </w:rPr>
        <w:t xml:space="preserve">that will </w:t>
      </w:r>
      <w:r w:rsidR="002B5914">
        <w:rPr>
          <w:lang w:val="en-US"/>
        </w:rPr>
        <w:t xml:space="preserve">future-proof industries for decades to </w:t>
      </w:r>
      <w:r w:rsidR="002B5914" w:rsidRPr="00ED49C6">
        <w:rPr>
          <w:lang w:val="en-US"/>
        </w:rPr>
        <w:t>come</w:t>
      </w:r>
      <w:r w:rsidR="00667DC4" w:rsidRPr="00ED49C6">
        <w:rPr>
          <w:lang w:val="en-US"/>
        </w:rPr>
        <w:t xml:space="preserve">. </w:t>
      </w:r>
      <w:r w:rsidR="002B5914" w:rsidRPr="00ED49C6">
        <w:rPr>
          <w:lang w:val="en-US"/>
        </w:rPr>
        <w:t>M</w:t>
      </w:r>
      <w:r w:rsidR="00DE13B6" w:rsidRPr="00ED49C6">
        <w:rPr>
          <w:lang w:val="en-US"/>
        </w:rPr>
        <w:t>any of the</w:t>
      </w:r>
      <w:r w:rsidR="00605F52" w:rsidRPr="00ED49C6">
        <w:rPr>
          <w:lang w:val="en-US"/>
        </w:rPr>
        <w:t xml:space="preserve"> </w:t>
      </w:r>
      <w:r w:rsidRPr="00ED49C6">
        <w:rPr>
          <w:lang w:val="en-US"/>
        </w:rPr>
        <w:t xml:space="preserve">industries we serve </w:t>
      </w:r>
      <w:r w:rsidR="00D72122" w:rsidRPr="00ED49C6">
        <w:rPr>
          <w:lang w:val="en-US"/>
        </w:rPr>
        <w:t>are</w:t>
      </w:r>
      <w:r w:rsidRPr="00ED49C6">
        <w:rPr>
          <w:lang w:val="en-US"/>
        </w:rPr>
        <w:t xml:space="preserve"> energy</w:t>
      </w:r>
      <w:r w:rsidR="000B13AB" w:rsidRPr="00ED49C6">
        <w:rPr>
          <w:lang w:val="en-US"/>
        </w:rPr>
        <w:t xml:space="preserve"> and material</w:t>
      </w:r>
      <w:r w:rsidRPr="00ED49C6">
        <w:rPr>
          <w:lang w:val="en-US"/>
        </w:rPr>
        <w:t xml:space="preserve"> intensive</w:t>
      </w:r>
      <w:r w:rsidR="00ED49C6" w:rsidRPr="00ED49C6">
        <w:rPr>
          <w:lang w:val="en-US"/>
        </w:rPr>
        <w:t>,</w:t>
      </w:r>
      <w:r w:rsidR="00DE13B6" w:rsidRPr="00ED49C6">
        <w:rPr>
          <w:lang w:val="en-US"/>
        </w:rPr>
        <w:t xml:space="preserve"> and strive toward more sustainable production.</w:t>
      </w:r>
      <w:r w:rsidR="001C2E2E" w:rsidRPr="00ED49C6">
        <w:rPr>
          <w:lang w:val="en-US"/>
        </w:rPr>
        <w:t xml:space="preserve"> </w:t>
      </w:r>
      <w:r w:rsidR="00DE13B6" w:rsidRPr="00ED49C6">
        <w:rPr>
          <w:lang w:val="en-US"/>
        </w:rPr>
        <w:t>A</w:t>
      </w:r>
      <w:r w:rsidR="001C2E2E" w:rsidRPr="00ED49C6">
        <w:rPr>
          <w:lang w:val="en-US"/>
        </w:rPr>
        <w:t>s</w:t>
      </w:r>
      <w:r w:rsidR="001C2E2E">
        <w:rPr>
          <w:lang w:val="en-US"/>
        </w:rPr>
        <w:t xml:space="preserve"> they increasingly</w:t>
      </w:r>
      <w:r w:rsidR="00DA0433" w:rsidRPr="00AE079F">
        <w:rPr>
          <w:lang w:val="en-US"/>
        </w:rPr>
        <w:t xml:space="preserve"> integrat</w:t>
      </w:r>
      <w:r w:rsidR="00A05304" w:rsidRPr="00AE079F">
        <w:rPr>
          <w:lang w:val="en-US"/>
        </w:rPr>
        <w:t>e</w:t>
      </w:r>
      <w:r w:rsidR="00DA0433" w:rsidRPr="00AE079F">
        <w:rPr>
          <w:lang w:val="en-US"/>
        </w:rPr>
        <w:t xml:space="preserve"> renewables </w:t>
      </w:r>
      <w:r w:rsidR="00605F52" w:rsidRPr="00AE079F">
        <w:rPr>
          <w:lang w:val="en-US"/>
        </w:rPr>
        <w:t>into their energy mix</w:t>
      </w:r>
      <w:r w:rsidRPr="00AE079F">
        <w:rPr>
          <w:lang w:val="en-US"/>
        </w:rPr>
        <w:t xml:space="preserve">, we will </w:t>
      </w:r>
      <w:r w:rsidR="00002870" w:rsidRPr="00AE079F">
        <w:rPr>
          <w:lang w:val="en-US"/>
        </w:rPr>
        <w:t xml:space="preserve">provide </w:t>
      </w:r>
      <w:r w:rsidR="00A05304" w:rsidRPr="00AE079F">
        <w:rPr>
          <w:lang w:val="en-US"/>
        </w:rPr>
        <w:t xml:space="preserve">the </w:t>
      </w:r>
      <w:r w:rsidR="00667DC4" w:rsidRPr="00AE079F">
        <w:rPr>
          <w:lang w:val="en-US"/>
        </w:rPr>
        <w:t>automation</w:t>
      </w:r>
      <w:r w:rsidRPr="00AE079F">
        <w:rPr>
          <w:lang w:val="en-US"/>
        </w:rPr>
        <w:t xml:space="preserve"> </w:t>
      </w:r>
      <w:r w:rsidR="00A05304" w:rsidRPr="00AE079F">
        <w:rPr>
          <w:lang w:val="en-US"/>
        </w:rPr>
        <w:t>with which to do it</w:t>
      </w:r>
      <w:r w:rsidR="00605F52" w:rsidRPr="00AE079F">
        <w:rPr>
          <w:lang w:val="en-US"/>
        </w:rPr>
        <w:t>.</w:t>
      </w:r>
      <w:r w:rsidRPr="00AE079F">
        <w:rPr>
          <w:lang w:val="en-US"/>
        </w:rPr>
        <w:t xml:space="preserve">” </w:t>
      </w:r>
    </w:p>
    <w:p w14:paraId="2557BA22" w14:textId="42B6BDF2" w:rsidR="0013693C" w:rsidRPr="00ED49C6" w:rsidRDefault="00692EC9" w:rsidP="0013693C">
      <w:pPr>
        <w:rPr>
          <w:lang w:val="en-US"/>
        </w:rPr>
      </w:pPr>
      <w:r w:rsidRPr="00ED49C6">
        <w:rPr>
          <w:lang w:val="en-US"/>
        </w:rPr>
        <w:t xml:space="preserve">ABB’s </w:t>
      </w:r>
      <w:r w:rsidR="00FD3D97" w:rsidRPr="00ED49C6">
        <w:rPr>
          <w:lang w:val="en-US"/>
        </w:rPr>
        <w:t>world</w:t>
      </w:r>
      <w:r w:rsidR="004A3D41" w:rsidRPr="00ED49C6">
        <w:rPr>
          <w:lang w:val="en-US"/>
        </w:rPr>
        <w:t>-</w:t>
      </w:r>
      <w:r w:rsidR="00FD3D97" w:rsidRPr="00ED49C6">
        <w:rPr>
          <w:lang w:val="en-US"/>
        </w:rPr>
        <w:t xml:space="preserve">leading </w:t>
      </w:r>
      <w:r w:rsidR="0013693C" w:rsidRPr="00ED49C6">
        <w:rPr>
          <w:lang w:val="en-US"/>
        </w:rPr>
        <w:t>distributed control system</w:t>
      </w:r>
      <w:r w:rsidRPr="00ED49C6">
        <w:rPr>
          <w:lang w:val="en-US"/>
        </w:rPr>
        <w:t xml:space="preserve">s </w:t>
      </w:r>
      <w:r w:rsidR="00FD3D97" w:rsidRPr="00ED49C6">
        <w:rPr>
          <w:lang w:val="en-US"/>
        </w:rPr>
        <w:t>combine</w:t>
      </w:r>
      <w:r w:rsidR="00737641" w:rsidRPr="00ED49C6">
        <w:rPr>
          <w:lang w:val="en-US"/>
        </w:rPr>
        <w:t xml:space="preserve"> </w:t>
      </w:r>
      <w:r w:rsidR="0013693C" w:rsidRPr="00ED49C6">
        <w:rPr>
          <w:lang w:val="en-US"/>
        </w:rPr>
        <w:t>process control, electrical control</w:t>
      </w:r>
      <w:r w:rsidRPr="00ED49C6">
        <w:rPr>
          <w:lang w:val="en-US"/>
        </w:rPr>
        <w:t>, power management</w:t>
      </w:r>
      <w:r w:rsidR="004A3D41" w:rsidRPr="00ED49C6">
        <w:rPr>
          <w:lang w:val="en-US"/>
        </w:rPr>
        <w:t xml:space="preserve"> </w:t>
      </w:r>
      <w:r w:rsidR="0013693C" w:rsidRPr="00ED49C6">
        <w:rPr>
          <w:lang w:val="en-US"/>
        </w:rPr>
        <w:t xml:space="preserve">and safety </w:t>
      </w:r>
      <w:r w:rsidR="00FD3D97" w:rsidRPr="00ED49C6">
        <w:rPr>
          <w:lang w:val="en-US"/>
        </w:rPr>
        <w:t xml:space="preserve">management. </w:t>
      </w:r>
      <w:r w:rsidRPr="00ED49C6">
        <w:rPr>
          <w:lang w:val="en-US"/>
        </w:rPr>
        <w:t xml:space="preserve">They are </w:t>
      </w:r>
      <w:r w:rsidR="0013693C" w:rsidRPr="00ED49C6">
        <w:rPr>
          <w:lang w:val="en-US"/>
        </w:rPr>
        <w:t>a collaboration enabler, allowing improvement of engineering efficiency, operator performance and asset utili</w:t>
      </w:r>
      <w:r w:rsidR="00EF74B3">
        <w:rPr>
          <w:lang w:val="en-US"/>
        </w:rPr>
        <w:t>s</w:t>
      </w:r>
      <w:r w:rsidR="0013693C" w:rsidRPr="00ED49C6">
        <w:rPr>
          <w:lang w:val="en-US"/>
        </w:rPr>
        <w:t xml:space="preserve">ation. </w:t>
      </w:r>
    </w:p>
    <w:p w14:paraId="66465C1B" w14:textId="0DAB6376" w:rsidR="004A3D41" w:rsidRDefault="00DE13B6" w:rsidP="0013693C">
      <w:pPr>
        <w:rPr>
          <w:lang w:val="en-US"/>
        </w:rPr>
      </w:pPr>
      <w:r w:rsidRPr="00D972C6">
        <w:rPr>
          <w:lang w:val="en-US"/>
        </w:rPr>
        <w:t>“ABB automates, electrifies and digitali</w:t>
      </w:r>
      <w:r w:rsidR="00AF0E09">
        <w:rPr>
          <w:lang w:val="en-US"/>
        </w:rPr>
        <w:t>s</w:t>
      </w:r>
      <w:r w:rsidRPr="00D972C6">
        <w:rPr>
          <w:lang w:val="en-US"/>
        </w:rPr>
        <w:t>es some of the largest and most critical operations in the world to meet the needs of our growing society, helping our customers make a world of difference</w:t>
      </w:r>
      <w:r w:rsidR="00ED49C6" w:rsidRPr="00D972C6">
        <w:rPr>
          <w:lang w:val="en-US"/>
        </w:rPr>
        <w:t>,</w:t>
      </w:r>
      <w:r w:rsidRPr="00D972C6">
        <w:rPr>
          <w:lang w:val="en-US"/>
        </w:rPr>
        <w:t xml:space="preserve">” </w:t>
      </w:r>
      <w:r w:rsidR="00CA1AAF" w:rsidRPr="00D972C6">
        <w:rPr>
          <w:lang w:val="en-US"/>
        </w:rPr>
        <w:t>said Terwiesch</w:t>
      </w:r>
      <w:r w:rsidRPr="00D972C6">
        <w:rPr>
          <w:lang w:val="en-US"/>
        </w:rPr>
        <w:t>.</w:t>
      </w:r>
      <w:r w:rsidR="004A3D41" w:rsidRPr="00D972C6">
        <w:rPr>
          <w:lang w:val="en-US"/>
        </w:rPr>
        <w:t xml:space="preserve"> </w:t>
      </w:r>
      <w:r w:rsidRPr="00D972C6">
        <w:rPr>
          <w:lang w:val="en-US"/>
        </w:rPr>
        <w:t>“These sophisticated, interconnected systems work in the background, and yet are essential for nearly everything we use in our daily lives</w:t>
      </w:r>
      <w:r w:rsidR="00D972C6" w:rsidRPr="00D972C6">
        <w:rPr>
          <w:lang w:val="en-US"/>
        </w:rPr>
        <w:t>.</w:t>
      </w:r>
      <w:r w:rsidRPr="00D972C6">
        <w:rPr>
          <w:lang w:val="en-US"/>
        </w:rPr>
        <w:t xml:space="preserve"> </w:t>
      </w:r>
      <w:r w:rsidR="004A3D41" w:rsidRPr="00D972C6">
        <w:rPr>
          <w:lang w:val="en-US"/>
        </w:rPr>
        <w:t>O</w:t>
      </w:r>
      <w:r w:rsidR="00CA1AAF" w:rsidRPr="00D972C6">
        <w:rPr>
          <w:lang w:val="en-US"/>
        </w:rPr>
        <w:t xml:space="preserve">ur future automation </w:t>
      </w:r>
      <w:r w:rsidR="004A3D41" w:rsidRPr="00D972C6">
        <w:rPr>
          <w:lang w:val="en-US"/>
        </w:rPr>
        <w:t>offerings</w:t>
      </w:r>
      <w:r w:rsidR="00CA1AAF" w:rsidRPr="00D972C6">
        <w:rPr>
          <w:lang w:val="en-US"/>
        </w:rPr>
        <w:t xml:space="preserve"> will continue to be </w:t>
      </w:r>
      <w:r w:rsidRPr="00D972C6">
        <w:rPr>
          <w:lang w:val="en-US"/>
        </w:rPr>
        <w:t>at the heart</w:t>
      </w:r>
      <w:r w:rsidR="00CA1AAF" w:rsidRPr="00D972C6">
        <w:rPr>
          <w:lang w:val="en-US"/>
        </w:rPr>
        <w:t xml:space="preserve"> </w:t>
      </w:r>
      <w:r w:rsidRPr="00D972C6">
        <w:rPr>
          <w:lang w:val="en-US"/>
        </w:rPr>
        <w:t>of</w:t>
      </w:r>
      <w:r w:rsidR="00CA1AAF" w:rsidRPr="00D972C6">
        <w:rPr>
          <w:lang w:val="en-US"/>
        </w:rPr>
        <w:t xml:space="preserve"> this.”</w:t>
      </w:r>
    </w:p>
    <w:p w14:paraId="072D6DD9" w14:textId="07735B01" w:rsidR="00095D93" w:rsidRPr="00844072" w:rsidRDefault="00095D93" w:rsidP="00095D93">
      <w:pPr>
        <w:spacing w:after="0" w:line="240" w:lineRule="auto"/>
        <w:rPr>
          <w:rFonts w:ascii="ABBvoice" w:eastAsia="Times New Roman" w:hAnsi="ABBvoice" w:cs="ABBvoice"/>
          <w:color w:val="000000"/>
          <w:kern w:val="0"/>
          <w:lang w:val="en-US" w:eastAsia="en-GB"/>
        </w:rPr>
      </w:pPr>
      <w:r w:rsidRPr="00844072">
        <w:rPr>
          <w:rFonts w:ascii="ABBvoice" w:eastAsia="Times New Roman" w:hAnsi="ABBvoice" w:cs="ABBvoice"/>
          <w:b/>
          <w:bCs/>
          <w:color w:val="000000"/>
          <w:kern w:val="0"/>
          <w:lang w:val="en-US" w:eastAsia="en-GB"/>
        </w:rPr>
        <w:t>ABB’s Process Automation</w:t>
      </w:r>
      <w:r w:rsidRPr="00844072">
        <w:rPr>
          <w:rFonts w:ascii="ABBvoice" w:eastAsia="Times New Roman" w:hAnsi="ABBvoice" w:cs="ABBvoice"/>
          <w:color w:val="000000"/>
          <w:kern w:val="0"/>
          <w:lang w:val="en-US" w:eastAsia="en-GB"/>
        </w:rPr>
        <w:t> business is a leader in automation, electrification and digitali</w:t>
      </w:r>
      <w:r w:rsidR="00EF74B3">
        <w:rPr>
          <w:rFonts w:ascii="ABBvoice" w:eastAsia="Times New Roman" w:hAnsi="ABBvoice" w:cs="ABBvoice"/>
          <w:color w:val="000000"/>
          <w:kern w:val="0"/>
          <w:lang w:val="en-US" w:eastAsia="en-GB"/>
        </w:rPr>
        <w:t>s</w:t>
      </w:r>
      <w:r w:rsidRPr="00844072">
        <w:rPr>
          <w:rFonts w:ascii="ABBvoice" w:eastAsia="Times New Roman" w:hAnsi="ABBvoice" w:cs="ABBvoice"/>
          <w:color w:val="000000"/>
          <w:kern w:val="0"/>
          <w:lang w:val="en-US" w:eastAsia="en-GB"/>
        </w:rPr>
        <w:t>ation for the process and hybrid industries. We serve our customers with a broad portfolio of products, systems, and end-to-end solutions, including our # 1 distributed control system, software, and lifecycle services, industry-specific products as well as measurement and analytics, marine and turbocharging offerings. As the global #2 in the market, we build on our deep domain expertise, diverse team and global footprint, and are dedicated to helping our customers increase competitiveness, improve their return on investment and run safe, smart, and sustainable operations. go.abb/processautomation</w:t>
      </w:r>
    </w:p>
    <w:p w14:paraId="7A4C6D17" w14:textId="5D416D23" w:rsidR="003E5F58" w:rsidRPr="00AE079F" w:rsidRDefault="00095D93" w:rsidP="003E5F58">
      <w:pPr>
        <w:rPr>
          <w:lang w:val="en-US"/>
        </w:rPr>
      </w:pPr>
      <w:r>
        <w:rPr>
          <w:lang w:val="en-US"/>
        </w:rPr>
        <w:br/>
      </w:r>
      <w:r w:rsidR="003E5F58" w:rsidRPr="00AE079F">
        <w:rPr>
          <w:b/>
          <w:bCs/>
          <w:lang w:val="en-US"/>
        </w:rPr>
        <w:t>ABB</w:t>
      </w:r>
      <w:r w:rsidR="003E5F58" w:rsidRPr="00AE079F">
        <w:rPr>
          <w:lang w:val="en-US"/>
        </w:rPr>
        <w:t xml:space="preserve"> (ABBN: SIX Swiss Ex) is a leading global technology company that energi</w:t>
      </w:r>
      <w:r w:rsidR="00EF74B3">
        <w:rPr>
          <w:lang w:val="en-US"/>
        </w:rPr>
        <w:t>s</w:t>
      </w:r>
      <w:r w:rsidR="003E5F58" w:rsidRPr="00AE079F">
        <w:rPr>
          <w:lang w:val="en-US"/>
        </w:rPr>
        <w:t xml:space="preserve">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www.abb.com </w:t>
      </w:r>
    </w:p>
    <w:bookmarkEnd w:id="0"/>
    <w:p w14:paraId="46B8202E" w14:textId="37F8C8E5" w:rsidR="00AF0E09" w:rsidRPr="00AF0E09" w:rsidRDefault="00AF0E09" w:rsidP="00AF0E09">
      <w:pPr>
        <w:suppressAutoHyphens w:val="0"/>
        <w:spacing w:after="0"/>
        <w:jc w:val="both"/>
        <w:rPr>
          <w:sz w:val="16"/>
          <w:szCs w:val="16"/>
          <w:lang w:val="en-ZA"/>
        </w:rPr>
      </w:pPr>
      <w:r w:rsidRPr="00AF0E09">
        <w:rPr>
          <w:sz w:val="16"/>
          <w:szCs w:val="16"/>
          <w:lang w:val="en-ZA"/>
        </w:rPr>
        <w:t>_</w:t>
      </w:r>
    </w:p>
    <w:p w14:paraId="2CA8D906" w14:textId="0E2FC376" w:rsidR="00AF0E09" w:rsidRPr="00AF0E09" w:rsidRDefault="00AF0E09" w:rsidP="00AF0E09">
      <w:pPr>
        <w:suppressAutoHyphens w:val="0"/>
        <w:spacing w:after="0"/>
        <w:jc w:val="both"/>
        <w:rPr>
          <w:b/>
          <w:bCs/>
          <w:sz w:val="16"/>
          <w:szCs w:val="16"/>
          <w:lang w:val="en-ZA"/>
        </w:rPr>
      </w:pPr>
      <w:r w:rsidRPr="00AF0E09">
        <w:rPr>
          <w:b/>
          <w:bCs/>
          <w:sz w:val="16"/>
          <w:szCs w:val="16"/>
          <w:lang w:val="en-ZA"/>
        </w:rPr>
        <w:t>For more information please contact:</w:t>
      </w:r>
    </w:p>
    <w:p w14:paraId="649A7971" w14:textId="77777777" w:rsidR="00AF0E09" w:rsidRPr="00AF0E09" w:rsidRDefault="00AF0E09" w:rsidP="00AF0E09">
      <w:pPr>
        <w:suppressAutoHyphens w:val="0"/>
        <w:spacing w:after="0"/>
        <w:jc w:val="both"/>
        <w:rPr>
          <w:b/>
          <w:bCs/>
          <w:sz w:val="16"/>
          <w:szCs w:val="16"/>
          <w:lang w:val="en-ZA"/>
        </w:rPr>
      </w:pPr>
      <w:r w:rsidRPr="00AF0E09">
        <w:rPr>
          <w:b/>
          <w:bCs/>
          <w:sz w:val="16"/>
          <w:szCs w:val="16"/>
          <w:lang w:val="en-ZA"/>
        </w:rPr>
        <w:t>Media Relations</w:t>
      </w:r>
      <w:r w:rsidRPr="00AF0E09">
        <w:rPr>
          <w:sz w:val="16"/>
          <w:szCs w:val="16"/>
          <w:lang w:val="en-ZA"/>
        </w:rPr>
        <w:t xml:space="preserve"> </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b/>
          <w:bCs/>
          <w:sz w:val="16"/>
          <w:szCs w:val="16"/>
          <w:lang w:val="en-ZA"/>
        </w:rPr>
        <w:t>Issued by NGAGE Marketing on behalf of ABB</w:t>
      </w:r>
    </w:p>
    <w:p w14:paraId="1531E215" w14:textId="2686D592" w:rsidR="00AF0E09" w:rsidRPr="00AF0E09" w:rsidRDefault="00AF0E09" w:rsidP="00AF0E09">
      <w:pPr>
        <w:suppressAutoHyphens w:val="0"/>
        <w:spacing w:after="0"/>
        <w:jc w:val="both"/>
        <w:rPr>
          <w:sz w:val="16"/>
          <w:szCs w:val="16"/>
          <w:lang w:val="en-ZA"/>
        </w:rPr>
      </w:pPr>
      <w:r w:rsidRPr="00AF0E09">
        <w:rPr>
          <w:sz w:val="16"/>
          <w:szCs w:val="16"/>
          <w:lang w:val="en-ZA"/>
        </w:rPr>
        <w:t>Ofentse Dijoe</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Pr>
          <w:sz w:val="16"/>
          <w:szCs w:val="16"/>
          <w:lang w:val="en-ZA"/>
        </w:rPr>
        <w:t>Andile Mbethe</w:t>
      </w:r>
    </w:p>
    <w:p w14:paraId="35BB0709" w14:textId="48E4227E" w:rsidR="00AF0E09" w:rsidRPr="00AF0E09" w:rsidRDefault="00AF0E09" w:rsidP="00AF0E09">
      <w:pPr>
        <w:suppressAutoHyphens w:val="0"/>
        <w:spacing w:after="0"/>
        <w:jc w:val="both"/>
        <w:rPr>
          <w:sz w:val="16"/>
          <w:szCs w:val="16"/>
          <w:lang w:val="en-ZA"/>
        </w:rPr>
      </w:pPr>
      <w:r w:rsidRPr="00AF0E09">
        <w:rPr>
          <w:sz w:val="16"/>
          <w:szCs w:val="16"/>
          <w:lang w:val="en-ZA"/>
        </w:rPr>
        <w:t>Phone: +27 (0) 010 202 5105</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Pr>
          <w:sz w:val="16"/>
          <w:szCs w:val="16"/>
          <w:lang w:val="en-ZA"/>
        </w:rPr>
        <w:t xml:space="preserve">Phone: </w:t>
      </w:r>
      <w:r w:rsidRPr="00AF0E09">
        <w:rPr>
          <w:sz w:val="16"/>
          <w:szCs w:val="16"/>
          <w:lang w:val="en-ZA"/>
        </w:rPr>
        <w:t>+27 (0)</w:t>
      </w:r>
      <w:r>
        <w:rPr>
          <w:sz w:val="16"/>
          <w:szCs w:val="16"/>
          <w:lang w:val="en-ZA"/>
        </w:rPr>
        <w:t>73 5656 536</w:t>
      </w:r>
    </w:p>
    <w:p w14:paraId="6309C214" w14:textId="5225D127" w:rsidR="00AF0E09" w:rsidRPr="00AF0E09" w:rsidRDefault="00AF0E09" w:rsidP="00AF0E09">
      <w:pPr>
        <w:suppressAutoHyphens w:val="0"/>
        <w:spacing w:after="0"/>
        <w:jc w:val="both"/>
        <w:rPr>
          <w:sz w:val="20"/>
          <w:szCs w:val="20"/>
          <w:lang w:val="fr-FR"/>
        </w:rPr>
      </w:pPr>
      <w:r w:rsidRPr="00AF0E09">
        <w:rPr>
          <w:sz w:val="16"/>
          <w:szCs w:val="16"/>
          <w:lang w:val="fr-FR"/>
        </w:rPr>
        <w:t xml:space="preserve">Email: </w:t>
      </w:r>
      <w:hyperlink r:id="rId8" w:history="1">
        <w:r w:rsidRPr="00AF0E09">
          <w:rPr>
            <w:sz w:val="16"/>
            <w:szCs w:val="16"/>
            <w:lang w:val="fr-FR"/>
          </w:rPr>
          <w:t>Ofentse.dijoe@za.abb.com</w:t>
        </w:r>
      </w:hyperlink>
      <w:r w:rsidRPr="00AF0E09">
        <w:rPr>
          <w:sz w:val="16"/>
          <w:szCs w:val="16"/>
          <w:lang w:val="fr-FR"/>
        </w:rPr>
        <w:t xml:space="preserve"> </w:t>
      </w:r>
      <w:r w:rsidRPr="00AF0E09">
        <w:rPr>
          <w:sz w:val="16"/>
          <w:szCs w:val="16"/>
          <w:lang w:val="fr-FR"/>
        </w:rPr>
        <w:tab/>
      </w:r>
      <w:r w:rsidRPr="00AF0E09">
        <w:rPr>
          <w:sz w:val="16"/>
          <w:szCs w:val="16"/>
          <w:lang w:val="fr-FR"/>
        </w:rPr>
        <w:tab/>
      </w:r>
      <w:r w:rsidRPr="00AF0E09">
        <w:rPr>
          <w:sz w:val="16"/>
          <w:szCs w:val="16"/>
          <w:lang w:val="fr-FR"/>
        </w:rPr>
        <w:tab/>
      </w:r>
      <w:r w:rsidRPr="00AF0E09">
        <w:rPr>
          <w:sz w:val="16"/>
          <w:szCs w:val="16"/>
          <w:lang w:val="fr-FR"/>
        </w:rPr>
        <w:tab/>
      </w:r>
      <w:r>
        <w:rPr>
          <w:sz w:val="16"/>
          <w:szCs w:val="16"/>
          <w:lang w:val="fr-FR"/>
        </w:rPr>
        <w:t xml:space="preserve">Email: </w:t>
      </w:r>
      <w:hyperlink r:id="rId9" w:history="1">
        <w:r>
          <w:rPr>
            <w:rStyle w:val="Hyperlink"/>
            <w:sz w:val="16"/>
            <w:szCs w:val="16"/>
            <w:lang w:val="fr-FR"/>
          </w:rPr>
          <w:t xml:space="preserve">andile </w:t>
        </w:r>
        <w:r w:rsidRPr="00AF0E09">
          <w:rPr>
            <w:rStyle w:val="Hyperlink"/>
            <w:sz w:val="16"/>
            <w:szCs w:val="16"/>
            <w:lang w:val="fr-FR"/>
          </w:rPr>
          <w:t>@ngage.co.za</w:t>
        </w:r>
      </w:hyperlink>
      <w:r w:rsidRPr="00AF0E09">
        <w:rPr>
          <w:sz w:val="16"/>
          <w:szCs w:val="16"/>
          <w:lang w:val="fr-FR"/>
        </w:rPr>
        <w:t xml:space="preserve"> </w:t>
      </w:r>
      <w:r w:rsidRPr="00AF0E09">
        <w:rPr>
          <w:sz w:val="16"/>
          <w:szCs w:val="16"/>
          <w:lang w:val="fr-FR"/>
        </w:rPr>
        <w:tab/>
      </w:r>
      <w:r w:rsidRPr="00AF0E09">
        <w:rPr>
          <w:sz w:val="20"/>
          <w:szCs w:val="20"/>
          <w:lang w:val="fr-FR"/>
        </w:rPr>
        <w:tab/>
      </w:r>
    </w:p>
    <w:p w14:paraId="40E213B7" w14:textId="77777777" w:rsidR="005832C9" w:rsidRPr="0060441D" w:rsidRDefault="005832C9" w:rsidP="00B3695A">
      <w:pPr>
        <w:spacing w:after="0"/>
      </w:pPr>
    </w:p>
    <w:sectPr w:rsidR="005832C9" w:rsidRPr="0060441D" w:rsidSect="00DA19D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7E30" w14:textId="77777777" w:rsidR="00257E01" w:rsidRDefault="00257E01" w:rsidP="00C60D54">
      <w:pPr>
        <w:pStyle w:val="Endnotentrennlinie"/>
      </w:pPr>
    </w:p>
  </w:endnote>
  <w:endnote w:type="continuationSeparator" w:id="0">
    <w:p w14:paraId="7E38EE6A" w14:textId="77777777" w:rsidR="00257E01" w:rsidRDefault="00257E01" w:rsidP="00C60D54">
      <w:pPr>
        <w:pStyle w:val="Endnoten-Fortsetzungstrennlinie"/>
      </w:pPr>
    </w:p>
  </w:endnote>
  <w:endnote w:type="continuationNotice" w:id="1">
    <w:p w14:paraId="748C596A" w14:textId="77777777" w:rsidR="00257E01" w:rsidRDefault="00257E0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panose1 w:val="020D0603020503020204"/>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04C0" w14:textId="77777777" w:rsidR="00CA4FE6" w:rsidRDefault="00CA4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4C5" w14:textId="5184459A" w:rsidR="00A6595C" w:rsidRPr="009152D8" w:rsidRDefault="005D2C50">
    <w:pPr>
      <w:pStyle w:val="Footer"/>
      <w:rPr>
        <w:lang w:val="en-US"/>
      </w:rPr>
    </w:pPr>
    <w:r>
      <w:fldChar w:fldCharType="begin"/>
    </w:r>
    <w:r w:rsidRPr="009152D8">
      <w:rPr>
        <w:lang w:val="en-US"/>
      </w:rPr>
      <w:instrText xml:space="preserve"> STYLEREF  DocTitle </w:instrText>
    </w:r>
    <w:r>
      <w:fldChar w:fldCharType="separate"/>
    </w:r>
    <w:r w:rsidR="00EF74B3">
      <w:rPr>
        <w:noProof/>
        <w:lang w:val="en-US"/>
      </w:rPr>
      <w:t>ABB unveils future of process automation</w:t>
    </w:r>
    <w:r>
      <w:rPr>
        <w:noProof/>
      </w:rPr>
      <w:fldChar w:fldCharType="end"/>
    </w:r>
    <w:r w:rsidR="00F65052" w:rsidRPr="009152D8">
      <w:rPr>
        <w:lang w:val="en-US"/>
      </w:rPr>
      <w:tab/>
    </w:r>
    <w:r w:rsidR="00F65052">
      <w:fldChar w:fldCharType="begin"/>
    </w:r>
    <w:r w:rsidR="00F65052" w:rsidRPr="009152D8">
      <w:rPr>
        <w:lang w:val="en-US"/>
      </w:rPr>
      <w:instrText xml:space="preserve"> PAGE   \* MERGEFORMAT </w:instrText>
    </w:r>
    <w:r w:rsidR="00F65052">
      <w:fldChar w:fldCharType="separate"/>
    </w:r>
    <w:r w:rsidR="00AB4913" w:rsidRPr="009152D8">
      <w:rPr>
        <w:noProof/>
        <w:lang w:val="en-US"/>
      </w:rPr>
      <w:t>2</w:t>
    </w:r>
    <w:r w:rsidR="00F65052">
      <w:fldChar w:fldCharType="end"/>
    </w:r>
    <w:r w:rsidR="002A3B13" w:rsidRPr="009152D8">
      <w:rPr>
        <w:lang w:val="en-US"/>
      </w:rPr>
      <w:t>/</w:t>
    </w:r>
    <w:r w:rsidR="00F65052">
      <w:fldChar w:fldCharType="begin"/>
    </w:r>
    <w:r w:rsidR="00F65052" w:rsidRPr="009152D8">
      <w:rPr>
        <w:lang w:val="en-US"/>
      </w:rPr>
      <w:instrText xml:space="preserve"> NUMPAGES   \* MERGEFORMAT </w:instrText>
    </w:r>
    <w:r w:rsidR="00F65052">
      <w:fldChar w:fldCharType="separate"/>
    </w:r>
    <w:r w:rsidR="00AB4913" w:rsidRPr="009152D8">
      <w:rPr>
        <w:noProof/>
        <w:lang w:val="en-US"/>
      </w:rPr>
      <w:t>2</w:t>
    </w:r>
    <w:r w:rsidR="00F650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B3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E6F6" w14:textId="77777777" w:rsidR="00257E01" w:rsidRDefault="00257E01" w:rsidP="004266B9">
      <w:pPr>
        <w:pStyle w:val="Funotentrennline"/>
      </w:pPr>
    </w:p>
  </w:footnote>
  <w:footnote w:type="continuationSeparator" w:id="0">
    <w:p w14:paraId="43E9B6F5" w14:textId="77777777" w:rsidR="00257E01" w:rsidRDefault="00257E01" w:rsidP="004266B9">
      <w:pPr>
        <w:pStyle w:val="Funoten-Fortsetzungstrennlinie"/>
      </w:pPr>
    </w:p>
  </w:footnote>
  <w:footnote w:type="continuationNotice" w:id="1">
    <w:p w14:paraId="7EFF2B0D" w14:textId="77777777" w:rsidR="00257E01" w:rsidRDefault="00257E01" w:rsidP="004266B9">
      <w:pPr>
        <w:pStyle w:val="Funoten-Fortsetzungshinweis"/>
      </w:pPr>
    </w:p>
  </w:footnote>
  <w:footnote w:id="2">
    <w:p w14:paraId="4ED774B3" w14:textId="77777777" w:rsidR="009132E1" w:rsidRPr="009152D8" w:rsidRDefault="009132E1" w:rsidP="009132E1">
      <w:pPr>
        <w:pStyle w:val="FootnoteText"/>
        <w:rPr>
          <w:lang w:val="en-US"/>
        </w:rPr>
      </w:pPr>
      <w:r>
        <w:rPr>
          <w:rStyle w:val="FootnoteReference"/>
        </w:rPr>
        <w:footnoteRef/>
      </w:r>
      <w:r>
        <w:t xml:space="preserve"> </w:t>
      </w:r>
      <w:r>
        <w:rPr>
          <w:rFonts w:ascii="ABBvoice" w:eastAsia="Times New Roman" w:hAnsi="ABBvoice" w:cs="ABBvoice"/>
          <w:color w:val="000000"/>
          <w:kern w:val="0"/>
          <w:lang w:val="en-US" w:eastAsia="en-GB"/>
        </w:rPr>
        <w:t>ARC Advisory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08E8" w14:textId="77777777" w:rsidR="00CA4FE6" w:rsidRDefault="00CA4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E2F" w14:textId="77777777" w:rsidR="00A200E2" w:rsidRDefault="00A200E2">
    <w:pPr>
      <w:pStyle w:val="Header"/>
    </w:pPr>
  </w:p>
  <w:p w14:paraId="14A3ECA5" w14:textId="77777777" w:rsidR="00A200E2" w:rsidRDefault="00A200E2" w:rsidP="001F10CC">
    <w:pPr>
      <w:pStyle w:val="zzNoPreprin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C88" w14:textId="415F9E88" w:rsidR="00A200E2" w:rsidRPr="001167A5" w:rsidRDefault="004F6000" w:rsidP="001167A5">
    <w:pPr>
      <w:pStyle w:val="zzNoPreprint"/>
    </w:pPr>
    <w:r>
      <w:rPr>
        <w:noProof/>
        <w:lang w:val="en-US"/>
      </w:rPr>
      <mc:AlternateContent>
        <mc:Choice Requires="wpg">
          <w:drawing>
            <wp:anchor distT="0" distB="0" distL="114300" distR="114300" simplePos="0" relativeHeight="251656704" behindDoc="1" locked="1" layoutInCell="1" allowOverlap="1" wp14:anchorId="3FD7B9A9" wp14:editId="51FA6588">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9DDDD0" id="Gruppieren 2" o:spid="_x0000_s1026" style="position:absolute;margin-left:62.15pt;margin-top:0;width:113.35pt;height:70.8pt;z-index:-251659776;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32EBB53" w14:textId="77777777" w:rsidR="00A200E2" w:rsidRDefault="004F6000" w:rsidP="00CF38FC">
    <w:pPr>
      <w:pStyle w:val="Header"/>
    </w:pPr>
    <w:r>
      <w:rPr>
        <w:noProof/>
        <w:lang w:val="en-US"/>
      </w:rPr>
      <w:drawing>
        <wp:anchor distT="450215" distB="82550" distL="114300" distR="114300" simplePos="0" relativeHeight="251657728" behindDoc="1" locked="1" layoutInCell="0" allowOverlap="0" wp14:anchorId="0E15E3C8" wp14:editId="78D02D2B">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8114"/>
        </w:tabs>
        <w:ind w:left="811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57F11A7"/>
    <w:multiLevelType w:val="hybridMultilevel"/>
    <w:tmpl w:val="775A50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0"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77E47D0"/>
    <w:multiLevelType w:val="multilevel"/>
    <w:tmpl w:val="ED067ED2"/>
    <w:numStyleLink w:val="NummerierteListe"/>
  </w:abstractNum>
  <w:abstractNum w:abstractNumId="22" w15:restartNumberingAfterBreak="0">
    <w:nsid w:val="58FF09BE"/>
    <w:multiLevelType w:val="multilevel"/>
    <w:tmpl w:val="FF6C9BCA"/>
    <w:numStyleLink w:val="Aufzhlungsliste"/>
  </w:abstractNum>
  <w:abstractNum w:abstractNumId="23"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ADC24BC"/>
    <w:multiLevelType w:val="multilevel"/>
    <w:tmpl w:val="ED067ED2"/>
    <w:numStyleLink w:val="NummerierteListe"/>
  </w:abstractNum>
  <w:num w:numId="1" w16cid:durableId="1031144878">
    <w:abstractNumId w:val="2"/>
  </w:num>
  <w:num w:numId="2" w16cid:durableId="1890847219">
    <w:abstractNumId w:val="19"/>
  </w:num>
  <w:num w:numId="3" w16cid:durableId="1928928544">
    <w:abstractNumId w:val="14"/>
  </w:num>
  <w:num w:numId="4" w16cid:durableId="1498155433">
    <w:abstractNumId w:val="3"/>
  </w:num>
  <w:num w:numId="5" w16cid:durableId="1744445602">
    <w:abstractNumId w:val="25"/>
  </w:num>
  <w:num w:numId="6" w16cid:durableId="1060983745">
    <w:abstractNumId w:val="5"/>
  </w:num>
  <w:num w:numId="7" w16cid:durableId="1492019293">
    <w:abstractNumId w:val="1"/>
  </w:num>
  <w:num w:numId="8" w16cid:durableId="963459519">
    <w:abstractNumId w:val="20"/>
  </w:num>
  <w:num w:numId="9" w16cid:durableId="742606097">
    <w:abstractNumId w:val="27"/>
  </w:num>
  <w:num w:numId="10" w16cid:durableId="532766061">
    <w:abstractNumId w:val="26"/>
  </w:num>
  <w:num w:numId="11" w16cid:durableId="1485777382">
    <w:abstractNumId w:val="7"/>
  </w:num>
  <w:num w:numId="12" w16cid:durableId="2000499611">
    <w:abstractNumId w:val="4"/>
  </w:num>
  <w:num w:numId="13" w16cid:durableId="212158779">
    <w:abstractNumId w:val="9"/>
  </w:num>
  <w:num w:numId="14" w16cid:durableId="605115710">
    <w:abstractNumId w:val="13"/>
  </w:num>
  <w:num w:numId="15" w16cid:durableId="316687879">
    <w:abstractNumId w:val="12"/>
  </w:num>
  <w:num w:numId="16" w16cid:durableId="2142721736">
    <w:abstractNumId w:val="22"/>
  </w:num>
  <w:num w:numId="17" w16cid:durableId="2010055194">
    <w:abstractNumId w:val="16"/>
  </w:num>
  <w:num w:numId="18" w16cid:durableId="203979602">
    <w:abstractNumId w:val="23"/>
  </w:num>
  <w:num w:numId="19" w16cid:durableId="669142293">
    <w:abstractNumId w:val="24"/>
  </w:num>
  <w:num w:numId="20" w16cid:durableId="1942252115">
    <w:abstractNumId w:val="17"/>
  </w:num>
  <w:num w:numId="21" w16cid:durableId="1679885636">
    <w:abstractNumId w:val="0"/>
  </w:num>
  <w:num w:numId="22" w16cid:durableId="842010983">
    <w:abstractNumId w:val="6"/>
  </w:num>
  <w:num w:numId="23" w16cid:durableId="1269199628">
    <w:abstractNumId w:val="28"/>
  </w:num>
  <w:num w:numId="24" w16cid:durableId="926110686">
    <w:abstractNumId w:val="21"/>
  </w:num>
  <w:num w:numId="25" w16cid:durableId="1522088512">
    <w:abstractNumId w:val="10"/>
  </w:num>
  <w:num w:numId="26" w16cid:durableId="797142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2080603">
    <w:abstractNumId w:val="2"/>
  </w:num>
  <w:num w:numId="28" w16cid:durableId="1424759810">
    <w:abstractNumId w:val="8"/>
  </w:num>
  <w:num w:numId="29" w16cid:durableId="1585262423">
    <w:abstractNumId w:val="8"/>
  </w:num>
  <w:num w:numId="30" w16cid:durableId="783964430">
    <w:abstractNumId w:val="8"/>
  </w:num>
  <w:num w:numId="31" w16cid:durableId="1482891333">
    <w:abstractNumId w:val="21"/>
  </w:num>
  <w:num w:numId="32" w16cid:durableId="1179001973">
    <w:abstractNumId w:val="21"/>
  </w:num>
  <w:num w:numId="33" w16cid:durableId="871769667">
    <w:abstractNumId w:val="19"/>
  </w:num>
  <w:num w:numId="34" w16cid:durableId="1151292016">
    <w:abstractNumId w:val="18"/>
  </w:num>
  <w:num w:numId="35" w16cid:durableId="751313385">
    <w:abstractNumId w:val="11"/>
  </w:num>
  <w:num w:numId="36" w16cid:durableId="85160179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58"/>
    <w:rsid w:val="00001506"/>
    <w:rsid w:val="000024F0"/>
    <w:rsid w:val="00002870"/>
    <w:rsid w:val="00010B2C"/>
    <w:rsid w:val="00012122"/>
    <w:rsid w:val="000150D0"/>
    <w:rsid w:val="000316EC"/>
    <w:rsid w:val="00032B92"/>
    <w:rsid w:val="000349BC"/>
    <w:rsid w:val="00034C65"/>
    <w:rsid w:val="000377AB"/>
    <w:rsid w:val="00047D44"/>
    <w:rsid w:val="00047F92"/>
    <w:rsid w:val="00053E6C"/>
    <w:rsid w:val="0005548E"/>
    <w:rsid w:val="0005574C"/>
    <w:rsid w:val="00057D3C"/>
    <w:rsid w:val="00063BE1"/>
    <w:rsid w:val="000718C1"/>
    <w:rsid w:val="00081690"/>
    <w:rsid w:val="0008259C"/>
    <w:rsid w:val="00082633"/>
    <w:rsid w:val="00090D8F"/>
    <w:rsid w:val="00093778"/>
    <w:rsid w:val="00095D93"/>
    <w:rsid w:val="000A2575"/>
    <w:rsid w:val="000A640E"/>
    <w:rsid w:val="000B13AB"/>
    <w:rsid w:val="000B1C96"/>
    <w:rsid w:val="000B5EBD"/>
    <w:rsid w:val="000C01C7"/>
    <w:rsid w:val="000C2D74"/>
    <w:rsid w:val="000C48BA"/>
    <w:rsid w:val="000C66FA"/>
    <w:rsid w:val="000D36F0"/>
    <w:rsid w:val="000E1C33"/>
    <w:rsid w:val="000E318C"/>
    <w:rsid w:val="000F18AF"/>
    <w:rsid w:val="00103980"/>
    <w:rsid w:val="00111299"/>
    <w:rsid w:val="001166D7"/>
    <w:rsid w:val="001167A5"/>
    <w:rsid w:val="001224C9"/>
    <w:rsid w:val="0012594F"/>
    <w:rsid w:val="00134512"/>
    <w:rsid w:val="0013693C"/>
    <w:rsid w:val="00140AEA"/>
    <w:rsid w:val="00150143"/>
    <w:rsid w:val="0015411E"/>
    <w:rsid w:val="00154ECF"/>
    <w:rsid w:val="00155560"/>
    <w:rsid w:val="001625C7"/>
    <w:rsid w:val="00163D33"/>
    <w:rsid w:val="00165CA0"/>
    <w:rsid w:val="00166899"/>
    <w:rsid w:val="00166C34"/>
    <w:rsid w:val="001716A3"/>
    <w:rsid w:val="0018617A"/>
    <w:rsid w:val="00186263"/>
    <w:rsid w:val="00192AAD"/>
    <w:rsid w:val="0019434F"/>
    <w:rsid w:val="001A54AA"/>
    <w:rsid w:val="001A66F1"/>
    <w:rsid w:val="001C2E2E"/>
    <w:rsid w:val="001C6272"/>
    <w:rsid w:val="001C62B1"/>
    <w:rsid w:val="001C77EE"/>
    <w:rsid w:val="001D30CF"/>
    <w:rsid w:val="001E06B2"/>
    <w:rsid w:val="001E0E38"/>
    <w:rsid w:val="001E1D69"/>
    <w:rsid w:val="001E24C9"/>
    <w:rsid w:val="001E64AB"/>
    <w:rsid w:val="001F10CC"/>
    <w:rsid w:val="001F4FAA"/>
    <w:rsid w:val="00206111"/>
    <w:rsid w:val="002159BC"/>
    <w:rsid w:val="00217A29"/>
    <w:rsid w:val="002209B2"/>
    <w:rsid w:val="00222B83"/>
    <w:rsid w:val="002237F9"/>
    <w:rsid w:val="00224E34"/>
    <w:rsid w:val="00232EDA"/>
    <w:rsid w:val="0023595E"/>
    <w:rsid w:val="002435C0"/>
    <w:rsid w:val="00243EC8"/>
    <w:rsid w:val="00247D5A"/>
    <w:rsid w:val="00251AE9"/>
    <w:rsid w:val="00253140"/>
    <w:rsid w:val="0025525C"/>
    <w:rsid w:val="00257E01"/>
    <w:rsid w:val="0026612B"/>
    <w:rsid w:val="00270CC5"/>
    <w:rsid w:val="00270D25"/>
    <w:rsid w:val="00271245"/>
    <w:rsid w:val="002718D2"/>
    <w:rsid w:val="00272B18"/>
    <w:rsid w:val="002730A2"/>
    <w:rsid w:val="00274159"/>
    <w:rsid w:val="00290028"/>
    <w:rsid w:val="0029009D"/>
    <w:rsid w:val="002929F6"/>
    <w:rsid w:val="00297FC3"/>
    <w:rsid w:val="002A033B"/>
    <w:rsid w:val="002A31E7"/>
    <w:rsid w:val="002A3B13"/>
    <w:rsid w:val="002A63F8"/>
    <w:rsid w:val="002B45A0"/>
    <w:rsid w:val="002B5914"/>
    <w:rsid w:val="002C45F5"/>
    <w:rsid w:val="002C564B"/>
    <w:rsid w:val="002D08EC"/>
    <w:rsid w:val="002D29CA"/>
    <w:rsid w:val="002D3DA9"/>
    <w:rsid w:val="002D41B0"/>
    <w:rsid w:val="002E53D2"/>
    <w:rsid w:val="002E5C1E"/>
    <w:rsid w:val="002E76D1"/>
    <w:rsid w:val="002E7AE9"/>
    <w:rsid w:val="002F05A0"/>
    <w:rsid w:val="002F2D31"/>
    <w:rsid w:val="002F504A"/>
    <w:rsid w:val="002F64D8"/>
    <w:rsid w:val="00303717"/>
    <w:rsid w:val="00310AB3"/>
    <w:rsid w:val="00311F9E"/>
    <w:rsid w:val="00314D89"/>
    <w:rsid w:val="003150E5"/>
    <w:rsid w:val="003250BE"/>
    <w:rsid w:val="0032711B"/>
    <w:rsid w:val="00330820"/>
    <w:rsid w:val="00332CBB"/>
    <w:rsid w:val="0033641A"/>
    <w:rsid w:val="00350B62"/>
    <w:rsid w:val="00351A44"/>
    <w:rsid w:val="0035261C"/>
    <w:rsid w:val="00355B36"/>
    <w:rsid w:val="00366DC8"/>
    <w:rsid w:val="00372114"/>
    <w:rsid w:val="00372CFE"/>
    <w:rsid w:val="00374CE1"/>
    <w:rsid w:val="003801C9"/>
    <w:rsid w:val="0038051D"/>
    <w:rsid w:val="003917C6"/>
    <w:rsid w:val="00396A6E"/>
    <w:rsid w:val="003A5CE1"/>
    <w:rsid w:val="003C4582"/>
    <w:rsid w:val="003D001B"/>
    <w:rsid w:val="003D5FFD"/>
    <w:rsid w:val="003E1F6C"/>
    <w:rsid w:val="003E21A8"/>
    <w:rsid w:val="003E57C3"/>
    <w:rsid w:val="003E5F58"/>
    <w:rsid w:val="003F0581"/>
    <w:rsid w:val="003F0D88"/>
    <w:rsid w:val="003F0DEE"/>
    <w:rsid w:val="003F4A41"/>
    <w:rsid w:val="004002B7"/>
    <w:rsid w:val="0040437B"/>
    <w:rsid w:val="004072C2"/>
    <w:rsid w:val="00412240"/>
    <w:rsid w:val="00421650"/>
    <w:rsid w:val="004266B9"/>
    <w:rsid w:val="004277BF"/>
    <w:rsid w:val="004314D2"/>
    <w:rsid w:val="004319B7"/>
    <w:rsid w:val="00432305"/>
    <w:rsid w:val="00432F83"/>
    <w:rsid w:val="00433600"/>
    <w:rsid w:val="00434B6D"/>
    <w:rsid w:val="004378CC"/>
    <w:rsid w:val="00442717"/>
    <w:rsid w:val="00447FB8"/>
    <w:rsid w:val="00453875"/>
    <w:rsid w:val="004565BE"/>
    <w:rsid w:val="00460C1D"/>
    <w:rsid w:val="004615CE"/>
    <w:rsid w:val="00462345"/>
    <w:rsid w:val="004632EE"/>
    <w:rsid w:val="00470202"/>
    <w:rsid w:val="00472CDA"/>
    <w:rsid w:val="004734F1"/>
    <w:rsid w:val="00475307"/>
    <w:rsid w:val="00475837"/>
    <w:rsid w:val="004803B0"/>
    <w:rsid w:val="004873F3"/>
    <w:rsid w:val="0049122E"/>
    <w:rsid w:val="00493BE0"/>
    <w:rsid w:val="004965FF"/>
    <w:rsid w:val="004A16A4"/>
    <w:rsid w:val="004A3D41"/>
    <w:rsid w:val="004B250F"/>
    <w:rsid w:val="004B53EB"/>
    <w:rsid w:val="004C188B"/>
    <w:rsid w:val="004C2164"/>
    <w:rsid w:val="004C60A1"/>
    <w:rsid w:val="004C655C"/>
    <w:rsid w:val="004D167D"/>
    <w:rsid w:val="004D3314"/>
    <w:rsid w:val="004D491B"/>
    <w:rsid w:val="004D6A3E"/>
    <w:rsid w:val="004E0614"/>
    <w:rsid w:val="004E1C3C"/>
    <w:rsid w:val="004E42DF"/>
    <w:rsid w:val="004E5AB2"/>
    <w:rsid w:val="004F3B84"/>
    <w:rsid w:val="004F4735"/>
    <w:rsid w:val="004F541E"/>
    <w:rsid w:val="004F6000"/>
    <w:rsid w:val="004F7F7E"/>
    <w:rsid w:val="00500C01"/>
    <w:rsid w:val="005010C4"/>
    <w:rsid w:val="00503B66"/>
    <w:rsid w:val="00504E78"/>
    <w:rsid w:val="0050637E"/>
    <w:rsid w:val="00506C3E"/>
    <w:rsid w:val="005070AA"/>
    <w:rsid w:val="0051533B"/>
    <w:rsid w:val="00517842"/>
    <w:rsid w:val="00517B6A"/>
    <w:rsid w:val="00526933"/>
    <w:rsid w:val="00543FEE"/>
    <w:rsid w:val="005441F5"/>
    <w:rsid w:val="0055263C"/>
    <w:rsid w:val="005530A8"/>
    <w:rsid w:val="00555511"/>
    <w:rsid w:val="00556333"/>
    <w:rsid w:val="00566C97"/>
    <w:rsid w:val="00575BC3"/>
    <w:rsid w:val="005760AB"/>
    <w:rsid w:val="00577A98"/>
    <w:rsid w:val="005832C9"/>
    <w:rsid w:val="00590054"/>
    <w:rsid w:val="00590A3D"/>
    <w:rsid w:val="00596621"/>
    <w:rsid w:val="005A7DAE"/>
    <w:rsid w:val="005B06ED"/>
    <w:rsid w:val="005B38C4"/>
    <w:rsid w:val="005B6102"/>
    <w:rsid w:val="005C044B"/>
    <w:rsid w:val="005C6F93"/>
    <w:rsid w:val="005D2C50"/>
    <w:rsid w:val="005D4BC5"/>
    <w:rsid w:val="005D5877"/>
    <w:rsid w:val="005F4B7C"/>
    <w:rsid w:val="00600BCD"/>
    <w:rsid w:val="00602C80"/>
    <w:rsid w:val="0060441D"/>
    <w:rsid w:val="00605F52"/>
    <w:rsid w:val="00610DF2"/>
    <w:rsid w:val="00611069"/>
    <w:rsid w:val="00611F1B"/>
    <w:rsid w:val="00614267"/>
    <w:rsid w:val="0061704A"/>
    <w:rsid w:val="0062686C"/>
    <w:rsid w:val="0063727D"/>
    <w:rsid w:val="00640733"/>
    <w:rsid w:val="00652168"/>
    <w:rsid w:val="00653DB2"/>
    <w:rsid w:val="0065634B"/>
    <w:rsid w:val="00660EBD"/>
    <w:rsid w:val="0066588E"/>
    <w:rsid w:val="00667DC4"/>
    <w:rsid w:val="00674F22"/>
    <w:rsid w:val="00675EAD"/>
    <w:rsid w:val="00692EC9"/>
    <w:rsid w:val="00696F30"/>
    <w:rsid w:val="006A2528"/>
    <w:rsid w:val="006A3A29"/>
    <w:rsid w:val="006A5AF6"/>
    <w:rsid w:val="006B1924"/>
    <w:rsid w:val="006B55B0"/>
    <w:rsid w:val="006D3684"/>
    <w:rsid w:val="006D7C39"/>
    <w:rsid w:val="006E389A"/>
    <w:rsid w:val="006E7D9C"/>
    <w:rsid w:val="006F54DB"/>
    <w:rsid w:val="0070337B"/>
    <w:rsid w:val="0070365B"/>
    <w:rsid w:val="00704F6F"/>
    <w:rsid w:val="00711EF4"/>
    <w:rsid w:val="00713487"/>
    <w:rsid w:val="007151F4"/>
    <w:rsid w:val="0071757B"/>
    <w:rsid w:val="00721CA3"/>
    <w:rsid w:val="00723910"/>
    <w:rsid w:val="00731F1A"/>
    <w:rsid w:val="00732D11"/>
    <w:rsid w:val="00737641"/>
    <w:rsid w:val="0074593E"/>
    <w:rsid w:val="007475B1"/>
    <w:rsid w:val="00751382"/>
    <w:rsid w:val="0076614E"/>
    <w:rsid w:val="0077154A"/>
    <w:rsid w:val="00773247"/>
    <w:rsid w:val="0077515C"/>
    <w:rsid w:val="00775648"/>
    <w:rsid w:val="00775C15"/>
    <w:rsid w:val="007819A2"/>
    <w:rsid w:val="00786AD9"/>
    <w:rsid w:val="0079035B"/>
    <w:rsid w:val="00791E21"/>
    <w:rsid w:val="00792A0B"/>
    <w:rsid w:val="00797424"/>
    <w:rsid w:val="00797473"/>
    <w:rsid w:val="007A2E3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0794F"/>
    <w:rsid w:val="00810D44"/>
    <w:rsid w:val="008114D6"/>
    <w:rsid w:val="00822A7C"/>
    <w:rsid w:val="00823255"/>
    <w:rsid w:val="00827BEC"/>
    <w:rsid w:val="0083536E"/>
    <w:rsid w:val="00835AE5"/>
    <w:rsid w:val="00835BD4"/>
    <w:rsid w:val="0084316C"/>
    <w:rsid w:val="00851D6F"/>
    <w:rsid w:val="0085405F"/>
    <w:rsid w:val="0085422F"/>
    <w:rsid w:val="00855DF0"/>
    <w:rsid w:val="008576F6"/>
    <w:rsid w:val="00862159"/>
    <w:rsid w:val="00865EB1"/>
    <w:rsid w:val="008674E8"/>
    <w:rsid w:val="0087441E"/>
    <w:rsid w:val="00892056"/>
    <w:rsid w:val="00894EBD"/>
    <w:rsid w:val="008954BD"/>
    <w:rsid w:val="0089632D"/>
    <w:rsid w:val="008B4FB6"/>
    <w:rsid w:val="008C61C6"/>
    <w:rsid w:val="008C6EAE"/>
    <w:rsid w:val="008D0EC4"/>
    <w:rsid w:val="008D3373"/>
    <w:rsid w:val="008D4D7E"/>
    <w:rsid w:val="008E055A"/>
    <w:rsid w:val="008E3A72"/>
    <w:rsid w:val="0090788E"/>
    <w:rsid w:val="009109A6"/>
    <w:rsid w:val="009132E1"/>
    <w:rsid w:val="00913EA8"/>
    <w:rsid w:val="009152D8"/>
    <w:rsid w:val="0091588C"/>
    <w:rsid w:val="00920DB7"/>
    <w:rsid w:val="0092366C"/>
    <w:rsid w:val="009245DD"/>
    <w:rsid w:val="00924657"/>
    <w:rsid w:val="009325D5"/>
    <w:rsid w:val="00936F93"/>
    <w:rsid w:val="009436F9"/>
    <w:rsid w:val="00954065"/>
    <w:rsid w:val="009563FE"/>
    <w:rsid w:val="0096518D"/>
    <w:rsid w:val="00970824"/>
    <w:rsid w:val="00970A24"/>
    <w:rsid w:val="009801E4"/>
    <w:rsid w:val="00982697"/>
    <w:rsid w:val="00982E2F"/>
    <w:rsid w:val="00985248"/>
    <w:rsid w:val="009A0776"/>
    <w:rsid w:val="009A7184"/>
    <w:rsid w:val="009B10D9"/>
    <w:rsid w:val="009B1C6D"/>
    <w:rsid w:val="009D40A3"/>
    <w:rsid w:val="009D50E1"/>
    <w:rsid w:val="009E0D58"/>
    <w:rsid w:val="009E3EDC"/>
    <w:rsid w:val="009F0095"/>
    <w:rsid w:val="009F5A4F"/>
    <w:rsid w:val="009F5A63"/>
    <w:rsid w:val="00A02658"/>
    <w:rsid w:val="00A04460"/>
    <w:rsid w:val="00A05304"/>
    <w:rsid w:val="00A06CF8"/>
    <w:rsid w:val="00A07B74"/>
    <w:rsid w:val="00A11546"/>
    <w:rsid w:val="00A156BC"/>
    <w:rsid w:val="00A15BFD"/>
    <w:rsid w:val="00A200E2"/>
    <w:rsid w:val="00A25472"/>
    <w:rsid w:val="00A26E6F"/>
    <w:rsid w:val="00A31BDB"/>
    <w:rsid w:val="00A32308"/>
    <w:rsid w:val="00A3345C"/>
    <w:rsid w:val="00A34B84"/>
    <w:rsid w:val="00A35B17"/>
    <w:rsid w:val="00A42D8C"/>
    <w:rsid w:val="00A50E00"/>
    <w:rsid w:val="00A513C2"/>
    <w:rsid w:val="00A5291F"/>
    <w:rsid w:val="00A5526C"/>
    <w:rsid w:val="00A56A47"/>
    <w:rsid w:val="00A63D19"/>
    <w:rsid w:val="00A6595C"/>
    <w:rsid w:val="00A65B9A"/>
    <w:rsid w:val="00A67342"/>
    <w:rsid w:val="00A67955"/>
    <w:rsid w:val="00A879AF"/>
    <w:rsid w:val="00A91D93"/>
    <w:rsid w:val="00A93461"/>
    <w:rsid w:val="00A94717"/>
    <w:rsid w:val="00A95B8D"/>
    <w:rsid w:val="00A96C23"/>
    <w:rsid w:val="00AA069A"/>
    <w:rsid w:val="00AA06CD"/>
    <w:rsid w:val="00AA2FDB"/>
    <w:rsid w:val="00AB3058"/>
    <w:rsid w:val="00AB4913"/>
    <w:rsid w:val="00AD3005"/>
    <w:rsid w:val="00AD5CD4"/>
    <w:rsid w:val="00AE079F"/>
    <w:rsid w:val="00AE40DA"/>
    <w:rsid w:val="00AE6303"/>
    <w:rsid w:val="00AF0C1D"/>
    <w:rsid w:val="00AF0E09"/>
    <w:rsid w:val="00AF5ADF"/>
    <w:rsid w:val="00B0056D"/>
    <w:rsid w:val="00B01918"/>
    <w:rsid w:val="00B02E33"/>
    <w:rsid w:val="00B15333"/>
    <w:rsid w:val="00B17FD7"/>
    <w:rsid w:val="00B30099"/>
    <w:rsid w:val="00B35CBA"/>
    <w:rsid w:val="00B3695A"/>
    <w:rsid w:val="00B3695B"/>
    <w:rsid w:val="00B37A40"/>
    <w:rsid w:val="00B40D0B"/>
    <w:rsid w:val="00B40F88"/>
    <w:rsid w:val="00B55542"/>
    <w:rsid w:val="00B5746D"/>
    <w:rsid w:val="00B60EF3"/>
    <w:rsid w:val="00B62667"/>
    <w:rsid w:val="00B75271"/>
    <w:rsid w:val="00B77386"/>
    <w:rsid w:val="00B8201F"/>
    <w:rsid w:val="00B86C9F"/>
    <w:rsid w:val="00B92DF9"/>
    <w:rsid w:val="00B95460"/>
    <w:rsid w:val="00B968FB"/>
    <w:rsid w:val="00BA05F3"/>
    <w:rsid w:val="00BA62D2"/>
    <w:rsid w:val="00BA6FD0"/>
    <w:rsid w:val="00BB07B0"/>
    <w:rsid w:val="00BB2EE1"/>
    <w:rsid w:val="00BB3ACE"/>
    <w:rsid w:val="00BC0CB8"/>
    <w:rsid w:val="00BC7205"/>
    <w:rsid w:val="00BD5055"/>
    <w:rsid w:val="00BD5C58"/>
    <w:rsid w:val="00BE2F93"/>
    <w:rsid w:val="00BE6D20"/>
    <w:rsid w:val="00BF035B"/>
    <w:rsid w:val="00BF0B0E"/>
    <w:rsid w:val="00BF0B20"/>
    <w:rsid w:val="00BF0FAD"/>
    <w:rsid w:val="00BF3393"/>
    <w:rsid w:val="00C0577D"/>
    <w:rsid w:val="00C13C2F"/>
    <w:rsid w:val="00C1663B"/>
    <w:rsid w:val="00C26018"/>
    <w:rsid w:val="00C32B08"/>
    <w:rsid w:val="00C32F19"/>
    <w:rsid w:val="00C33DF1"/>
    <w:rsid w:val="00C41FEB"/>
    <w:rsid w:val="00C52E67"/>
    <w:rsid w:val="00C53156"/>
    <w:rsid w:val="00C545D8"/>
    <w:rsid w:val="00C57BF1"/>
    <w:rsid w:val="00C57D96"/>
    <w:rsid w:val="00C60D54"/>
    <w:rsid w:val="00C61325"/>
    <w:rsid w:val="00C651FB"/>
    <w:rsid w:val="00C70A31"/>
    <w:rsid w:val="00C80640"/>
    <w:rsid w:val="00C818B3"/>
    <w:rsid w:val="00C81F4F"/>
    <w:rsid w:val="00C83CBD"/>
    <w:rsid w:val="00C8685F"/>
    <w:rsid w:val="00C9086D"/>
    <w:rsid w:val="00C92E90"/>
    <w:rsid w:val="00CA1AAF"/>
    <w:rsid w:val="00CA25A9"/>
    <w:rsid w:val="00CA3F01"/>
    <w:rsid w:val="00CA4FE6"/>
    <w:rsid w:val="00CB2F83"/>
    <w:rsid w:val="00CC0354"/>
    <w:rsid w:val="00CC25BB"/>
    <w:rsid w:val="00CC2961"/>
    <w:rsid w:val="00CC7CFA"/>
    <w:rsid w:val="00CD1453"/>
    <w:rsid w:val="00CD6F4F"/>
    <w:rsid w:val="00CF0034"/>
    <w:rsid w:val="00CF38FC"/>
    <w:rsid w:val="00CF4F50"/>
    <w:rsid w:val="00D03B0F"/>
    <w:rsid w:val="00D03D0E"/>
    <w:rsid w:val="00D17B0F"/>
    <w:rsid w:val="00D26AEF"/>
    <w:rsid w:val="00D277AE"/>
    <w:rsid w:val="00D40676"/>
    <w:rsid w:val="00D45EA2"/>
    <w:rsid w:val="00D47266"/>
    <w:rsid w:val="00D502B9"/>
    <w:rsid w:val="00D52662"/>
    <w:rsid w:val="00D612C4"/>
    <w:rsid w:val="00D6377C"/>
    <w:rsid w:val="00D663F8"/>
    <w:rsid w:val="00D70A78"/>
    <w:rsid w:val="00D72122"/>
    <w:rsid w:val="00D743BC"/>
    <w:rsid w:val="00D82A14"/>
    <w:rsid w:val="00D82F4D"/>
    <w:rsid w:val="00D90C5F"/>
    <w:rsid w:val="00D972C6"/>
    <w:rsid w:val="00DA0433"/>
    <w:rsid w:val="00DA19D0"/>
    <w:rsid w:val="00DB2D8E"/>
    <w:rsid w:val="00DB65D4"/>
    <w:rsid w:val="00DC3945"/>
    <w:rsid w:val="00DC462D"/>
    <w:rsid w:val="00DC510D"/>
    <w:rsid w:val="00DC5A15"/>
    <w:rsid w:val="00DD0482"/>
    <w:rsid w:val="00DD5377"/>
    <w:rsid w:val="00DE018C"/>
    <w:rsid w:val="00DE0613"/>
    <w:rsid w:val="00DE0B0A"/>
    <w:rsid w:val="00DE13B6"/>
    <w:rsid w:val="00DE713E"/>
    <w:rsid w:val="00DE79CE"/>
    <w:rsid w:val="00DF0AA5"/>
    <w:rsid w:val="00DF1D9C"/>
    <w:rsid w:val="00DF6FCF"/>
    <w:rsid w:val="00E008C5"/>
    <w:rsid w:val="00E240D2"/>
    <w:rsid w:val="00E42B9E"/>
    <w:rsid w:val="00E44C41"/>
    <w:rsid w:val="00E50A89"/>
    <w:rsid w:val="00E50BCB"/>
    <w:rsid w:val="00E529F8"/>
    <w:rsid w:val="00E5474F"/>
    <w:rsid w:val="00E56E77"/>
    <w:rsid w:val="00E61328"/>
    <w:rsid w:val="00E702BA"/>
    <w:rsid w:val="00E73CA0"/>
    <w:rsid w:val="00E73E4E"/>
    <w:rsid w:val="00E75D73"/>
    <w:rsid w:val="00E805D3"/>
    <w:rsid w:val="00E83F03"/>
    <w:rsid w:val="00E845EA"/>
    <w:rsid w:val="00E87835"/>
    <w:rsid w:val="00EA2F26"/>
    <w:rsid w:val="00EA42FD"/>
    <w:rsid w:val="00EA5568"/>
    <w:rsid w:val="00EC361B"/>
    <w:rsid w:val="00EC433F"/>
    <w:rsid w:val="00ED388A"/>
    <w:rsid w:val="00ED3F93"/>
    <w:rsid w:val="00ED4540"/>
    <w:rsid w:val="00ED49C6"/>
    <w:rsid w:val="00ED4F9B"/>
    <w:rsid w:val="00ED70FE"/>
    <w:rsid w:val="00ED780C"/>
    <w:rsid w:val="00EE02B7"/>
    <w:rsid w:val="00EF4F32"/>
    <w:rsid w:val="00EF64FA"/>
    <w:rsid w:val="00EF74B3"/>
    <w:rsid w:val="00F07220"/>
    <w:rsid w:val="00F103CE"/>
    <w:rsid w:val="00F143FD"/>
    <w:rsid w:val="00F2197A"/>
    <w:rsid w:val="00F21A10"/>
    <w:rsid w:val="00F241D0"/>
    <w:rsid w:val="00F346C2"/>
    <w:rsid w:val="00F372BF"/>
    <w:rsid w:val="00F44F24"/>
    <w:rsid w:val="00F469ED"/>
    <w:rsid w:val="00F47E76"/>
    <w:rsid w:val="00F5253E"/>
    <w:rsid w:val="00F54C80"/>
    <w:rsid w:val="00F55096"/>
    <w:rsid w:val="00F603C5"/>
    <w:rsid w:val="00F65052"/>
    <w:rsid w:val="00F71466"/>
    <w:rsid w:val="00F8413F"/>
    <w:rsid w:val="00F85CB0"/>
    <w:rsid w:val="00F878F0"/>
    <w:rsid w:val="00F94EBD"/>
    <w:rsid w:val="00F97287"/>
    <w:rsid w:val="00FA349D"/>
    <w:rsid w:val="00FA77DF"/>
    <w:rsid w:val="00FA7D1B"/>
    <w:rsid w:val="00FB0E8B"/>
    <w:rsid w:val="00FB3AED"/>
    <w:rsid w:val="00FC05C1"/>
    <w:rsid w:val="00FC2ABA"/>
    <w:rsid w:val="00FC3235"/>
    <w:rsid w:val="00FC7D30"/>
    <w:rsid w:val="00FC7FA2"/>
    <w:rsid w:val="00FD0C32"/>
    <w:rsid w:val="00FD3D97"/>
    <w:rsid w:val="00FE2647"/>
    <w:rsid w:val="00FE3C18"/>
    <w:rsid w:val="00FF253B"/>
    <w:rsid w:val="00FF6CF2"/>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7469A9EA"/>
  <w15:docId w15:val="{27D1DC30-4D60-405B-850B-CD48413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4604">
      <w:bodyDiv w:val="1"/>
      <w:marLeft w:val="0"/>
      <w:marRight w:val="0"/>
      <w:marTop w:val="0"/>
      <w:marBottom w:val="0"/>
      <w:divBdr>
        <w:top w:val="none" w:sz="0" w:space="0" w:color="auto"/>
        <w:left w:val="none" w:sz="0" w:space="0" w:color="auto"/>
        <w:bottom w:val="none" w:sz="0" w:space="0" w:color="auto"/>
        <w:right w:val="none" w:sz="0" w:space="0" w:color="auto"/>
      </w:divBdr>
      <w:divsChild>
        <w:div w:id="50151741">
          <w:marLeft w:val="0"/>
          <w:marRight w:val="0"/>
          <w:marTop w:val="0"/>
          <w:marBottom w:val="0"/>
          <w:divBdr>
            <w:top w:val="none" w:sz="0" w:space="0" w:color="auto"/>
            <w:left w:val="none" w:sz="0" w:space="0" w:color="auto"/>
            <w:bottom w:val="none" w:sz="0" w:space="0" w:color="auto"/>
            <w:right w:val="none" w:sz="0" w:space="0" w:color="auto"/>
          </w:divBdr>
          <w:divsChild>
            <w:div w:id="438650124">
              <w:marLeft w:val="0"/>
              <w:marRight w:val="0"/>
              <w:marTop w:val="0"/>
              <w:marBottom w:val="0"/>
              <w:divBdr>
                <w:top w:val="none" w:sz="0" w:space="0" w:color="auto"/>
                <w:left w:val="none" w:sz="0" w:space="0" w:color="auto"/>
                <w:bottom w:val="none" w:sz="0" w:space="0" w:color="auto"/>
                <w:right w:val="none" w:sz="0" w:space="0" w:color="auto"/>
              </w:divBdr>
              <w:divsChild>
                <w:div w:id="193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sChild>
        <w:div w:id="1924146146">
          <w:marLeft w:val="0"/>
          <w:marRight w:val="0"/>
          <w:marTop w:val="0"/>
          <w:marBottom w:val="0"/>
          <w:divBdr>
            <w:top w:val="none" w:sz="0" w:space="0" w:color="auto"/>
            <w:left w:val="none" w:sz="0" w:space="0" w:color="auto"/>
            <w:bottom w:val="none" w:sz="0" w:space="0" w:color="auto"/>
            <w:right w:val="none" w:sz="0" w:space="0" w:color="auto"/>
          </w:divBdr>
          <w:divsChild>
            <w:div w:id="1369909581">
              <w:marLeft w:val="0"/>
              <w:marRight w:val="0"/>
              <w:marTop w:val="0"/>
              <w:marBottom w:val="0"/>
              <w:divBdr>
                <w:top w:val="none" w:sz="0" w:space="0" w:color="auto"/>
                <w:left w:val="none" w:sz="0" w:space="0" w:color="auto"/>
                <w:bottom w:val="none" w:sz="0" w:space="0" w:color="auto"/>
                <w:right w:val="none" w:sz="0" w:space="0" w:color="auto"/>
              </w:divBdr>
              <w:divsChild>
                <w:div w:id="2021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ntse.dijoe@za.ab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velo@ngage.co.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MASJU\AppData\Local\Microsoft\Windows\INetCache\Content.Outlook\FXZIAEMJ\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10</TotalTime>
  <Pages>2</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Sjursen</dc:creator>
  <cp:lastModifiedBy>Gerhard Hope</cp:lastModifiedBy>
  <cp:revision>5</cp:revision>
  <cp:lastPrinted>2017-06-22T16:04:00Z</cp:lastPrinted>
  <dcterms:created xsi:type="dcterms:W3CDTF">2022-06-01T09:24:00Z</dcterms:created>
  <dcterms:modified xsi:type="dcterms:W3CDTF">2022-06-01T09:43:00Z</dcterms:modified>
</cp:coreProperties>
</file>