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6C815FF5" w:rsidR="00294F67" w:rsidRPr="00511659" w:rsidRDefault="00C72E2E" w:rsidP="00294F67">
      <w:pPr>
        <w:spacing w:line="240" w:lineRule="auto"/>
        <w:rPr>
          <w:rFonts w:ascii="Arial" w:eastAsia="MS Mincho" w:hAnsi="Arial" w:cs="Arial"/>
          <w:sz w:val="28"/>
          <w:szCs w:val="28"/>
          <w:lang w:eastAsia="ja-JP"/>
        </w:rPr>
      </w:pPr>
      <w:bookmarkStart w:id="0" w:name="_Hlk498605292"/>
      <w:r w:rsidRPr="00C72E2E">
        <w:rPr>
          <w:rFonts w:ascii="Arial" w:eastAsia="MS Mincho" w:hAnsi="Arial" w:cs="Arial"/>
          <w:sz w:val="28"/>
          <w:szCs w:val="28"/>
          <w:lang w:eastAsia="ja-JP"/>
        </w:rPr>
        <w:t>BI offers a range of forged chain products for agri, mining</w:t>
      </w:r>
      <w:r w:rsidR="001F1AFF">
        <w:rPr>
          <w:rFonts w:ascii="Arial" w:eastAsia="MS Mincho" w:hAnsi="Arial" w:cs="Arial"/>
          <w:sz w:val="28"/>
          <w:szCs w:val="28"/>
          <w:lang w:eastAsia="ja-JP"/>
        </w:rPr>
        <w:t>,</w:t>
      </w:r>
      <w:r w:rsidRPr="00C72E2E">
        <w:rPr>
          <w:rFonts w:ascii="Arial" w:eastAsia="MS Mincho" w:hAnsi="Arial" w:cs="Arial"/>
          <w:sz w:val="28"/>
          <w:szCs w:val="28"/>
          <w:lang w:eastAsia="ja-JP"/>
        </w:rPr>
        <w:t xml:space="preserve"> and timber applications</w:t>
      </w:r>
    </w:p>
    <w:p w14:paraId="51F53D71" w14:textId="2F652F82" w:rsidR="00C72E2E" w:rsidRPr="00C72E2E" w:rsidRDefault="000750BB" w:rsidP="00C72E2E">
      <w:pPr>
        <w:rPr>
          <w:rFonts w:asciiTheme="minorHAnsi" w:eastAsiaTheme="minorHAnsi" w:hAnsiTheme="minorHAnsi" w:cstheme="minorBidi"/>
        </w:rPr>
      </w:pPr>
      <w:bookmarkStart w:id="1" w:name="_Hlk520714245"/>
      <w:r>
        <w:rPr>
          <w:rFonts w:cs="Arial"/>
          <w:b/>
          <w:iCs/>
        </w:rPr>
        <w:t xml:space="preserve">25 May </w:t>
      </w:r>
      <w:r w:rsidR="0067381F">
        <w:rPr>
          <w:rFonts w:cs="Arial"/>
          <w:b/>
          <w:iCs/>
        </w:rPr>
        <w:t>202</w:t>
      </w:r>
      <w:r w:rsidR="00401B49">
        <w:rPr>
          <w:rFonts w:cs="Arial"/>
          <w:b/>
          <w:iCs/>
        </w:rPr>
        <w:t>2</w:t>
      </w:r>
      <w:r w:rsidR="00067A51" w:rsidRPr="00511659">
        <w:rPr>
          <w:rFonts w:cs="Arial"/>
          <w:b/>
          <w:iCs/>
        </w:rPr>
        <w:t xml:space="preserve">: </w:t>
      </w:r>
      <w:r w:rsidR="00C72E2E" w:rsidRPr="00C72E2E">
        <w:rPr>
          <w:rFonts w:asciiTheme="minorHAnsi" w:eastAsiaTheme="minorHAnsi" w:hAnsiTheme="minorHAnsi" w:cstheme="minorBidi"/>
        </w:rPr>
        <w:t xml:space="preserve">Forged link chain </w:t>
      </w:r>
      <w:proofErr w:type="gramStart"/>
      <w:r w:rsidR="00C72E2E" w:rsidRPr="00C72E2E">
        <w:rPr>
          <w:rFonts w:asciiTheme="minorHAnsi" w:eastAsiaTheme="minorHAnsi" w:hAnsiTheme="minorHAnsi" w:cstheme="minorBidi"/>
        </w:rPr>
        <w:t>is manufactured</w:t>
      </w:r>
      <w:proofErr w:type="gramEnd"/>
      <w:r w:rsidR="00C72E2E" w:rsidRPr="00C72E2E">
        <w:rPr>
          <w:rFonts w:asciiTheme="minorHAnsi" w:eastAsiaTheme="minorHAnsi" w:hAnsiTheme="minorHAnsi" w:cstheme="minorBidi"/>
        </w:rPr>
        <w:t xml:space="preserve"> from special heat-treated alloy steel that is case hardened or through hardened. </w:t>
      </w:r>
      <w:r w:rsidR="00A96E79">
        <w:rPr>
          <w:rFonts w:asciiTheme="minorHAnsi" w:eastAsiaTheme="minorHAnsi" w:hAnsiTheme="minorHAnsi" w:cstheme="minorBidi"/>
        </w:rPr>
        <w:t xml:space="preserve">It </w:t>
      </w:r>
      <w:r w:rsidR="00C72E2E" w:rsidRPr="00C72E2E">
        <w:rPr>
          <w:rFonts w:asciiTheme="minorHAnsi" w:eastAsiaTheme="minorHAnsi" w:hAnsiTheme="minorHAnsi" w:cstheme="minorBidi"/>
        </w:rPr>
        <w:t>combines strength with a relatively light weight, making it ideal for use with trolley attachments and scraper flight and assembly conveyors. Forged link chain is used in the bulk materials handling of different products such as grain, coal, and ash.</w:t>
      </w:r>
    </w:p>
    <w:p w14:paraId="4842EC0C" w14:textId="15E63534" w:rsidR="00C72E2E" w:rsidRPr="003D7D50" w:rsidRDefault="000750BB" w:rsidP="00C72E2E">
      <w:pPr>
        <w:rPr>
          <w:rFonts w:asciiTheme="minorHAnsi" w:eastAsiaTheme="minorHAnsi" w:hAnsiTheme="minorHAnsi" w:cstheme="minorBidi"/>
        </w:rPr>
      </w:pPr>
      <w:hyperlink r:id="rId4" w:history="1">
        <w:r w:rsidR="00C72E2E" w:rsidRPr="00C72E2E">
          <w:rPr>
            <w:rStyle w:val="Hyperlink"/>
            <w:rFonts w:asciiTheme="minorHAnsi" w:eastAsiaTheme="minorHAnsi" w:hAnsiTheme="minorHAnsi" w:cstheme="minorBidi"/>
          </w:rPr>
          <w:t>Bearings International (BI)</w:t>
        </w:r>
      </w:hyperlink>
      <w:r w:rsidR="00C72E2E" w:rsidRPr="00C72E2E">
        <w:rPr>
          <w:rFonts w:asciiTheme="minorHAnsi" w:eastAsiaTheme="minorHAnsi" w:hAnsiTheme="minorHAnsi" w:cstheme="minorBidi"/>
        </w:rPr>
        <w:t xml:space="preserve"> currently supplies forged link chain to various customers in both the agricultural, mining, and timber industries. “We stock our own branded </w:t>
      </w:r>
      <w:r w:rsidR="00A96E79">
        <w:rPr>
          <w:rFonts w:asciiTheme="minorHAnsi" w:eastAsiaTheme="minorHAnsi" w:hAnsiTheme="minorHAnsi" w:cstheme="minorBidi"/>
        </w:rPr>
        <w:t>product</w:t>
      </w:r>
      <w:r w:rsidR="003D7D50">
        <w:rPr>
          <w:rFonts w:asciiTheme="minorHAnsi" w:eastAsiaTheme="minorHAnsi" w:hAnsiTheme="minorHAnsi" w:cstheme="minorBidi"/>
        </w:rPr>
        <w:t>,</w:t>
      </w:r>
      <w:r w:rsidR="00C72E2E" w:rsidRPr="00C72E2E">
        <w:rPr>
          <w:rFonts w:asciiTheme="minorHAnsi" w:eastAsiaTheme="minorHAnsi" w:hAnsiTheme="minorHAnsi" w:cstheme="minorBidi"/>
        </w:rPr>
        <w:t xml:space="preserve"> but can supply both </w:t>
      </w:r>
      <w:r w:rsidR="00C72E2E" w:rsidRPr="003D7D50">
        <w:rPr>
          <w:rFonts w:asciiTheme="minorHAnsi" w:eastAsiaTheme="minorHAnsi" w:hAnsiTheme="minorHAnsi" w:cstheme="minorBidi"/>
        </w:rPr>
        <w:t xml:space="preserve">KOBO and Rexnord brands </w:t>
      </w:r>
      <w:r w:rsidR="00A96E79" w:rsidRPr="003D7D50">
        <w:rPr>
          <w:rFonts w:asciiTheme="minorHAnsi" w:eastAsiaTheme="minorHAnsi" w:hAnsiTheme="minorHAnsi" w:cstheme="minorBidi"/>
        </w:rPr>
        <w:t>upon</w:t>
      </w:r>
      <w:r w:rsidR="00C72E2E" w:rsidRPr="003D7D50">
        <w:rPr>
          <w:rFonts w:asciiTheme="minorHAnsi" w:eastAsiaTheme="minorHAnsi" w:hAnsiTheme="minorHAnsi" w:cstheme="minorBidi"/>
        </w:rPr>
        <w:t xml:space="preserve"> request for more demanding applications,” says </w:t>
      </w:r>
      <w:r w:rsidR="00A96E79" w:rsidRPr="003D7D50">
        <w:rPr>
          <w:rFonts w:asciiTheme="minorHAnsi" w:eastAsiaTheme="minorHAnsi" w:hAnsiTheme="minorHAnsi" w:cstheme="minorBidi"/>
        </w:rPr>
        <w:t xml:space="preserve">BI </w:t>
      </w:r>
      <w:r w:rsidR="00D700FA" w:rsidRPr="003D7D50">
        <w:rPr>
          <w:rFonts w:asciiTheme="minorHAnsi" w:eastAsiaTheme="minorHAnsi" w:hAnsiTheme="minorHAnsi" w:cstheme="minorBidi"/>
        </w:rPr>
        <w:t xml:space="preserve">Business </w:t>
      </w:r>
      <w:r w:rsidR="003D3EC2" w:rsidRPr="003D7D50">
        <w:rPr>
          <w:rFonts w:asciiTheme="minorHAnsi" w:eastAsiaTheme="minorHAnsi" w:hAnsiTheme="minorHAnsi" w:cstheme="minorBidi"/>
        </w:rPr>
        <w:t>U</w:t>
      </w:r>
      <w:r w:rsidR="00D700FA" w:rsidRPr="003D7D50">
        <w:rPr>
          <w:rFonts w:asciiTheme="minorHAnsi" w:eastAsiaTheme="minorHAnsi" w:hAnsiTheme="minorHAnsi" w:cstheme="minorBidi"/>
        </w:rPr>
        <w:t xml:space="preserve">nit </w:t>
      </w:r>
      <w:r w:rsidR="003D3EC2" w:rsidRPr="003D7D50">
        <w:rPr>
          <w:rFonts w:asciiTheme="minorHAnsi" w:eastAsiaTheme="minorHAnsi" w:hAnsiTheme="minorHAnsi" w:cstheme="minorBidi"/>
        </w:rPr>
        <w:t>L</w:t>
      </w:r>
      <w:r w:rsidR="00D700FA" w:rsidRPr="003D7D50">
        <w:rPr>
          <w:rFonts w:asciiTheme="minorHAnsi" w:eastAsiaTheme="minorHAnsi" w:hAnsiTheme="minorHAnsi" w:cstheme="minorBidi"/>
        </w:rPr>
        <w:t>eader – Power Transmission</w:t>
      </w:r>
      <w:r w:rsidR="00C72E2E" w:rsidRPr="003D7D50">
        <w:rPr>
          <w:rFonts w:asciiTheme="minorHAnsi" w:eastAsiaTheme="minorHAnsi" w:hAnsiTheme="minorHAnsi" w:cstheme="minorBidi"/>
        </w:rPr>
        <w:t xml:space="preserve"> </w:t>
      </w:r>
      <w:r w:rsidR="00C72E2E" w:rsidRPr="003D7D50">
        <w:rPr>
          <w:rFonts w:asciiTheme="minorHAnsi" w:eastAsiaTheme="minorHAnsi" w:hAnsiTheme="minorHAnsi" w:cstheme="minorBidi"/>
          <w:b/>
          <w:bCs/>
        </w:rPr>
        <w:t>Hilton Woest</w:t>
      </w:r>
      <w:r w:rsidR="00C72E2E" w:rsidRPr="003D7D50">
        <w:rPr>
          <w:rFonts w:asciiTheme="minorHAnsi" w:eastAsiaTheme="minorHAnsi" w:hAnsiTheme="minorHAnsi" w:cstheme="minorBidi"/>
        </w:rPr>
        <w:t>.</w:t>
      </w:r>
      <w:bookmarkStart w:id="2" w:name="_GoBack"/>
      <w:bookmarkEnd w:id="2"/>
    </w:p>
    <w:p w14:paraId="4A665396" w14:textId="778FBB65" w:rsidR="00C72E2E" w:rsidRPr="00C72E2E" w:rsidRDefault="00C72E2E" w:rsidP="00C72E2E">
      <w:pPr>
        <w:rPr>
          <w:rFonts w:asciiTheme="minorHAnsi" w:eastAsiaTheme="minorHAnsi" w:hAnsiTheme="minorHAnsi" w:cstheme="minorBidi"/>
        </w:rPr>
      </w:pPr>
      <w:r w:rsidRPr="00C72E2E">
        <w:rPr>
          <w:rFonts w:asciiTheme="minorHAnsi" w:eastAsiaTheme="minorHAnsi" w:hAnsiTheme="minorHAnsi" w:cstheme="minorBidi"/>
        </w:rPr>
        <w:t xml:space="preserve">The BI brand is Chinese sourced and manufactured and packaged especially for </w:t>
      </w:r>
      <w:r w:rsidR="00A96E79">
        <w:rPr>
          <w:rFonts w:asciiTheme="minorHAnsi" w:eastAsiaTheme="minorHAnsi" w:hAnsiTheme="minorHAnsi" w:cstheme="minorBidi"/>
        </w:rPr>
        <w:t>the leading supplier</w:t>
      </w:r>
      <w:r w:rsidRPr="00C72E2E">
        <w:rPr>
          <w:rFonts w:asciiTheme="minorHAnsi" w:eastAsiaTheme="minorHAnsi" w:hAnsiTheme="minorHAnsi" w:cstheme="minorBidi"/>
        </w:rPr>
        <w:t xml:space="preserve">’s own </w:t>
      </w:r>
      <w:r w:rsidR="00A96E79">
        <w:rPr>
          <w:rFonts w:asciiTheme="minorHAnsi" w:eastAsiaTheme="minorHAnsi" w:hAnsiTheme="minorHAnsi" w:cstheme="minorBidi"/>
        </w:rPr>
        <w:t xml:space="preserve">cost-effective </w:t>
      </w:r>
      <w:r w:rsidRPr="00C72E2E">
        <w:rPr>
          <w:rFonts w:asciiTheme="minorHAnsi" w:eastAsiaTheme="minorHAnsi" w:hAnsiTheme="minorHAnsi" w:cstheme="minorBidi"/>
        </w:rPr>
        <w:t>range. “We stock both transmission and conveyor chains under the BI brand and special engineered chain is also available,” says Woest.</w:t>
      </w:r>
    </w:p>
    <w:p w14:paraId="52A1896B" w14:textId="2DC54EF6" w:rsidR="00C72E2E" w:rsidRPr="00C72E2E" w:rsidRDefault="00A96E79" w:rsidP="00C72E2E">
      <w:pPr>
        <w:rPr>
          <w:rFonts w:asciiTheme="minorHAnsi" w:eastAsiaTheme="minorHAnsi" w:hAnsiTheme="minorHAnsi" w:cstheme="minorBidi"/>
        </w:rPr>
      </w:pPr>
      <w:r>
        <w:rPr>
          <w:rFonts w:asciiTheme="minorHAnsi" w:eastAsiaTheme="minorHAnsi" w:hAnsiTheme="minorHAnsi" w:cstheme="minorBidi"/>
        </w:rPr>
        <w:t>“</w:t>
      </w:r>
      <w:r w:rsidR="00C72E2E" w:rsidRPr="00C72E2E">
        <w:rPr>
          <w:rFonts w:asciiTheme="minorHAnsi" w:eastAsiaTheme="minorHAnsi" w:hAnsiTheme="minorHAnsi" w:cstheme="minorBidi"/>
        </w:rPr>
        <w:t>Drop forged chain is a great fit in BI’s chain supply portfolio, as we service all industries. In general, most industries using drop forged chain also use various other product</w:t>
      </w:r>
      <w:r w:rsidR="003D7D50">
        <w:rPr>
          <w:rFonts w:asciiTheme="minorHAnsi" w:eastAsiaTheme="minorHAnsi" w:hAnsiTheme="minorHAnsi" w:cstheme="minorBidi"/>
        </w:rPr>
        <w:t>s</w:t>
      </w:r>
      <w:r w:rsidR="00C72E2E" w:rsidRPr="00C72E2E">
        <w:rPr>
          <w:rFonts w:asciiTheme="minorHAnsi" w:eastAsiaTheme="minorHAnsi" w:hAnsiTheme="minorHAnsi" w:cstheme="minorBidi"/>
        </w:rPr>
        <w:t xml:space="preserve"> we offer, including bucket elevator chains, apron feeder chains, mill chains</w:t>
      </w:r>
      <w:r w:rsidR="003D7D50">
        <w:rPr>
          <w:rFonts w:asciiTheme="minorHAnsi" w:eastAsiaTheme="minorHAnsi" w:hAnsiTheme="minorHAnsi" w:cstheme="minorBidi"/>
        </w:rPr>
        <w:t>,</w:t>
      </w:r>
      <w:r w:rsidR="00C72E2E" w:rsidRPr="00C72E2E">
        <w:rPr>
          <w:rFonts w:asciiTheme="minorHAnsi" w:eastAsiaTheme="minorHAnsi" w:hAnsiTheme="minorHAnsi" w:cstheme="minorBidi"/>
        </w:rPr>
        <w:t xml:space="preserve"> and general transmissions chains, to name but a few,” </w:t>
      </w:r>
      <w:r>
        <w:rPr>
          <w:rFonts w:asciiTheme="minorHAnsi" w:eastAsiaTheme="minorHAnsi" w:hAnsiTheme="minorHAnsi" w:cstheme="minorBidi"/>
        </w:rPr>
        <w:t xml:space="preserve">explains </w:t>
      </w:r>
      <w:r w:rsidR="00C72E2E" w:rsidRPr="00C72E2E">
        <w:rPr>
          <w:rFonts w:asciiTheme="minorHAnsi" w:eastAsiaTheme="minorHAnsi" w:hAnsiTheme="minorHAnsi" w:cstheme="minorBidi"/>
        </w:rPr>
        <w:t>Woest.</w:t>
      </w:r>
    </w:p>
    <w:p w14:paraId="1A21A53D" w14:textId="77777777" w:rsidR="00C72E2E" w:rsidRPr="00C72E2E" w:rsidRDefault="00C72E2E" w:rsidP="00C72E2E">
      <w:pPr>
        <w:rPr>
          <w:rFonts w:asciiTheme="minorHAnsi" w:eastAsiaTheme="minorHAnsi" w:hAnsiTheme="minorHAnsi" w:cstheme="minorBidi"/>
        </w:rPr>
      </w:pPr>
      <w:r w:rsidRPr="00C72E2E">
        <w:rPr>
          <w:rFonts w:asciiTheme="minorHAnsi" w:eastAsiaTheme="minorHAnsi" w:hAnsiTheme="minorHAnsi" w:cstheme="minorBidi"/>
        </w:rPr>
        <w:t>Coupled with BI’s wide range of alternative power transmission products such as couplings, gearboxes, electric motors, bearings, belts, pulleys, and ancillary products, it can offer complete solutions based on customer requirements.</w:t>
      </w:r>
    </w:p>
    <w:p w14:paraId="17CCE70F" w14:textId="77777777" w:rsidR="00C72E2E" w:rsidRPr="00C72E2E" w:rsidRDefault="00C72E2E" w:rsidP="00C72E2E">
      <w:pPr>
        <w:rPr>
          <w:rFonts w:asciiTheme="minorHAnsi" w:eastAsiaTheme="minorHAnsi" w:hAnsiTheme="minorHAnsi" w:cstheme="minorBidi"/>
        </w:rPr>
      </w:pPr>
      <w:r w:rsidRPr="00C72E2E">
        <w:rPr>
          <w:rFonts w:asciiTheme="minorHAnsi" w:eastAsiaTheme="minorHAnsi" w:hAnsiTheme="minorHAnsi" w:cstheme="minorBidi"/>
        </w:rPr>
        <w:t>BI chain products are available at an affordable price, without compromising on quality, for a variety of industries and applications. Drop forged scraper chain is one such example of a BI chain product catering for specific markets and industries. It is stocked locally across all provinces through BI’s extensive branch and agent network. Drop forged chain can be specifically modified and fitted with various attachments based on customer specifications across various industries.</w:t>
      </w:r>
    </w:p>
    <w:p w14:paraId="2AC8F262" w14:textId="65F1AFE4" w:rsidR="00C72E2E" w:rsidRPr="003D7D50" w:rsidRDefault="00C72E2E" w:rsidP="00C72E2E">
      <w:pPr>
        <w:rPr>
          <w:rFonts w:asciiTheme="minorHAnsi" w:eastAsiaTheme="minorHAnsi" w:hAnsiTheme="minorHAnsi" w:cstheme="minorBidi"/>
        </w:rPr>
      </w:pPr>
      <w:r w:rsidRPr="00C72E2E">
        <w:rPr>
          <w:rFonts w:asciiTheme="minorHAnsi" w:eastAsiaTheme="minorHAnsi" w:hAnsiTheme="minorHAnsi" w:cstheme="minorBidi"/>
        </w:rPr>
        <w:t xml:space="preserve">“We keep a good local stockholding of forged chain, while special requirements can be manufactured and imported upon request. Lead times </w:t>
      </w:r>
      <w:r w:rsidR="00A96E79">
        <w:rPr>
          <w:rFonts w:asciiTheme="minorHAnsi" w:eastAsiaTheme="minorHAnsi" w:hAnsiTheme="minorHAnsi" w:cstheme="minorBidi"/>
        </w:rPr>
        <w:t>are</w:t>
      </w:r>
      <w:r w:rsidRPr="00C72E2E">
        <w:rPr>
          <w:rFonts w:asciiTheme="minorHAnsi" w:eastAsiaTheme="minorHAnsi" w:hAnsiTheme="minorHAnsi" w:cstheme="minorBidi"/>
        </w:rPr>
        <w:t xml:space="preserve"> determined on an individual basis, depending on the type of enquiry,” says Woest. BI has a technical team on hand to assist with all </w:t>
      </w:r>
      <w:r w:rsidRPr="003D7D50">
        <w:rPr>
          <w:rFonts w:asciiTheme="minorHAnsi" w:eastAsiaTheme="minorHAnsi" w:hAnsiTheme="minorHAnsi" w:cstheme="minorBidi"/>
        </w:rPr>
        <w:t>technical issues, in addition to a service team to provide the necessary support.</w:t>
      </w:r>
    </w:p>
    <w:p w14:paraId="7A075B76" w14:textId="77777777" w:rsidR="00C72E2E" w:rsidRPr="003D7D50" w:rsidRDefault="00C72E2E" w:rsidP="00C72E2E">
      <w:pPr>
        <w:spacing w:after="0"/>
        <w:rPr>
          <w:rFonts w:ascii="Arial" w:eastAsiaTheme="minorHAnsi" w:hAnsi="Arial" w:cs="Arial"/>
          <w:b/>
          <w:bCs/>
          <w:sz w:val="24"/>
          <w:szCs w:val="24"/>
        </w:rPr>
      </w:pPr>
      <w:r w:rsidRPr="003D7D50">
        <w:rPr>
          <w:rFonts w:ascii="Arial" w:eastAsiaTheme="minorHAnsi" w:hAnsi="Arial" w:cs="Arial"/>
          <w:b/>
          <w:bCs/>
          <w:sz w:val="24"/>
          <w:szCs w:val="24"/>
        </w:rPr>
        <w:t>Pull quote</w:t>
      </w:r>
    </w:p>
    <w:p w14:paraId="074CB11C" w14:textId="4C9770A2" w:rsidR="00C72E2E" w:rsidRPr="003D7D50" w:rsidRDefault="00C72E2E" w:rsidP="00C72E2E">
      <w:pPr>
        <w:rPr>
          <w:rFonts w:ascii="Arial" w:eastAsiaTheme="minorHAnsi" w:hAnsi="Arial" w:cs="Arial"/>
          <w:sz w:val="24"/>
          <w:szCs w:val="24"/>
        </w:rPr>
      </w:pPr>
      <w:r w:rsidRPr="003D7D50">
        <w:rPr>
          <w:rFonts w:ascii="Arial" w:eastAsiaTheme="minorHAnsi" w:hAnsi="Arial" w:cs="Arial"/>
          <w:sz w:val="24"/>
          <w:szCs w:val="24"/>
        </w:rPr>
        <w:t>“We stock our own branded forged link chain</w:t>
      </w:r>
      <w:r w:rsidR="003D7D50">
        <w:rPr>
          <w:rFonts w:ascii="Arial" w:eastAsiaTheme="minorHAnsi" w:hAnsi="Arial" w:cs="Arial"/>
          <w:sz w:val="24"/>
          <w:szCs w:val="24"/>
        </w:rPr>
        <w:t>,</w:t>
      </w:r>
      <w:r w:rsidRPr="003D7D50">
        <w:rPr>
          <w:rFonts w:ascii="Arial" w:eastAsiaTheme="minorHAnsi" w:hAnsi="Arial" w:cs="Arial"/>
          <w:sz w:val="24"/>
          <w:szCs w:val="24"/>
        </w:rPr>
        <w:t xml:space="preserve"> but can supply both KOBO and Rexnord brands </w:t>
      </w:r>
      <w:r w:rsidR="00A96E79" w:rsidRPr="003D7D50">
        <w:rPr>
          <w:rFonts w:ascii="Arial" w:eastAsiaTheme="minorHAnsi" w:hAnsi="Arial" w:cs="Arial"/>
          <w:sz w:val="24"/>
          <w:szCs w:val="24"/>
        </w:rPr>
        <w:t>upon</w:t>
      </w:r>
      <w:r w:rsidRPr="003D7D50">
        <w:rPr>
          <w:rFonts w:ascii="Arial" w:eastAsiaTheme="minorHAnsi" w:hAnsi="Arial" w:cs="Arial"/>
          <w:sz w:val="24"/>
          <w:szCs w:val="24"/>
        </w:rPr>
        <w:t xml:space="preserve"> request for more demanding applications.” – </w:t>
      </w:r>
      <w:r w:rsidR="00D700FA" w:rsidRPr="003D7D50">
        <w:rPr>
          <w:rFonts w:ascii="Arial" w:eastAsiaTheme="minorHAnsi" w:hAnsi="Arial" w:cs="Arial"/>
          <w:b/>
          <w:bCs/>
          <w:sz w:val="24"/>
          <w:szCs w:val="24"/>
        </w:rPr>
        <w:t xml:space="preserve">BI Business </w:t>
      </w:r>
      <w:r w:rsidR="003D3EC2" w:rsidRPr="003D7D50">
        <w:rPr>
          <w:rFonts w:ascii="Arial" w:eastAsiaTheme="minorHAnsi" w:hAnsi="Arial" w:cs="Arial"/>
          <w:b/>
          <w:bCs/>
          <w:sz w:val="24"/>
          <w:szCs w:val="24"/>
        </w:rPr>
        <w:t>U</w:t>
      </w:r>
      <w:r w:rsidR="00D700FA" w:rsidRPr="003D7D50">
        <w:rPr>
          <w:rFonts w:ascii="Arial" w:eastAsiaTheme="minorHAnsi" w:hAnsi="Arial" w:cs="Arial"/>
          <w:b/>
          <w:bCs/>
          <w:sz w:val="24"/>
          <w:szCs w:val="24"/>
        </w:rPr>
        <w:t xml:space="preserve">nit </w:t>
      </w:r>
      <w:r w:rsidR="003D3EC2" w:rsidRPr="003D7D50">
        <w:rPr>
          <w:rFonts w:ascii="Arial" w:eastAsiaTheme="minorHAnsi" w:hAnsi="Arial" w:cs="Arial"/>
          <w:b/>
          <w:bCs/>
          <w:sz w:val="24"/>
          <w:szCs w:val="24"/>
        </w:rPr>
        <w:t>L</w:t>
      </w:r>
      <w:r w:rsidR="00D700FA" w:rsidRPr="003D7D50">
        <w:rPr>
          <w:rFonts w:ascii="Arial" w:eastAsiaTheme="minorHAnsi" w:hAnsi="Arial" w:cs="Arial"/>
          <w:b/>
          <w:bCs/>
          <w:sz w:val="24"/>
          <w:szCs w:val="24"/>
        </w:rPr>
        <w:t>eader – Power Transmission</w:t>
      </w:r>
      <w:r w:rsidRPr="003D7D50">
        <w:rPr>
          <w:rFonts w:ascii="Arial" w:eastAsiaTheme="minorHAnsi" w:hAnsi="Arial" w:cs="Arial"/>
          <w:b/>
          <w:bCs/>
          <w:sz w:val="24"/>
          <w:szCs w:val="24"/>
        </w:rPr>
        <w:t xml:space="preserve"> Hilton Woest</w:t>
      </w:r>
    </w:p>
    <w:p w14:paraId="243340BC" w14:textId="77777777" w:rsidR="00C72E2E" w:rsidRPr="00C72E2E" w:rsidRDefault="00C72E2E" w:rsidP="00C72E2E">
      <w:pPr>
        <w:spacing w:after="0"/>
        <w:rPr>
          <w:rFonts w:ascii="Arial" w:eastAsiaTheme="minorHAnsi" w:hAnsi="Arial" w:cs="Arial"/>
          <w:b/>
          <w:bCs/>
          <w:sz w:val="24"/>
          <w:szCs w:val="24"/>
        </w:rPr>
      </w:pPr>
      <w:r w:rsidRPr="00C72E2E">
        <w:rPr>
          <w:rFonts w:ascii="Arial" w:eastAsiaTheme="minorHAnsi" w:hAnsi="Arial" w:cs="Arial"/>
          <w:b/>
          <w:bCs/>
          <w:sz w:val="24"/>
          <w:szCs w:val="24"/>
        </w:rPr>
        <w:t>Do you want to use this press release on social media?</w:t>
      </w:r>
    </w:p>
    <w:p w14:paraId="5D4743A9" w14:textId="77777777" w:rsidR="00C72E2E" w:rsidRPr="00C72E2E" w:rsidRDefault="00C72E2E" w:rsidP="00C72E2E">
      <w:pPr>
        <w:spacing w:after="0"/>
        <w:rPr>
          <w:rFonts w:ascii="Arial" w:eastAsiaTheme="minorHAnsi" w:hAnsi="Arial" w:cs="Arial"/>
          <w:b/>
          <w:bCs/>
          <w:i/>
          <w:iCs/>
          <w:sz w:val="24"/>
          <w:szCs w:val="24"/>
        </w:rPr>
      </w:pPr>
      <w:r w:rsidRPr="00C72E2E">
        <w:rPr>
          <w:rFonts w:ascii="Arial" w:eastAsiaTheme="minorHAnsi" w:hAnsi="Arial" w:cs="Arial"/>
          <w:b/>
          <w:bCs/>
          <w:i/>
          <w:iCs/>
          <w:sz w:val="24"/>
          <w:szCs w:val="24"/>
        </w:rPr>
        <w:t>Twitter</w:t>
      </w:r>
    </w:p>
    <w:p w14:paraId="7C6211E8" w14:textId="77777777" w:rsidR="00C72E2E" w:rsidRDefault="00C72E2E" w:rsidP="00C72E2E">
      <w:pPr>
        <w:rPr>
          <w:rFonts w:ascii="Arial" w:eastAsiaTheme="minorHAnsi" w:hAnsi="Arial" w:cs="Arial"/>
          <w:sz w:val="24"/>
          <w:szCs w:val="24"/>
        </w:rPr>
      </w:pPr>
      <w:r w:rsidRPr="00C72E2E">
        <w:rPr>
          <w:rFonts w:ascii="Arial" w:eastAsiaTheme="minorHAnsi" w:hAnsi="Arial" w:cs="Arial"/>
          <w:sz w:val="24"/>
          <w:szCs w:val="24"/>
        </w:rPr>
        <w:t>#BearingsInternational supplies forged link chain to various customers in both the agricultural, mining, and timber industries.</w:t>
      </w:r>
      <w:bookmarkEnd w:id="0"/>
      <w:bookmarkEnd w:id="1"/>
    </w:p>
    <w:p w14:paraId="101FEC2B" w14:textId="6C044F46" w:rsidR="00294F67" w:rsidRPr="00C72E2E" w:rsidRDefault="00294F67" w:rsidP="00C72E2E">
      <w:pPr>
        <w:rPr>
          <w:rStyle w:val="Strong"/>
          <w:rFonts w:ascii="Arial" w:eastAsiaTheme="minorHAnsi" w:hAnsi="Arial" w:cs="Arial"/>
          <w:b w:val="0"/>
          <w:bCs w:val="0"/>
          <w:sz w:val="24"/>
          <w:szCs w:val="24"/>
        </w:rPr>
      </w:pPr>
      <w:r>
        <w:rPr>
          <w:rFonts w:cs="Arial"/>
          <w:b/>
        </w:rPr>
        <w:lastRenderedPageBreak/>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750BB"/>
    <w:rsid w:val="000971BF"/>
    <w:rsid w:val="000B15E9"/>
    <w:rsid w:val="000D4F85"/>
    <w:rsid w:val="000D5CDA"/>
    <w:rsid w:val="000E193B"/>
    <w:rsid w:val="00100904"/>
    <w:rsid w:val="001009C0"/>
    <w:rsid w:val="00103D22"/>
    <w:rsid w:val="001320E2"/>
    <w:rsid w:val="00134337"/>
    <w:rsid w:val="00195BF2"/>
    <w:rsid w:val="001B40A3"/>
    <w:rsid w:val="001D349C"/>
    <w:rsid w:val="001E3CCB"/>
    <w:rsid w:val="001F1AFF"/>
    <w:rsid w:val="00216E68"/>
    <w:rsid w:val="00234EF8"/>
    <w:rsid w:val="00241764"/>
    <w:rsid w:val="00247A6C"/>
    <w:rsid w:val="00252814"/>
    <w:rsid w:val="00266D7D"/>
    <w:rsid w:val="002949B5"/>
    <w:rsid w:val="00294F67"/>
    <w:rsid w:val="002B2939"/>
    <w:rsid w:val="002D5D6A"/>
    <w:rsid w:val="002E603A"/>
    <w:rsid w:val="002E60D8"/>
    <w:rsid w:val="00315ECA"/>
    <w:rsid w:val="00326243"/>
    <w:rsid w:val="00332E96"/>
    <w:rsid w:val="00346821"/>
    <w:rsid w:val="00355DFB"/>
    <w:rsid w:val="00357B3E"/>
    <w:rsid w:val="003600EA"/>
    <w:rsid w:val="0038521E"/>
    <w:rsid w:val="003B5729"/>
    <w:rsid w:val="003C3696"/>
    <w:rsid w:val="003D3EC2"/>
    <w:rsid w:val="003D7D50"/>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52A52"/>
    <w:rsid w:val="0067381F"/>
    <w:rsid w:val="00676E65"/>
    <w:rsid w:val="00694459"/>
    <w:rsid w:val="006B2073"/>
    <w:rsid w:val="006F32D7"/>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336CE"/>
    <w:rsid w:val="009604CF"/>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96E79"/>
    <w:rsid w:val="00AA5DBD"/>
    <w:rsid w:val="00AE1B3F"/>
    <w:rsid w:val="00AF3E45"/>
    <w:rsid w:val="00B048C1"/>
    <w:rsid w:val="00B06A84"/>
    <w:rsid w:val="00B246C6"/>
    <w:rsid w:val="00B45D6A"/>
    <w:rsid w:val="00BC51A3"/>
    <w:rsid w:val="00BD3AB2"/>
    <w:rsid w:val="00BE5D7C"/>
    <w:rsid w:val="00BE6357"/>
    <w:rsid w:val="00C20F8F"/>
    <w:rsid w:val="00C26068"/>
    <w:rsid w:val="00C32F6E"/>
    <w:rsid w:val="00C40D7D"/>
    <w:rsid w:val="00C41E73"/>
    <w:rsid w:val="00C72E2E"/>
    <w:rsid w:val="00C73CC7"/>
    <w:rsid w:val="00CD6125"/>
    <w:rsid w:val="00CE09A1"/>
    <w:rsid w:val="00D6629A"/>
    <w:rsid w:val="00D700FA"/>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4</cp:revision>
  <cp:lastPrinted>2022-05-09T05:10:00Z</cp:lastPrinted>
  <dcterms:created xsi:type="dcterms:W3CDTF">2022-05-09T05:14:00Z</dcterms:created>
  <dcterms:modified xsi:type="dcterms:W3CDTF">2022-05-25T07:07:00Z</dcterms:modified>
</cp:coreProperties>
</file>