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2EAD3DAA" w:rsidR="00CC444E" w:rsidRDefault="004A6D4C" w:rsidP="00D7329E">
      <w:pPr>
        <w:spacing w:line="240" w:lineRule="auto"/>
        <w:rPr>
          <w:rFonts w:ascii="Arial" w:hAnsi="Arial" w:cs="Arial"/>
          <w:b/>
          <w:sz w:val="52"/>
          <w:szCs w:val="52"/>
        </w:rPr>
      </w:pPr>
      <w:r>
        <w:rPr>
          <w:rFonts w:ascii="Arial" w:hAnsi="Arial" w:cs="Arial"/>
          <w:b/>
          <w:sz w:val="52"/>
          <w:szCs w:val="52"/>
        </w:rPr>
        <w:t>NEWS ARTICLE</w:t>
      </w:r>
    </w:p>
    <w:p w14:paraId="41E4DCBC" w14:textId="6485D16A" w:rsidR="006547AF" w:rsidRPr="006C19C8" w:rsidRDefault="00630E3F" w:rsidP="00D7329E">
      <w:pPr>
        <w:spacing w:line="240" w:lineRule="auto"/>
        <w:rPr>
          <w:rFonts w:ascii="Arial" w:hAnsi="Arial" w:cs="Arial"/>
          <w:sz w:val="28"/>
          <w:szCs w:val="28"/>
        </w:rPr>
      </w:pPr>
      <w:r w:rsidRPr="00630E3F">
        <w:rPr>
          <w:rFonts w:ascii="Arial" w:hAnsi="Arial" w:cs="Arial"/>
          <w:sz w:val="28"/>
          <w:szCs w:val="28"/>
        </w:rPr>
        <w:t>KZN flooding a ‘wake-up call’ for integrated planning and resilient</w:t>
      </w:r>
      <w:r>
        <w:rPr>
          <w:rFonts w:ascii="Arial" w:hAnsi="Arial" w:cs="Arial"/>
          <w:sz w:val="28"/>
          <w:szCs w:val="28"/>
        </w:rPr>
        <w:t xml:space="preserve"> </w:t>
      </w:r>
      <w:r w:rsidRPr="00630E3F">
        <w:rPr>
          <w:rFonts w:ascii="Arial" w:hAnsi="Arial" w:cs="Arial"/>
          <w:sz w:val="28"/>
          <w:szCs w:val="28"/>
        </w:rPr>
        <w:t>infrastructure</w:t>
      </w:r>
    </w:p>
    <w:p w14:paraId="08080C1C" w14:textId="344E9A1C" w:rsidR="00163F77" w:rsidRDefault="00630E3F" w:rsidP="00C81CFB">
      <w:pPr>
        <w:spacing w:line="240" w:lineRule="auto"/>
        <w:rPr>
          <w:rFonts w:cs="Arial"/>
          <w:b/>
          <w:iCs/>
        </w:rPr>
      </w:pPr>
      <w:r w:rsidRPr="00630E3F">
        <w:rPr>
          <w:rFonts w:cs="Arial"/>
          <w:b/>
          <w:iCs/>
        </w:rPr>
        <w:t xml:space="preserve">Social and environmental impact of disaster </w:t>
      </w:r>
      <w:r>
        <w:rPr>
          <w:rFonts w:cs="Arial"/>
          <w:b/>
          <w:iCs/>
        </w:rPr>
        <w:t>needs</w:t>
      </w:r>
      <w:r w:rsidRPr="00630E3F">
        <w:rPr>
          <w:rFonts w:cs="Arial"/>
          <w:b/>
          <w:iCs/>
        </w:rPr>
        <w:t xml:space="preserve"> to be looked at holistically, says AECOM</w:t>
      </w:r>
    </w:p>
    <w:p w14:paraId="6A5B6C07" w14:textId="74DAA230" w:rsidR="00630E3F" w:rsidRPr="00630E3F" w:rsidRDefault="001F5D12" w:rsidP="00630E3F">
      <w:pPr>
        <w:spacing w:line="240" w:lineRule="auto"/>
        <w:rPr>
          <w:rFonts w:cs="Arial"/>
          <w:iCs/>
        </w:rPr>
      </w:pPr>
      <w:r>
        <w:rPr>
          <w:rFonts w:cs="Arial"/>
          <w:b/>
          <w:iCs/>
        </w:rPr>
        <w:t xml:space="preserve">21 April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630E3F" w:rsidRPr="00630E3F">
        <w:rPr>
          <w:rFonts w:cs="Arial"/>
          <w:iCs/>
        </w:rPr>
        <w:t>The catastrophic flooding in KwaZulu-Natal is a wake-up call for local and national government to ensure that future urban development is integrated and resilient to extreme weather events. “</w:t>
      </w:r>
      <w:r w:rsidR="004C0E6B">
        <w:rPr>
          <w:rFonts w:cs="Arial"/>
          <w:iCs/>
        </w:rPr>
        <w:t>The effects are widespread</w:t>
      </w:r>
      <w:r w:rsidR="00630E3F" w:rsidRPr="00630E3F">
        <w:rPr>
          <w:rFonts w:cs="Arial"/>
          <w:iCs/>
        </w:rPr>
        <w:t xml:space="preserve">, and I do not think anyone has a proper handle yet on the extent of the infrastructure damage. There is a long road ahead to fix this,” says </w:t>
      </w:r>
      <w:r w:rsidR="00630E3F" w:rsidRPr="00630E3F">
        <w:rPr>
          <w:rFonts w:cs="Arial"/>
          <w:b/>
          <w:bCs/>
          <w:iCs/>
        </w:rPr>
        <w:t>Darrin Green</w:t>
      </w:r>
      <w:r w:rsidR="00630E3F" w:rsidRPr="00630E3F">
        <w:rPr>
          <w:rFonts w:cs="Arial"/>
          <w:iCs/>
        </w:rPr>
        <w:t xml:space="preserve">, MD Africa at global trusted infrastructure consulting firm </w:t>
      </w:r>
      <w:hyperlink r:id="rId9" w:history="1">
        <w:r w:rsidR="00630E3F" w:rsidRPr="00630E3F">
          <w:rPr>
            <w:rStyle w:val="Hyperlink"/>
            <w:rFonts w:cs="Arial"/>
            <w:iCs/>
          </w:rPr>
          <w:t>AECOM</w:t>
        </w:r>
      </w:hyperlink>
      <w:r w:rsidR="00630E3F" w:rsidRPr="00630E3F">
        <w:rPr>
          <w:rFonts w:cs="Arial"/>
          <w:iCs/>
        </w:rPr>
        <w:t>.</w:t>
      </w:r>
    </w:p>
    <w:p w14:paraId="504C289A" w14:textId="3495B9EF" w:rsidR="00630E3F" w:rsidRPr="00630E3F" w:rsidRDefault="00630E3F" w:rsidP="00630E3F">
      <w:pPr>
        <w:spacing w:line="240" w:lineRule="auto"/>
        <w:rPr>
          <w:rFonts w:cs="Arial"/>
          <w:iCs/>
        </w:rPr>
      </w:pPr>
      <w:r w:rsidRPr="00630E3F">
        <w:rPr>
          <w:rFonts w:cs="Arial"/>
          <w:iCs/>
        </w:rPr>
        <w:t xml:space="preserve">Parts of KwaZulu-Natal received </w:t>
      </w:r>
      <w:r w:rsidR="00BD14BE">
        <w:rPr>
          <w:rFonts w:cs="Arial"/>
          <w:iCs/>
        </w:rPr>
        <w:t>over 300</w:t>
      </w:r>
      <w:r w:rsidRPr="00630E3F">
        <w:rPr>
          <w:rFonts w:cs="Arial"/>
          <w:iCs/>
        </w:rPr>
        <w:t xml:space="preserve"> mm</w:t>
      </w:r>
      <w:r w:rsidR="00CA2718">
        <w:rPr>
          <w:rFonts w:cs="Arial"/>
          <w:iCs/>
        </w:rPr>
        <w:t xml:space="preserve"> of</w:t>
      </w:r>
      <w:r w:rsidRPr="00630E3F">
        <w:rPr>
          <w:rFonts w:cs="Arial"/>
          <w:iCs/>
        </w:rPr>
        <w:t xml:space="preserve"> rainfall in a 24-hour period from 11 to 12 April</w:t>
      </w:r>
      <w:r w:rsidR="00AD25A0">
        <w:rPr>
          <w:rFonts w:cs="Arial"/>
          <w:iCs/>
        </w:rPr>
        <w:t>, and close to 400 mm</w:t>
      </w:r>
      <w:r w:rsidR="001F5D12">
        <w:rPr>
          <w:rFonts w:cs="Arial"/>
          <w:iCs/>
        </w:rPr>
        <w:t>,</w:t>
      </w:r>
      <w:r w:rsidR="00AD25A0">
        <w:rPr>
          <w:rFonts w:cs="Arial"/>
          <w:iCs/>
        </w:rPr>
        <w:t xml:space="preserve"> </w:t>
      </w:r>
      <w:r w:rsidR="00CA2718">
        <w:rPr>
          <w:rFonts w:cs="Arial"/>
          <w:iCs/>
        </w:rPr>
        <w:t>including</w:t>
      </w:r>
      <w:r w:rsidR="00AD25A0">
        <w:rPr>
          <w:rFonts w:cs="Arial"/>
          <w:iCs/>
        </w:rPr>
        <w:t xml:space="preserve"> the preceding rain in the days leading up to the floods</w:t>
      </w:r>
      <w:r w:rsidRPr="00630E3F">
        <w:rPr>
          <w:rFonts w:cs="Arial"/>
          <w:iCs/>
        </w:rPr>
        <w:t>. “</w:t>
      </w:r>
      <w:r w:rsidR="001F5D12">
        <w:rPr>
          <w:rFonts w:cs="Arial"/>
          <w:iCs/>
        </w:rPr>
        <w:t>It</w:t>
      </w:r>
      <w:r w:rsidRPr="00630E3F">
        <w:rPr>
          <w:rFonts w:cs="Arial"/>
          <w:iCs/>
        </w:rPr>
        <w:t xml:space="preserve"> was a 100-year rainfall event</w:t>
      </w:r>
      <w:r w:rsidR="00BD14BE">
        <w:rPr>
          <w:rFonts w:cs="Arial"/>
          <w:iCs/>
        </w:rPr>
        <w:t xml:space="preserve"> for some areas</w:t>
      </w:r>
      <w:r w:rsidRPr="00630E3F">
        <w:rPr>
          <w:rFonts w:cs="Arial"/>
          <w:iCs/>
        </w:rPr>
        <w:t xml:space="preserve">. That is just in terms of the rainfall itself, which cannot be correlated directly with the flooding. Once everything is saturated, the runoff is much higher. Then there is the secondary impact of landslides and erosion that can change the natural runoff characteristics, resulting in </w:t>
      </w:r>
      <w:r w:rsidR="00AD25A0">
        <w:rPr>
          <w:rFonts w:cs="Arial"/>
          <w:iCs/>
        </w:rPr>
        <w:t>unpredictable</w:t>
      </w:r>
      <w:r w:rsidR="00AD25A0" w:rsidRPr="00630E3F">
        <w:rPr>
          <w:rFonts w:cs="Arial"/>
          <w:iCs/>
        </w:rPr>
        <w:t xml:space="preserve"> </w:t>
      </w:r>
      <w:r w:rsidRPr="00630E3F">
        <w:rPr>
          <w:rFonts w:cs="Arial"/>
          <w:iCs/>
        </w:rPr>
        <w:t>impact</w:t>
      </w:r>
      <w:r w:rsidR="00AD25A0">
        <w:rPr>
          <w:rFonts w:cs="Arial"/>
          <w:iCs/>
        </w:rPr>
        <w:t>s</w:t>
      </w:r>
      <w:r w:rsidRPr="00630E3F">
        <w:rPr>
          <w:rFonts w:cs="Arial"/>
          <w:iCs/>
        </w:rPr>
        <w:t xml:space="preserve"> that </w:t>
      </w:r>
      <w:r w:rsidR="00AD25A0">
        <w:rPr>
          <w:rFonts w:cs="Arial"/>
          <w:iCs/>
        </w:rPr>
        <w:t xml:space="preserve">can </w:t>
      </w:r>
      <w:r w:rsidRPr="00630E3F">
        <w:rPr>
          <w:rFonts w:cs="Arial"/>
          <w:iCs/>
        </w:rPr>
        <w:t xml:space="preserve">cause </w:t>
      </w:r>
      <w:r w:rsidR="00CA2718">
        <w:rPr>
          <w:rFonts w:cs="Arial"/>
          <w:iCs/>
        </w:rPr>
        <w:t xml:space="preserve">further </w:t>
      </w:r>
      <w:r w:rsidRPr="00630E3F">
        <w:rPr>
          <w:rFonts w:cs="Arial"/>
          <w:iCs/>
        </w:rPr>
        <w:t xml:space="preserve">significant damage to infrastructure,” </w:t>
      </w:r>
      <w:r w:rsidR="008B55BC">
        <w:rPr>
          <w:rFonts w:cs="Arial"/>
          <w:iCs/>
        </w:rPr>
        <w:t>explain</w:t>
      </w:r>
      <w:r w:rsidRPr="00630E3F">
        <w:rPr>
          <w:rFonts w:cs="Arial"/>
          <w:iCs/>
        </w:rPr>
        <w:t xml:space="preserve">s </w:t>
      </w:r>
      <w:r w:rsidRPr="00630E3F">
        <w:rPr>
          <w:rFonts w:cs="Arial"/>
          <w:b/>
          <w:bCs/>
          <w:iCs/>
        </w:rPr>
        <w:t>Timothy Hotchkiss</w:t>
      </w:r>
      <w:r w:rsidRPr="00630E3F">
        <w:rPr>
          <w:rFonts w:cs="Arial"/>
          <w:iCs/>
        </w:rPr>
        <w:t>, an engineer at AECOM’s Durban office specialising in flood management and the design of water-related infrastructure.</w:t>
      </w:r>
    </w:p>
    <w:p w14:paraId="14BE708B" w14:textId="16128FAB" w:rsidR="00630E3F" w:rsidRPr="00630E3F" w:rsidRDefault="00630E3F" w:rsidP="00630E3F">
      <w:pPr>
        <w:spacing w:line="240" w:lineRule="auto"/>
        <w:rPr>
          <w:rFonts w:cs="Arial"/>
          <w:iCs/>
        </w:rPr>
      </w:pPr>
      <w:r w:rsidRPr="00630E3F">
        <w:rPr>
          <w:rFonts w:cs="Arial"/>
          <w:iCs/>
        </w:rPr>
        <w:t xml:space="preserve">While the entire province was </w:t>
      </w:r>
      <w:r w:rsidR="00522AC2">
        <w:rPr>
          <w:rFonts w:cs="Arial"/>
          <w:iCs/>
        </w:rPr>
        <w:t>impacted</w:t>
      </w:r>
      <w:r w:rsidRPr="00630E3F">
        <w:rPr>
          <w:rFonts w:cs="Arial"/>
          <w:iCs/>
        </w:rPr>
        <w:t>, the worse-hit areas were the eThekwini Metropolitan Municipality and the districts of iLembe, Ugu, King Cetshwayo, and uMgungundlovu. Informal settlements close to rivers and waterways were severely affected, with numerous dwellings swept away and nearly 450 lives lost to date. The flooding disrupted fuel and food supplies.</w:t>
      </w:r>
    </w:p>
    <w:p w14:paraId="68F03ABE" w14:textId="4323DFBC" w:rsidR="00630E3F" w:rsidRPr="00630E3F" w:rsidRDefault="00630E3F" w:rsidP="00630E3F">
      <w:pPr>
        <w:spacing w:line="240" w:lineRule="auto"/>
        <w:rPr>
          <w:rFonts w:cs="Arial"/>
          <w:iCs/>
        </w:rPr>
      </w:pPr>
      <w:r w:rsidRPr="00630E3F">
        <w:rPr>
          <w:rFonts w:cs="Arial"/>
          <w:iCs/>
        </w:rPr>
        <w:t xml:space="preserve">The torrential rain caused extensive damage to houses, businesses, roads, bridges and water, electricity, rail, and telecommunications infrastructure. </w:t>
      </w:r>
      <w:r w:rsidR="00522AC2">
        <w:rPr>
          <w:rFonts w:cs="Arial"/>
          <w:iCs/>
        </w:rPr>
        <w:t>C</w:t>
      </w:r>
      <w:r w:rsidRPr="00630E3F">
        <w:rPr>
          <w:rFonts w:cs="Arial"/>
          <w:iCs/>
        </w:rPr>
        <w:t xml:space="preserve">abinet declared a national state of disaster on 19 April. KwaZulu-Natal Premier </w:t>
      </w:r>
      <w:r w:rsidRPr="004F4B78">
        <w:rPr>
          <w:rFonts w:cs="Arial"/>
          <w:b/>
          <w:bCs/>
          <w:iCs/>
        </w:rPr>
        <w:t>Sihle Zikalala</w:t>
      </w:r>
      <w:r w:rsidRPr="00630E3F">
        <w:rPr>
          <w:rFonts w:cs="Arial"/>
          <w:iCs/>
        </w:rPr>
        <w:t xml:space="preserve"> estimates it will cost about R5.6 billion to repair the damage to road infrastructure alone. While Durban Port, one of the largest and busiest shipping terminals on the continent, has since reopened, there is a massive backlog of 8 000 to 9 000 containers.</w:t>
      </w:r>
    </w:p>
    <w:p w14:paraId="630A7858" w14:textId="70CFAA5B" w:rsidR="00630E3F" w:rsidRPr="00630E3F" w:rsidRDefault="00630E3F" w:rsidP="00630E3F">
      <w:pPr>
        <w:spacing w:line="240" w:lineRule="auto"/>
        <w:rPr>
          <w:rFonts w:cs="Arial"/>
          <w:iCs/>
        </w:rPr>
      </w:pPr>
      <w:r w:rsidRPr="00630E3F">
        <w:rPr>
          <w:rFonts w:cs="Arial"/>
          <w:iCs/>
        </w:rPr>
        <w:t xml:space="preserve">“We will be involved with a lot of the repair and rebuild work, especially in terms of bulk infrastructure such as roads and water networks,” </w:t>
      </w:r>
      <w:r w:rsidR="00522AC2">
        <w:rPr>
          <w:rFonts w:cs="Arial"/>
          <w:iCs/>
        </w:rPr>
        <w:t xml:space="preserve">notes </w:t>
      </w:r>
      <w:r w:rsidRPr="00630E3F">
        <w:rPr>
          <w:rFonts w:cs="Arial"/>
          <w:iCs/>
        </w:rPr>
        <w:t>Hotchkiss. The company has carried out flood mitigation work for a major automotive manufacturer in the region in conjunction with the metro.</w:t>
      </w:r>
    </w:p>
    <w:p w14:paraId="23B7A256" w14:textId="6F0AC86F" w:rsidR="00630E3F" w:rsidRPr="00630E3F" w:rsidRDefault="00630E3F" w:rsidP="00630E3F">
      <w:pPr>
        <w:spacing w:line="240" w:lineRule="auto"/>
        <w:rPr>
          <w:rFonts w:cs="Arial"/>
          <w:iCs/>
        </w:rPr>
      </w:pPr>
      <w:r w:rsidRPr="00630E3F">
        <w:rPr>
          <w:rFonts w:cs="Arial"/>
          <w:iCs/>
        </w:rPr>
        <w:t xml:space="preserve">“While eThekwini is proactive from a </w:t>
      </w:r>
      <w:r w:rsidR="00BD14BE">
        <w:rPr>
          <w:rFonts w:cs="Arial"/>
          <w:iCs/>
        </w:rPr>
        <w:t xml:space="preserve">catchment </w:t>
      </w:r>
      <w:r w:rsidRPr="00630E3F">
        <w:rPr>
          <w:rFonts w:cs="Arial"/>
          <w:iCs/>
        </w:rPr>
        <w:t xml:space="preserve">planning perspective, </w:t>
      </w:r>
      <w:r w:rsidR="00BD14BE">
        <w:rPr>
          <w:rFonts w:cs="Arial"/>
          <w:iCs/>
        </w:rPr>
        <w:t>there are still many challenges</w:t>
      </w:r>
      <w:r w:rsidR="001F5D12">
        <w:rPr>
          <w:rFonts w:cs="Arial"/>
          <w:iCs/>
        </w:rPr>
        <w:t>,</w:t>
      </w:r>
      <w:r w:rsidR="00BD14BE">
        <w:rPr>
          <w:rFonts w:cs="Arial"/>
          <w:iCs/>
        </w:rPr>
        <w:t xml:space="preserve"> and </w:t>
      </w:r>
      <w:r w:rsidRPr="00630E3F">
        <w:rPr>
          <w:rFonts w:cs="Arial"/>
          <w:iCs/>
        </w:rPr>
        <w:t>this event was really way beyond what could have reasonably been planned for,” says Hotchkiss. “For us as AECOM, it is important to take a holistic view of the flooding in terms of its social and environmental impact.”</w:t>
      </w:r>
    </w:p>
    <w:p w14:paraId="56DB72F7" w14:textId="309C86E5" w:rsidR="00630E3F" w:rsidRPr="00630E3F" w:rsidRDefault="00630E3F" w:rsidP="00630E3F">
      <w:pPr>
        <w:spacing w:line="240" w:lineRule="auto"/>
        <w:rPr>
          <w:rFonts w:cs="Arial"/>
          <w:iCs/>
        </w:rPr>
      </w:pPr>
      <w:r w:rsidRPr="00630E3F">
        <w:rPr>
          <w:rFonts w:cs="Arial"/>
          <w:iCs/>
        </w:rPr>
        <w:t>It is clear from the extent of the damage that properly planned areas</w:t>
      </w:r>
      <w:r w:rsidR="00AD25A0">
        <w:rPr>
          <w:rFonts w:cs="Arial"/>
          <w:iCs/>
        </w:rPr>
        <w:t>, and areas with well-maintained</w:t>
      </w:r>
      <w:r w:rsidRPr="00630E3F">
        <w:rPr>
          <w:rFonts w:cs="Arial"/>
          <w:iCs/>
        </w:rPr>
        <w:t xml:space="preserve"> indigenous vegetation</w:t>
      </w:r>
      <w:r w:rsidR="00AD25A0">
        <w:rPr>
          <w:rFonts w:cs="Arial"/>
          <w:iCs/>
        </w:rPr>
        <w:t>,</w:t>
      </w:r>
      <w:r w:rsidRPr="00630E3F">
        <w:rPr>
          <w:rFonts w:cs="Arial"/>
          <w:iCs/>
        </w:rPr>
        <w:t xml:space="preserve"> fared much better than areas where there is a lot of uncontrolled development. A lack of integrated planning in terms of electricity, water, </w:t>
      </w:r>
      <w:r w:rsidR="00261028">
        <w:rPr>
          <w:rFonts w:cs="Arial"/>
          <w:iCs/>
        </w:rPr>
        <w:t xml:space="preserve">transportation networks </w:t>
      </w:r>
      <w:r w:rsidRPr="00630E3F">
        <w:rPr>
          <w:rFonts w:cs="Arial"/>
          <w:iCs/>
        </w:rPr>
        <w:t xml:space="preserve">and stormwater drainage means that the impact of any extreme weather event is likely to be </w:t>
      </w:r>
      <w:r w:rsidR="00522AC2">
        <w:rPr>
          <w:rFonts w:cs="Arial"/>
          <w:iCs/>
        </w:rPr>
        <w:t xml:space="preserve">that </w:t>
      </w:r>
      <w:r w:rsidRPr="00630E3F">
        <w:rPr>
          <w:rFonts w:cs="Arial"/>
          <w:iCs/>
        </w:rPr>
        <w:t>much greater.</w:t>
      </w:r>
    </w:p>
    <w:p w14:paraId="3BD650A3" w14:textId="0BB83686" w:rsidR="00630E3F" w:rsidRPr="00630E3F" w:rsidRDefault="00630E3F" w:rsidP="00630E3F">
      <w:pPr>
        <w:spacing w:line="240" w:lineRule="auto"/>
        <w:rPr>
          <w:rFonts w:cs="Arial"/>
          <w:iCs/>
        </w:rPr>
      </w:pPr>
      <w:r w:rsidRPr="00630E3F">
        <w:rPr>
          <w:rFonts w:cs="Arial"/>
          <w:iCs/>
        </w:rPr>
        <w:t xml:space="preserve">“It is a countrywide issue. There </w:t>
      </w:r>
      <w:r w:rsidR="00261028">
        <w:rPr>
          <w:rFonts w:cs="Arial"/>
          <w:iCs/>
        </w:rPr>
        <w:t xml:space="preserve">is very little </w:t>
      </w:r>
      <w:r w:rsidRPr="00630E3F">
        <w:rPr>
          <w:rFonts w:cs="Arial"/>
          <w:iCs/>
        </w:rPr>
        <w:t>holistic planning around any of these</w:t>
      </w:r>
      <w:r w:rsidR="00522AC2">
        <w:rPr>
          <w:rFonts w:cs="Arial"/>
          <w:iCs/>
        </w:rPr>
        <w:t xml:space="preserve"> critical factors</w:t>
      </w:r>
      <w:r w:rsidRPr="00630E3F">
        <w:rPr>
          <w:rFonts w:cs="Arial"/>
          <w:iCs/>
        </w:rPr>
        <w:t xml:space="preserve">. Unfortunately, this has contributed </w:t>
      </w:r>
      <w:r w:rsidR="00261028">
        <w:rPr>
          <w:rFonts w:cs="Arial"/>
          <w:iCs/>
        </w:rPr>
        <w:t xml:space="preserve">significantly </w:t>
      </w:r>
      <w:r w:rsidRPr="00630E3F">
        <w:rPr>
          <w:rFonts w:cs="Arial"/>
          <w:iCs/>
        </w:rPr>
        <w:t xml:space="preserve">to what we have seen happen in KwaZulu-Natal. We are paying the price for years of under-planning and a lack of investment in </w:t>
      </w:r>
      <w:r w:rsidR="00261028">
        <w:rPr>
          <w:rFonts w:cs="Arial"/>
          <w:iCs/>
        </w:rPr>
        <w:t xml:space="preserve">maintenance and </w:t>
      </w:r>
      <w:r w:rsidRPr="00630E3F">
        <w:rPr>
          <w:rFonts w:cs="Arial"/>
          <w:iCs/>
        </w:rPr>
        <w:t>infrastructure,” says Green.</w:t>
      </w:r>
    </w:p>
    <w:p w14:paraId="5B99EF65" w14:textId="7F8323C8" w:rsidR="0027514C" w:rsidRDefault="00630E3F" w:rsidP="00630E3F">
      <w:pPr>
        <w:spacing w:line="240" w:lineRule="auto"/>
        <w:rPr>
          <w:rFonts w:cs="Arial"/>
          <w:iCs/>
        </w:rPr>
      </w:pPr>
      <w:r w:rsidRPr="00630E3F">
        <w:rPr>
          <w:rFonts w:cs="Arial"/>
          <w:iCs/>
        </w:rPr>
        <w:lastRenderedPageBreak/>
        <w:t xml:space="preserve">The immediate priority is to ensure that the water supply in eThekwini is </w:t>
      </w:r>
      <w:r w:rsidR="00261028">
        <w:rPr>
          <w:rFonts w:cs="Arial"/>
          <w:iCs/>
        </w:rPr>
        <w:t xml:space="preserve">fully </w:t>
      </w:r>
      <w:r w:rsidRPr="00630E3F">
        <w:rPr>
          <w:rFonts w:cs="Arial"/>
          <w:iCs/>
        </w:rPr>
        <w:t xml:space="preserve">restored, followed by the electricity and road networks. </w:t>
      </w:r>
      <w:r w:rsidR="00261028">
        <w:rPr>
          <w:rFonts w:cs="Arial"/>
          <w:iCs/>
        </w:rPr>
        <w:t>In some cases</w:t>
      </w:r>
      <w:r w:rsidR="002011A3">
        <w:rPr>
          <w:rFonts w:cs="Arial"/>
          <w:iCs/>
        </w:rPr>
        <w:t xml:space="preserve">, </w:t>
      </w:r>
      <w:r w:rsidR="00261028">
        <w:rPr>
          <w:rFonts w:cs="Arial"/>
          <w:iCs/>
        </w:rPr>
        <w:t xml:space="preserve">the authorities have </w:t>
      </w:r>
      <w:r w:rsidRPr="00630E3F">
        <w:rPr>
          <w:rFonts w:cs="Arial"/>
          <w:iCs/>
        </w:rPr>
        <w:t xml:space="preserve">consultants and contractors </w:t>
      </w:r>
      <w:r w:rsidR="00261028">
        <w:rPr>
          <w:rFonts w:cs="Arial"/>
          <w:iCs/>
        </w:rPr>
        <w:t>on frameworks and term tenders</w:t>
      </w:r>
      <w:r w:rsidR="001F5D12">
        <w:rPr>
          <w:rFonts w:cs="Arial"/>
          <w:iCs/>
        </w:rPr>
        <w:t>,</w:t>
      </w:r>
      <w:r w:rsidR="00261028">
        <w:rPr>
          <w:rFonts w:cs="Arial"/>
          <w:iCs/>
        </w:rPr>
        <w:t xml:space="preserve"> and therefore may be able to respond relatively quickly to some of the immediate and less complicated </w:t>
      </w:r>
      <w:r w:rsidR="002011A3">
        <w:rPr>
          <w:rFonts w:cs="Arial"/>
          <w:iCs/>
        </w:rPr>
        <w:t xml:space="preserve">infrastructure repairs. </w:t>
      </w:r>
      <w:r w:rsidR="006341FC">
        <w:rPr>
          <w:rFonts w:cs="Arial"/>
          <w:iCs/>
        </w:rPr>
        <w:t xml:space="preserve">However, </w:t>
      </w:r>
      <w:proofErr w:type="gramStart"/>
      <w:r w:rsidR="006341FC">
        <w:rPr>
          <w:rFonts w:cs="Arial"/>
          <w:iCs/>
        </w:rPr>
        <w:t>o</w:t>
      </w:r>
      <w:r w:rsidR="002011A3">
        <w:rPr>
          <w:rFonts w:cs="Arial"/>
          <w:iCs/>
        </w:rPr>
        <w:t>n the whole</w:t>
      </w:r>
      <w:proofErr w:type="gramEnd"/>
      <w:r w:rsidR="002011A3">
        <w:rPr>
          <w:rFonts w:cs="Arial"/>
          <w:iCs/>
        </w:rPr>
        <w:t>, emergency procurement will need to be put in place</w:t>
      </w:r>
      <w:r w:rsidR="001F5D12">
        <w:rPr>
          <w:rFonts w:cs="Arial"/>
          <w:iCs/>
        </w:rPr>
        <w:t>. “W</w:t>
      </w:r>
      <w:r w:rsidR="002011A3">
        <w:rPr>
          <w:rFonts w:cs="Arial"/>
          <w:iCs/>
        </w:rPr>
        <w:t xml:space="preserve">e have seen before that this does not always have the desired outcomes. </w:t>
      </w:r>
      <w:r w:rsidRPr="00630E3F">
        <w:rPr>
          <w:rFonts w:cs="Arial"/>
          <w:iCs/>
        </w:rPr>
        <w:t>We need to mobilise as quickly and as effectively as possible,” says Green. Consulting Engineers South Africa (CESA) has stated that its members are on standby to provide any assistance required</w:t>
      </w:r>
      <w:r w:rsidR="00163F77">
        <w:rPr>
          <w:rFonts w:cs="Arial"/>
          <w:iCs/>
        </w:rPr>
        <w:t>.</w:t>
      </w:r>
    </w:p>
    <w:p w14:paraId="27FD13A3" w14:textId="2D3C679D" w:rsidR="004F4B78" w:rsidRPr="008B7079" w:rsidRDefault="004F4B78" w:rsidP="008B7079">
      <w:pPr>
        <w:spacing w:after="0" w:line="240" w:lineRule="auto"/>
        <w:rPr>
          <w:rFonts w:cs="Arial"/>
          <w:b/>
          <w:bCs/>
          <w:iCs/>
          <w:sz w:val="20"/>
          <w:szCs w:val="20"/>
        </w:rPr>
      </w:pPr>
      <w:r w:rsidRPr="008B7079">
        <w:rPr>
          <w:rFonts w:cs="Arial"/>
          <w:b/>
          <w:bCs/>
          <w:iCs/>
          <w:sz w:val="20"/>
          <w:szCs w:val="20"/>
        </w:rPr>
        <w:t>REFERENCES</w:t>
      </w:r>
    </w:p>
    <w:p w14:paraId="015FB999" w14:textId="40342E3C" w:rsidR="008B7079" w:rsidRPr="008B7079" w:rsidRDefault="008B7079" w:rsidP="008B7079">
      <w:pPr>
        <w:spacing w:after="0" w:line="240" w:lineRule="auto"/>
        <w:rPr>
          <w:rFonts w:cs="Arial"/>
          <w:iCs/>
          <w:sz w:val="20"/>
          <w:szCs w:val="20"/>
        </w:rPr>
      </w:pPr>
      <w:r w:rsidRPr="008B7079">
        <w:rPr>
          <w:rFonts w:cs="Arial"/>
          <w:iCs/>
          <w:sz w:val="20"/>
          <w:szCs w:val="20"/>
        </w:rPr>
        <w:t>‘KZN ROAD REPAIR BILL ESTIMATED TO COST R5.6 BILLION, SAYS ZIKALALA’</w:t>
      </w:r>
    </w:p>
    <w:p w14:paraId="290A23E3" w14:textId="304AAEC2" w:rsidR="004F4B78" w:rsidRPr="008B7079" w:rsidRDefault="00274B08" w:rsidP="00630E3F">
      <w:pPr>
        <w:spacing w:line="240" w:lineRule="auto"/>
        <w:rPr>
          <w:rFonts w:cs="Arial"/>
          <w:iCs/>
          <w:sz w:val="20"/>
          <w:szCs w:val="20"/>
        </w:rPr>
      </w:pPr>
      <w:hyperlink r:id="rId10" w:history="1">
        <w:r w:rsidR="004F4B78" w:rsidRPr="008B7079">
          <w:rPr>
            <w:rStyle w:val="Hyperlink"/>
            <w:rFonts w:cs="Arial"/>
            <w:iCs/>
            <w:sz w:val="20"/>
            <w:szCs w:val="20"/>
          </w:rPr>
          <w:t>https://ewn.co.za/2022/04/18/kzn-road-repair-bill-estimated-to-cost-r5-6-billion-says-zikalala</w:t>
        </w:r>
      </w:hyperlink>
    </w:p>
    <w:p w14:paraId="5F7E2A2D" w14:textId="73AA0ADB" w:rsidR="004F4B78" w:rsidRPr="008B7079" w:rsidRDefault="008B7079" w:rsidP="008B7079">
      <w:pPr>
        <w:spacing w:after="0" w:line="240" w:lineRule="auto"/>
        <w:rPr>
          <w:rFonts w:cs="Arial"/>
          <w:iCs/>
          <w:sz w:val="20"/>
          <w:szCs w:val="20"/>
        </w:rPr>
      </w:pPr>
      <w:r w:rsidRPr="008B7079">
        <w:rPr>
          <w:rFonts w:cs="Arial"/>
          <w:iCs/>
          <w:sz w:val="20"/>
          <w:szCs w:val="20"/>
        </w:rPr>
        <w:t>‘KZN floods: Durban port clogged with debris, faces backlog of 8 000 containers – Gordhan’ (19 April 2022)</w:t>
      </w:r>
    </w:p>
    <w:p w14:paraId="0CD12483" w14:textId="4572D278" w:rsidR="004F4B78" w:rsidRPr="008B7079" w:rsidRDefault="00274B08" w:rsidP="00630E3F">
      <w:pPr>
        <w:spacing w:line="240" w:lineRule="auto"/>
        <w:rPr>
          <w:rFonts w:cs="Arial"/>
          <w:iCs/>
          <w:sz w:val="20"/>
          <w:szCs w:val="20"/>
        </w:rPr>
      </w:pPr>
      <w:hyperlink r:id="rId11" w:history="1">
        <w:r w:rsidR="004F4B78" w:rsidRPr="008B7079">
          <w:rPr>
            <w:rStyle w:val="Hyperlink"/>
            <w:rFonts w:cs="Arial"/>
            <w:iCs/>
            <w:sz w:val="20"/>
            <w:szCs w:val="20"/>
          </w:rPr>
          <w:t>https://www.news24.com/fin24/economy/south-africa/durban-port-flooded-with-debris-faces-backlog-of-8-000-containers-20220419</w:t>
        </w:r>
      </w:hyperlink>
    </w:p>
    <w:p w14:paraId="35B2F316" w14:textId="43D80743" w:rsidR="004F4B78" w:rsidRPr="008B7079" w:rsidRDefault="008B7079" w:rsidP="008B7079">
      <w:pPr>
        <w:spacing w:after="0" w:line="240" w:lineRule="auto"/>
        <w:rPr>
          <w:rFonts w:cs="Arial"/>
          <w:iCs/>
          <w:sz w:val="20"/>
          <w:szCs w:val="20"/>
        </w:rPr>
      </w:pPr>
      <w:r w:rsidRPr="008B7079">
        <w:rPr>
          <w:rFonts w:cs="Arial"/>
          <w:iCs/>
          <w:sz w:val="20"/>
          <w:szCs w:val="20"/>
        </w:rPr>
        <w:t>‘President Cyril Ramaphosa: Declaration of a national state of disaster to respond to widespread flooding’ (18 April 2022)</w:t>
      </w:r>
    </w:p>
    <w:p w14:paraId="1AC772A4" w14:textId="50625010" w:rsidR="004F4B78" w:rsidRPr="008B7079" w:rsidRDefault="00274B08" w:rsidP="00630E3F">
      <w:pPr>
        <w:spacing w:line="240" w:lineRule="auto"/>
        <w:rPr>
          <w:rFonts w:cs="Arial"/>
          <w:iCs/>
          <w:sz w:val="20"/>
          <w:szCs w:val="20"/>
        </w:rPr>
      </w:pPr>
      <w:hyperlink r:id="rId12" w:history="1">
        <w:r w:rsidR="004F4B78" w:rsidRPr="008B7079">
          <w:rPr>
            <w:rStyle w:val="Hyperlink"/>
            <w:rFonts w:cs="Arial"/>
            <w:iCs/>
            <w:sz w:val="20"/>
            <w:szCs w:val="20"/>
          </w:rPr>
          <w:t>https://www.gov.za/speeches/president-cyril-ramaphosa-declaration-national-state-disaster-respond-widespread-flooding</w:t>
        </w:r>
      </w:hyperlink>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77777777"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Rachel Megkwe</w:t>
      </w:r>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lastRenderedPageBreak/>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7"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F9E0" w14:textId="77777777" w:rsidR="00274B08" w:rsidRDefault="00274B08" w:rsidP="00224F24">
      <w:pPr>
        <w:spacing w:after="0" w:line="240" w:lineRule="auto"/>
      </w:pPr>
      <w:r>
        <w:separator/>
      </w:r>
    </w:p>
  </w:endnote>
  <w:endnote w:type="continuationSeparator" w:id="0">
    <w:p w14:paraId="28CC9B38" w14:textId="77777777" w:rsidR="00274B08" w:rsidRDefault="00274B0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9E95" w14:textId="77777777" w:rsidR="00274B08" w:rsidRDefault="00274B08" w:rsidP="00224F24">
      <w:pPr>
        <w:spacing w:after="0" w:line="240" w:lineRule="auto"/>
      </w:pPr>
      <w:r>
        <w:separator/>
      </w:r>
    </w:p>
  </w:footnote>
  <w:footnote w:type="continuationSeparator" w:id="0">
    <w:p w14:paraId="66AD7A8F" w14:textId="77777777" w:rsidR="00274B08" w:rsidRDefault="00274B08"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218BE"/>
    <w:rsid w:val="00021A06"/>
    <w:rsid w:val="00022F82"/>
    <w:rsid w:val="00030A2F"/>
    <w:rsid w:val="00052C11"/>
    <w:rsid w:val="00074478"/>
    <w:rsid w:val="00074FEB"/>
    <w:rsid w:val="00086D89"/>
    <w:rsid w:val="0009537B"/>
    <w:rsid w:val="00095CAA"/>
    <w:rsid w:val="0009675C"/>
    <w:rsid w:val="000969B7"/>
    <w:rsid w:val="000A1ED1"/>
    <w:rsid w:val="000A1FDA"/>
    <w:rsid w:val="000B40DF"/>
    <w:rsid w:val="000B47EC"/>
    <w:rsid w:val="000B62E2"/>
    <w:rsid w:val="000C1423"/>
    <w:rsid w:val="000D1F9F"/>
    <w:rsid w:val="000F74FB"/>
    <w:rsid w:val="001116CD"/>
    <w:rsid w:val="001118BA"/>
    <w:rsid w:val="001138DB"/>
    <w:rsid w:val="001345D4"/>
    <w:rsid w:val="001376E0"/>
    <w:rsid w:val="00137AE0"/>
    <w:rsid w:val="00144825"/>
    <w:rsid w:val="0015580E"/>
    <w:rsid w:val="0015627B"/>
    <w:rsid w:val="0016048D"/>
    <w:rsid w:val="00163F77"/>
    <w:rsid w:val="001659B0"/>
    <w:rsid w:val="00166674"/>
    <w:rsid w:val="00171250"/>
    <w:rsid w:val="00171CE6"/>
    <w:rsid w:val="0018097C"/>
    <w:rsid w:val="0018116F"/>
    <w:rsid w:val="001A4A0C"/>
    <w:rsid w:val="001A7BD5"/>
    <w:rsid w:val="001C21C3"/>
    <w:rsid w:val="001C794C"/>
    <w:rsid w:val="001D44CE"/>
    <w:rsid w:val="001F5D12"/>
    <w:rsid w:val="0020036B"/>
    <w:rsid w:val="002011A3"/>
    <w:rsid w:val="00207665"/>
    <w:rsid w:val="0021077F"/>
    <w:rsid w:val="00212E68"/>
    <w:rsid w:val="00214F9E"/>
    <w:rsid w:val="00224017"/>
    <w:rsid w:val="00224F24"/>
    <w:rsid w:val="00233A59"/>
    <w:rsid w:val="00241042"/>
    <w:rsid w:val="002526FF"/>
    <w:rsid w:val="00253F80"/>
    <w:rsid w:val="00261028"/>
    <w:rsid w:val="002614AE"/>
    <w:rsid w:val="002634A0"/>
    <w:rsid w:val="00274B08"/>
    <w:rsid w:val="0027514C"/>
    <w:rsid w:val="00276ED8"/>
    <w:rsid w:val="00281DA4"/>
    <w:rsid w:val="002869E8"/>
    <w:rsid w:val="00286A85"/>
    <w:rsid w:val="00291528"/>
    <w:rsid w:val="002C0443"/>
    <w:rsid w:val="002C2B83"/>
    <w:rsid w:val="002C73C0"/>
    <w:rsid w:val="002E211A"/>
    <w:rsid w:val="002F1488"/>
    <w:rsid w:val="002F1494"/>
    <w:rsid w:val="002F41F2"/>
    <w:rsid w:val="002F503B"/>
    <w:rsid w:val="002F6B7C"/>
    <w:rsid w:val="00341AD3"/>
    <w:rsid w:val="00342C35"/>
    <w:rsid w:val="0034576D"/>
    <w:rsid w:val="0034641E"/>
    <w:rsid w:val="00353559"/>
    <w:rsid w:val="003550F1"/>
    <w:rsid w:val="003550F4"/>
    <w:rsid w:val="00356DC4"/>
    <w:rsid w:val="0036320D"/>
    <w:rsid w:val="003647A7"/>
    <w:rsid w:val="00384C90"/>
    <w:rsid w:val="003C634E"/>
    <w:rsid w:val="003C63DB"/>
    <w:rsid w:val="003C7DAB"/>
    <w:rsid w:val="003D6BB5"/>
    <w:rsid w:val="003E06B7"/>
    <w:rsid w:val="00400F61"/>
    <w:rsid w:val="00421BED"/>
    <w:rsid w:val="004222F2"/>
    <w:rsid w:val="00422B0C"/>
    <w:rsid w:val="00460000"/>
    <w:rsid w:val="004660C0"/>
    <w:rsid w:val="004663F7"/>
    <w:rsid w:val="0048314D"/>
    <w:rsid w:val="004864B1"/>
    <w:rsid w:val="0048798B"/>
    <w:rsid w:val="00493C3C"/>
    <w:rsid w:val="004A6D4C"/>
    <w:rsid w:val="004B3B78"/>
    <w:rsid w:val="004B5DD5"/>
    <w:rsid w:val="004C0E6B"/>
    <w:rsid w:val="004D1E4F"/>
    <w:rsid w:val="004D2476"/>
    <w:rsid w:val="004D2BF6"/>
    <w:rsid w:val="004D69A4"/>
    <w:rsid w:val="004E5630"/>
    <w:rsid w:val="004F4B78"/>
    <w:rsid w:val="005060E0"/>
    <w:rsid w:val="00507CFE"/>
    <w:rsid w:val="00516058"/>
    <w:rsid w:val="00516482"/>
    <w:rsid w:val="00517297"/>
    <w:rsid w:val="00522AC2"/>
    <w:rsid w:val="00537284"/>
    <w:rsid w:val="005428B4"/>
    <w:rsid w:val="005477EB"/>
    <w:rsid w:val="005478B0"/>
    <w:rsid w:val="00571164"/>
    <w:rsid w:val="00585535"/>
    <w:rsid w:val="005A1196"/>
    <w:rsid w:val="005B4A7C"/>
    <w:rsid w:val="005B6308"/>
    <w:rsid w:val="005E7489"/>
    <w:rsid w:val="005F03C3"/>
    <w:rsid w:val="005F2206"/>
    <w:rsid w:val="00630E3F"/>
    <w:rsid w:val="0063123E"/>
    <w:rsid w:val="006315D7"/>
    <w:rsid w:val="006334A7"/>
    <w:rsid w:val="006341FC"/>
    <w:rsid w:val="006343D4"/>
    <w:rsid w:val="006349D9"/>
    <w:rsid w:val="0064604F"/>
    <w:rsid w:val="006547AF"/>
    <w:rsid w:val="0065690A"/>
    <w:rsid w:val="00662404"/>
    <w:rsid w:val="00666A06"/>
    <w:rsid w:val="00666C69"/>
    <w:rsid w:val="0067230C"/>
    <w:rsid w:val="0069074E"/>
    <w:rsid w:val="006958FB"/>
    <w:rsid w:val="006A6041"/>
    <w:rsid w:val="006C19C8"/>
    <w:rsid w:val="006D0AFE"/>
    <w:rsid w:val="006D4CD0"/>
    <w:rsid w:val="0070267A"/>
    <w:rsid w:val="00702F6D"/>
    <w:rsid w:val="00724E8A"/>
    <w:rsid w:val="007328E0"/>
    <w:rsid w:val="00742D8E"/>
    <w:rsid w:val="0075333F"/>
    <w:rsid w:val="00754F3B"/>
    <w:rsid w:val="00756971"/>
    <w:rsid w:val="007726DE"/>
    <w:rsid w:val="00785AB7"/>
    <w:rsid w:val="007B1EEA"/>
    <w:rsid w:val="007C0CD1"/>
    <w:rsid w:val="007C717F"/>
    <w:rsid w:val="007C780A"/>
    <w:rsid w:val="007D7D63"/>
    <w:rsid w:val="007E4535"/>
    <w:rsid w:val="007F2E90"/>
    <w:rsid w:val="007F5525"/>
    <w:rsid w:val="008044BC"/>
    <w:rsid w:val="00825EB7"/>
    <w:rsid w:val="008306C2"/>
    <w:rsid w:val="00834475"/>
    <w:rsid w:val="008439A0"/>
    <w:rsid w:val="00860AEF"/>
    <w:rsid w:val="00883033"/>
    <w:rsid w:val="008868A9"/>
    <w:rsid w:val="0089048A"/>
    <w:rsid w:val="00893667"/>
    <w:rsid w:val="008A077D"/>
    <w:rsid w:val="008A07FA"/>
    <w:rsid w:val="008A460E"/>
    <w:rsid w:val="008A7420"/>
    <w:rsid w:val="008B55BC"/>
    <w:rsid w:val="008B7079"/>
    <w:rsid w:val="008C0BBE"/>
    <w:rsid w:val="008C29F6"/>
    <w:rsid w:val="008C567E"/>
    <w:rsid w:val="008D5721"/>
    <w:rsid w:val="008E317D"/>
    <w:rsid w:val="008F21D5"/>
    <w:rsid w:val="008F5AF0"/>
    <w:rsid w:val="008F62A5"/>
    <w:rsid w:val="00903B6F"/>
    <w:rsid w:val="00904AEA"/>
    <w:rsid w:val="00907405"/>
    <w:rsid w:val="00911436"/>
    <w:rsid w:val="00923455"/>
    <w:rsid w:val="00925C85"/>
    <w:rsid w:val="00933A01"/>
    <w:rsid w:val="009453D0"/>
    <w:rsid w:val="009553CE"/>
    <w:rsid w:val="00957A5F"/>
    <w:rsid w:val="00957BAE"/>
    <w:rsid w:val="00966801"/>
    <w:rsid w:val="00991056"/>
    <w:rsid w:val="00993402"/>
    <w:rsid w:val="00994777"/>
    <w:rsid w:val="009970E0"/>
    <w:rsid w:val="009A0F8F"/>
    <w:rsid w:val="009A3A68"/>
    <w:rsid w:val="009B3FEF"/>
    <w:rsid w:val="009B6CA7"/>
    <w:rsid w:val="009C2002"/>
    <w:rsid w:val="009C4AF4"/>
    <w:rsid w:val="009D6D1E"/>
    <w:rsid w:val="009F050A"/>
    <w:rsid w:val="009F2387"/>
    <w:rsid w:val="009F4229"/>
    <w:rsid w:val="00A04F81"/>
    <w:rsid w:val="00A050A9"/>
    <w:rsid w:val="00A16768"/>
    <w:rsid w:val="00A173AC"/>
    <w:rsid w:val="00A2528F"/>
    <w:rsid w:val="00A30800"/>
    <w:rsid w:val="00A30ABF"/>
    <w:rsid w:val="00A3237A"/>
    <w:rsid w:val="00A3301E"/>
    <w:rsid w:val="00A33569"/>
    <w:rsid w:val="00A473CE"/>
    <w:rsid w:val="00A500B6"/>
    <w:rsid w:val="00A566DB"/>
    <w:rsid w:val="00A61538"/>
    <w:rsid w:val="00A639EA"/>
    <w:rsid w:val="00A66723"/>
    <w:rsid w:val="00A67733"/>
    <w:rsid w:val="00A73FDC"/>
    <w:rsid w:val="00AB24C6"/>
    <w:rsid w:val="00AB27A7"/>
    <w:rsid w:val="00AB65F1"/>
    <w:rsid w:val="00AD25A0"/>
    <w:rsid w:val="00AD7DD3"/>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5A66"/>
    <w:rsid w:val="00B908AE"/>
    <w:rsid w:val="00B92E78"/>
    <w:rsid w:val="00BA0410"/>
    <w:rsid w:val="00BA3872"/>
    <w:rsid w:val="00BA5A79"/>
    <w:rsid w:val="00BB2645"/>
    <w:rsid w:val="00BB3AB8"/>
    <w:rsid w:val="00BB6E62"/>
    <w:rsid w:val="00BD14BE"/>
    <w:rsid w:val="00BD3482"/>
    <w:rsid w:val="00BD4283"/>
    <w:rsid w:val="00BD5AAB"/>
    <w:rsid w:val="00C01D59"/>
    <w:rsid w:val="00C1331E"/>
    <w:rsid w:val="00C14767"/>
    <w:rsid w:val="00C17ED3"/>
    <w:rsid w:val="00C25517"/>
    <w:rsid w:val="00C25C3A"/>
    <w:rsid w:val="00C3554D"/>
    <w:rsid w:val="00C4530A"/>
    <w:rsid w:val="00C617B6"/>
    <w:rsid w:val="00C657B0"/>
    <w:rsid w:val="00C74387"/>
    <w:rsid w:val="00C76779"/>
    <w:rsid w:val="00C81CFB"/>
    <w:rsid w:val="00C856EC"/>
    <w:rsid w:val="00C96A6B"/>
    <w:rsid w:val="00CA2718"/>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65D27"/>
    <w:rsid w:val="00D704D7"/>
    <w:rsid w:val="00D7329E"/>
    <w:rsid w:val="00D7541A"/>
    <w:rsid w:val="00D768B4"/>
    <w:rsid w:val="00D83870"/>
    <w:rsid w:val="00D9057D"/>
    <w:rsid w:val="00D97E37"/>
    <w:rsid w:val="00DA3470"/>
    <w:rsid w:val="00DA5AC9"/>
    <w:rsid w:val="00DA6B9C"/>
    <w:rsid w:val="00DC1874"/>
    <w:rsid w:val="00DE0029"/>
    <w:rsid w:val="00DE50D1"/>
    <w:rsid w:val="00E07BE3"/>
    <w:rsid w:val="00E10D79"/>
    <w:rsid w:val="00E1258E"/>
    <w:rsid w:val="00E131DF"/>
    <w:rsid w:val="00E16735"/>
    <w:rsid w:val="00E23C5E"/>
    <w:rsid w:val="00E256D2"/>
    <w:rsid w:val="00E40DED"/>
    <w:rsid w:val="00E47B25"/>
    <w:rsid w:val="00E560F8"/>
    <w:rsid w:val="00E77D7D"/>
    <w:rsid w:val="00E9551E"/>
    <w:rsid w:val="00EA0F12"/>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67F5C"/>
    <w:rsid w:val="00F716C4"/>
    <w:rsid w:val="00F73F79"/>
    <w:rsid w:val="00F76F26"/>
    <w:rsid w:val="00F918A6"/>
    <w:rsid w:val="00F92413"/>
    <w:rsid w:val="00F94D91"/>
    <w:rsid w:val="00FA5835"/>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16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ngage.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za/speeches/president-cyril-ramaphosa-declaration-national-state-disaster-respond-widespread-flooding"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s24.com/fin24/economy/south-africa/durban-port-flooded-with-debris-faces-backlog-of-8-000-containers-20220419" TargetMode="External"/><Relationship Id="rId5" Type="http://schemas.openxmlformats.org/officeDocument/2006/relationships/settings" Target="settings.xml"/><Relationship Id="rId15" Type="http://schemas.openxmlformats.org/officeDocument/2006/relationships/hyperlink" Target="mailto:rachel@ngage.co.za" TargetMode="External"/><Relationship Id="rId10" Type="http://schemas.openxmlformats.org/officeDocument/2006/relationships/hyperlink" Target="https://ewn.co.za/2022/04/18/kzn-road-repair-bill-estimated-to-cost-r5-6-billion-says-zikalal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ecom.com" TargetMode="External"/><Relationship Id="rId14" Type="http://schemas.openxmlformats.org/officeDocument/2006/relationships/hyperlink" Target="mailto:faye.basto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560E268827D49881265ECAEAD7A68" ma:contentTypeVersion="13" ma:contentTypeDescription="Create a new document." ma:contentTypeScope="" ma:versionID="f03f2ac66109f97bcbdf92e7c30eb8db">
  <xsd:schema xmlns:xsd="http://www.w3.org/2001/XMLSchema" xmlns:xs="http://www.w3.org/2001/XMLSchema" xmlns:p="http://schemas.microsoft.com/office/2006/metadata/properties" xmlns:ns2="4b5317d5-7aba-4e37-9a10-d5271f6d8b40" xmlns:ns3="c7d90163-b574-4222-9e71-700de08b3b02" targetNamespace="http://schemas.microsoft.com/office/2006/metadata/properties" ma:root="true" ma:fieldsID="25fe64f835d897a3e2a34de859463e7a" ns2:_="" ns3:_="">
    <xsd:import namespace="4b5317d5-7aba-4e37-9a10-d5271f6d8b40"/>
    <xsd:import namespace="c7d90163-b574-4222-9e71-700de08b3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17d5-7aba-4e37-9a10-d5271f6d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90163-b574-4222-9e71-700de08b3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AEED9AF-372D-452F-A975-D35A2797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17d5-7aba-4e37-9a10-d5271f6d8b40"/>
    <ds:schemaRef ds:uri="c7d90163-b574-4222-9e71-700de08b3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7014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2022-01-25T12:50:00Z</cp:lastPrinted>
  <dcterms:created xsi:type="dcterms:W3CDTF">2022-04-21T06:06:00Z</dcterms:created>
  <dcterms:modified xsi:type="dcterms:W3CDTF">2022-04-21T08:05:00Z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0x010100130560E268827D49881265ECAEAD7A68</vt:lpwstr>
  </property>
</Properties>
</file>