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617FA" w14:textId="65322090" w:rsidR="0066348D" w:rsidRPr="00A727D5" w:rsidRDefault="001D53A7" w:rsidP="00D006A7">
      <w:pPr>
        <w:spacing w:after="100" w:afterAutospacing="1"/>
        <w:jc w:val="center"/>
        <w:outlineLvl w:val="0"/>
        <w:rPr>
          <w:rFonts w:eastAsia="Times New Roman" w:cs="Arial"/>
          <w:b/>
          <w:bCs/>
          <w:color w:val="2D2D2D"/>
          <w:kern w:val="36"/>
          <w:sz w:val="48"/>
          <w:szCs w:val="48"/>
          <w:lang w:eastAsia="en-ZA"/>
        </w:rPr>
      </w:pPr>
      <w:bookmarkStart w:id="0" w:name="_Hlk43311256"/>
      <w:r>
        <w:rPr>
          <w:rFonts w:eastAsia="Times New Roman" w:cs="Arial"/>
          <w:b/>
          <w:bCs/>
          <w:color w:val="2D2D2D"/>
          <w:kern w:val="36"/>
          <w:sz w:val="48"/>
          <w:szCs w:val="48"/>
          <w:lang w:eastAsia="en-ZA"/>
        </w:rPr>
        <w:t>Hitachi Energy</w:t>
      </w:r>
      <w:r w:rsidR="00D006A7">
        <w:rPr>
          <w:rFonts w:eastAsia="Times New Roman" w:cs="Arial"/>
          <w:b/>
          <w:bCs/>
          <w:color w:val="2D2D2D"/>
          <w:kern w:val="36"/>
          <w:sz w:val="48"/>
          <w:szCs w:val="48"/>
          <w:lang w:eastAsia="en-ZA"/>
        </w:rPr>
        <w:t xml:space="preserve"> celebrates its Diversity 360 </w:t>
      </w:r>
      <w:r w:rsidR="0019214A">
        <w:rPr>
          <w:rFonts w:eastAsia="Times New Roman" w:cs="Arial"/>
          <w:b/>
          <w:bCs/>
          <w:color w:val="2D2D2D"/>
          <w:kern w:val="36"/>
          <w:sz w:val="48"/>
          <w:szCs w:val="48"/>
          <w:lang w:eastAsia="en-ZA"/>
        </w:rPr>
        <w:t>in Southern Africa</w:t>
      </w:r>
    </w:p>
    <w:p w14:paraId="2DCD0299" w14:textId="608BF706" w:rsidR="0066348D" w:rsidRPr="0066348D" w:rsidRDefault="0066348D" w:rsidP="0066348D">
      <w:pPr>
        <w:spacing w:after="0" w:line="240" w:lineRule="auto"/>
        <w:rPr>
          <w:rFonts w:ascii="Arial" w:eastAsia="Times New Roman" w:hAnsi="Arial" w:cs="Arial"/>
          <w:color w:val="2D2D2D"/>
          <w:kern w:val="0"/>
          <w:sz w:val="24"/>
          <w:szCs w:val="24"/>
          <w:lang w:val="en-ZA" w:eastAsia="en-ZA"/>
        </w:rPr>
      </w:pPr>
    </w:p>
    <w:p w14:paraId="79F84016" w14:textId="77777777" w:rsidR="002D395B" w:rsidRDefault="00D006A7" w:rsidP="0066348D">
      <w:pPr>
        <w:spacing w:after="0" w:line="240" w:lineRule="auto"/>
        <w:jc w:val="center"/>
        <w:rPr>
          <w:rFonts w:ascii="Arial" w:eastAsia="Times New Roman" w:hAnsi="Arial" w:cs="Arial"/>
          <w:i/>
          <w:color w:val="2D2D2D"/>
          <w:kern w:val="0"/>
          <w:sz w:val="24"/>
          <w:szCs w:val="24"/>
          <w:lang w:val="en-ZA" w:eastAsia="en-ZA"/>
        </w:rPr>
      </w:pPr>
      <w:r w:rsidRPr="00D006A7">
        <w:rPr>
          <w:rFonts w:ascii="Arial" w:eastAsia="Times New Roman" w:hAnsi="Arial" w:cs="Arial"/>
          <w:i/>
          <w:color w:val="2D2D2D"/>
          <w:kern w:val="0"/>
          <w:sz w:val="24"/>
          <w:szCs w:val="24"/>
          <w:lang w:val="en-ZA" w:eastAsia="en-ZA"/>
        </w:rPr>
        <w:t>T</w:t>
      </w:r>
      <w:r w:rsidR="00AE2825">
        <w:rPr>
          <w:rFonts w:ascii="Arial" w:eastAsia="Times New Roman" w:hAnsi="Arial" w:cs="Arial"/>
          <w:i/>
          <w:color w:val="2D2D2D"/>
          <w:kern w:val="0"/>
          <w:sz w:val="24"/>
          <w:szCs w:val="24"/>
          <w:lang w:val="en-ZA" w:eastAsia="en-ZA"/>
        </w:rPr>
        <w:t>he t</w:t>
      </w:r>
      <w:r w:rsidRPr="00D006A7">
        <w:rPr>
          <w:rFonts w:ascii="Arial" w:eastAsia="Times New Roman" w:hAnsi="Arial" w:cs="Arial"/>
          <w:i/>
          <w:color w:val="2D2D2D"/>
          <w:kern w:val="0"/>
          <w:sz w:val="24"/>
          <w:szCs w:val="24"/>
          <w:lang w:val="en-ZA" w:eastAsia="en-ZA"/>
        </w:rPr>
        <w:t xml:space="preserve">heme for International Women’s Day on 8 March is </w:t>
      </w:r>
    </w:p>
    <w:p w14:paraId="2CE98206" w14:textId="32802AD7" w:rsidR="0066348D" w:rsidRPr="0066348D" w:rsidRDefault="00D006A7" w:rsidP="0066348D">
      <w:pPr>
        <w:spacing w:after="0" w:line="240" w:lineRule="auto"/>
        <w:jc w:val="center"/>
        <w:rPr>
          <w:rFonts w:ascii="Arial" w:eastAsia="Times New Roman" w:hAnsi="Arial" w:cs="Arial"/>
          <w:i/>
          <w:color w:val="2D2D2D"/>
          <w:kern w:val="0"/>
          <w:sz w:val="24"/>
          <w:szCs w:val="24"/>
          <w:lang w:val="en-ZA" w:eastAsia="en-ZA"/>
        </w:rPr>
      </w:pPr>
      <w:r w:rsidRPr="00D006A7">
        <w:rPr>
          <w:rFonts w:ascii="Arial" w:eastAsia="Times New Roman" w:hAnsi="Arial" w:cs="Arial"/>
          <w:i/>
          <w:color w:val="2D2D2D"/>
          <w:kern w:val="0"/>
          <w:sz w:val="24"/>
          <w:szCs w:val="24"/>
          <w:lang w:val="en-ZA" w:eastAsia="en-ZA"/>
        </w:rPr>
        <w:t>#BreakTheBias: Imagine a gender</w:t>
      </w:r>
      <w:r w:rsidR="00AE2825">
        <w:rPr>
          <w:rFonts w:ascii="Arial" w:eastAsia="Times New Roman" w:hAnsi="Arial" w:cs="Arial"/>
          <w:i/>
          <w:color w:val="2D2D2D"/>
          <w:kern w:val="0"/>
          <w:sz w:val="24"/>
          <w:szCs w:val="24"/>
          <w:lang w:val="en-ZA" w:eastAsia="en-ZA"/>
        </w:rPr>
        <w:t>-</w:t>
      </w:r>
      <w:r w:rsidRPr="00D006A7">
        <w:rPr>
          <w:rFonts w:ascii="Arial" w:eastAsia="Times New Roman" w:hAnsi="Arial" w:cs="Arial"/>
          <w:i/>
          <w:color w:val="2D2D2D"/>
          <w:kern w:val="0"/>
          <w:sz w:val="24"/>
          <w:szCs w:val="24"/>
          <w:lang w:val="en-ZA" w:eastAsia="en-ZA"/>
        </w:rPr>
        <w:t>equal world</w:t>
      </w:r>
    </w:p>
    <w:p w14:paraId="652399A6" w14:textId="77777777" w:rsidR="00386CD9" w:rsidRPr="00920187" w:rsidRDefault="00386CD9" w:rsidP="00E92DE6">
      <w:pPr>
        <w:jc w:val="both"/>
        <w:rPr>
          <w:rFonts w:eastAsia="SimSun" w:cstheme="minorHAnsi"/>
          <w:b/>
          <w:bCs/>
          <w:sz w:val="18"/>
          <w:szCs w:val="18"/>
        </w:rPr>
      </w:pPr>
      <w:bookmarkStart w:id="1" w:name="_Toc43391017"/>
    </w:p>
    <w:p w14:paraId="6592E92E" w14:textId="39320A1E" w:rsidR="00AE2825" w:rsidRPr="00EC4531" w:rsidRDefault="00D006A7" w:rsidP="00AE2825">
      <w:pPr>
        <w:spacing w:after="100" w:afterAutospacing="1"/>
        <w:rPr>
          <w:rFonts w:eastAsia="Times New Roman" w:cstheme="minorHAnsi"/>
          <w:lang w:val="en-GB" w:eastAsia="en-ZA"/>
        </w:rPr>
      </w:pPr>
      <w:bookmarkStart w:id="2" w:name="_Hlk92878350"/>
      <w:r w:rsidRPr="00EC4531">
        <w:rPr>
          <w:rFonts w:eastAsia="Times New Roman" w:cstheme="minorHAnsi"/>
          <w:lang w:eastAsia="en-ZA"/>
        </w:rPr>
        <w:t xml:space="preserve">In celebration of </w:t>
      </w:r>
      <w:hyperlink r:id="rId15" w:history="1">
        <w:r w:rsidRPr="00EC4531">
          <w:rPr>
            <w:rStyle w:val="Hyperlink"/>
            <w:rFonts w:eastAsia="Times New Roman" w:cstheme="minorHAnsi"/>
            <w:lang w:eastAsia="en-ZA"/>
          </w:rPr>
          <w:t>International Women’s Day (IWD)</w:t>
        </w:r>
      </w:hyperlink>
      <w:r w:rsidRPr="00EC4531">
        <w:rPr>
          <w:rFonts w:eastAsia="Times New Roman" w:cstheme="minorHAnsi"/>
          <w:lang w:eastAsia="en-ZA"/>
        </w:rPr>
        <w:t xml:space="preserve"> on 8 March, global </w:t>
      </w:r>
      <w:r w:rsidR="00AE2825" w:rsidRPr="00EC4531">
        <w:rPr>
          <w:rFonts w:eastAsia="Times New Roman" w:cstheme="minorHAnsi"/>
          <w:lang w:eastAsia="en-ZA"/>
        </w:rPr>
        <w:t xml:space="preserve">technology </w:t>
      </w:r>
      <w:r w:rsidRPr="00EC4531">
        <w:rPr>
          <w:rFonts w:eastAsia="Times New Roman" w:cstheme="minorHAnsi"/>
          <w:lang w:eastAsia="en-ZA"/>
        </w:rPr>
        <w:t xml:space="preserve">leader </w:t>
      </w:r>
      <w:hyperlink r:id="rId16" w:history="1">
        <w:r w:rsidRPr="00EC4531">
          <w:rPr>
            <w:rStyle w:val="Hyperlink"/>
            <w:rFonts w:eastAsia="Times New Roman" w:cstheme="minorHAnsi"/>
            <w:lang w:eastAsia="en-ZA"/>
          </w:rPr>
          <w:t>Hitachi Energy</w:t>
        </w:r>
      </w:hyperlink>
      <w:r w:rsidRPr="00EC4531">
        <w:rPr>
          <w:rFonts w:eastAsia="Times New Roman" w:cstheme="minorHAnsi"/>
          <w:lang w:eastAsia="en-ZA"/>
        </w:rPr>
        <w:t xml:space="preserve"> is highlighting Diversity 360</w:t>
      </w:r>
      <w:r w:rsidR="00AE2825" w:rsidRPr="00EC4531">
        <w:rPr>
          <w:rFonts w:eastAsia="Times New Roman" w:cstheme="minorHAnsi"/>
          <w:lang w:eastAsia="en-ZA"/>
        </w:rPr>
        <w:t>,</w:t>
      </w:r>
      <w:r w:rsidR="00AE2825" w:rsidRPr="00EC4531">
        <w:rPr>
          <w:rFonts w:cstheme="minorHAnsi"/>
        </w:rPr>
        <w:t xml:space="preserve"> </w:t>
      </w:r>
      <w:r w:rsidR="00AE2825" w:rsidRPr="00EC4531">
        <w:rPr>
          <w:rFonts w:eastAsia="Times New Roman" w:cstheme="minorHAnsi"/>
          <w:lang w:eastAsia="en-ZA"/>
        </w:rPr>
        <w:t>its promise to create a brilliant employee experience, to attract and retain people, welcome and embrace differences</w:t>
      </w:r>
      <w:r w:rsidR="002D395B" w:rsidRPr="00EC4531">
        <w:rPr>
          <w:rFonts w:eastAsia="Times New Roman" w:cstheme="minorHAnsi"/>
          <w:lang w:eastAsia="en-ZA"/>
        </w:rPr>
        <w:t>,</w:t>
      </w:r>
      <w:r w:rsidR="00AE2825" w:rsidRPr="00EC4531">
        <w:rPr>
          <w:rFonts w:eastAsia="Times New Roman" w:cstheme="minorHAnsi"/>
          <w:lang w:eastAsia="en-ZA"/>
        </w:rPr>
        <w:t xml:space="preserve"> and create a workplace where everyone can be at their best. </w:t>
      </w:r>
      <w:r w:rsidRPr="00EC4531">
        <w:rPr>
          <w:rFonts w:eastAsia="Times New Roman" w:cstheme="minorHAnsi"/>
          <w:lang w:eastAsia="en-ZA"/>
        </w:rPr>
        <w:t>This aims to ensure that diversity and inclusion are at the core of the company’s long-term business success. Hitachi Energy</w:t>
      </w:r>
      <w:r w:rsidR="00AE2825" w:rsidRPr="00EC4531">
        <w:rPr>
          <w:rFonts w:eastAsia="Times New Roman" w:cstheme="minorHAnsi"/>
          <w:lang w:eastAsia="en-ZA"/>
        </w:rPr>
        <w:t>'s</w:t>
      </w:r>
      <w:r w:rsidRPr="00EC4531">
        <w:rPr>
          <w:rFonts w:eastAsia="Times New Roman" w:cstheme="minorHAnsi"/>
          <w:lang w:eastAsia="en-ZA"/>
        </w:rPr>
        <w:t xml:space="preserve"> </w:t>
      </w:r>
      <w:r w:rsidR="00AE2825" w:rsidRPr="00EC4531">
        <w:rPr>
          <w:rFonts w:eastAsia="Times New Roman" w:cstheme="minorHAnsi"/>
          <w:lang w:eastAsia="en-ZA"/>
        </w:rPr>
        <w:t>diversity of thought is key to its culture of great innovation.</w:t>
      </w:r>
      <w:r w:rsidR="002D395B" w:rsidRPr="00EC4531">
        <w:rPr>
          <w:rFonts w:eastAsia="Times New Roman" w:cstheme="minorHAnsi"/>
          <w:lang w:eastAsia="en-ZA"/>
        </w:rPr>
        <w:t xml:space="preserve"> Here </w:t>
      </w:r>
      <w:r w:rsidR="00AE2825" w:rsidRPr="00EC4531">
        <w:rPr>
          <w:rFonts w:eastAsia="Times New Roman" w:cstheme="minorHAnsi"/>
          <w:lang w:eastAsia="en-ZA"/>
        </w:rPr>
        <w:t xml:space="preserve">Hitachi Energy </w:t>
      </w:r>
      <w:r w:rsidR="002D395B" w:rsidRPr="00EC4531">
        <w:rPr>
          <w:rFonts w:eastAsia="Times New Roman" w:cstheme="minorHAnsi"/>
          <w:lang w:eastAsia="en-ZA"/>
        </w:rPr>
        <w:t xml:space="preserve">showcases </w:t>
      </w:r>
      <w:r w:rsidR="00AE2825" w:rsidRPr="00EC4531">
        <w:rPr>
          <w:rFonts w:eastAsia="Times New Roman" w:cstheme="minorHAnsi"/>
          <w:lang w:eastAsia="en-ZA"/>
        </w:rPr>
        <w:t xml:space="preserve">three ladies who have made some great efforts in driving </w:t>
      </w:r>
      <w:r w:rsidR="00AE2825" w:rsidRPr="00EC4531">
        <w:rPr>
          <w:rFonts w:eastAsia="Times New Roman" w:cstheme="minorHAnsi"/>
          <w:lang w:val="en-GB" w:eastAsia="en-ZA"/>
        </w:rPr>
        <w:t xml:space="preserve">new business models, new ways of thinking, </w:t>
      </w:r>
      <w:r w:rsidR="002D395B" w:rsidRPr="00EC4531">
        <w:rPr>
          <w:rFonts w:eastAsia="Times New Roman" w:cstheme="minorHAnsi"/>
          <w:lang w:val="en-GB" w:eastAsia="en-ZA"/>
        </w:rPr>
        <w:t xml:space="preserve">and </w:t>
      </w:r>
      <w:r w:rsidR="00AE2825" w:rsidRPr="00EC4531">
        <w:rPr>
          <w:rFonts w:eastAsia="Times New Roman" w:cstheme="minorHAnsi"/>
          <w:lang w:val="en-GB" w:eastAsia="en-ZA"/>
        </w:rPr>
        <w:t>new ways of working within their respective environments</w:t>
      </w:r>
      <w:r w:rsidR="00B87DAD" w:rsidRPr="00EC4531">
        <w:rPr>
          <w:rFonts w:eastAsia="Times New Roman" w:cstheme="minorHAnsi"/>
          <w:lang w:val="en-GB" w:eastAsia="en-ZA"/>
        </w:rPr>
        <w:t xml:space="preserve"> at the company.</w:t>
      </w:r>
    </w:p>
    <w:p w14:paraId="1094563A" w14:textId="4F181CB0" w:rsidR="00D006A7" w:rsidRPr="00EC4531" w:rsidRDefault="002D395B" w:rsidP="00EC4531">
      <w:pPr>
        <w:rPr>
          <w:rFonts w:ascii="Arial" w:hAnsi="Arial" w:cs="Arial"/>
          <w:color w:val="000000"/>
          <w:kern w:val="0"/>
        </w:rPr>
      </w:pPr>
      <w:r w:rsidRPr="00EC4531">
        <w:rPr>
          <w:rFonts w:eastAsia="Times New Roman" w:cstheme="minorHAnsi"/>
          <w:b/>
          <w:bCs/>
          <w:lang w:eastAsia="en-ZA"/>
        </w:rPr>
        <w:t>Nerissa Swanepoel</w:t>
      </w:r>
      <w:r w:rsidRPr="00EC4531">
        <w:rPr>
          <w:rFonts w:eastAsia="Times New Roman" w:cstheme="minorHAnsi"/>
          <w:lang w:eastAsia="en-ZA"/>
        </w:rPr>
        <w:t>,</w:t>
      </w:r>
      <w:r w:rsidR="00EC4531" w:rsidRPr="00EC4531">
        <w:rPr>
          <w:rFonts w:eastAsia="Times New Roman" w:cstheme="minorHAnsi"/>
          <w:lang w:eastAsia="en-ZA"/>
        </w:rPr>
        <w:t xml:space="preserve"> </w:t>
      </w:r>
      <w:r w:rsidR="00EC4531" w:rsidRPr="00EC4531">
        <w:rPr>
          <w:rFonts w:ascii="Arial" w:hAnsi="Arial" w:cs="Arial"/>
          <w:color w:val="000000"/>
        </w:rPr>
        <w:t>Business Environmental Health and Safety Specialist Southern Africa</w:t>
      </w:r>
      <w:r w:rsidR="00335C95">
        <w:rPr>
          <w:rFonts w:ascii="Arial" w:hAnsi="Arial" w:cs="Arial"/>
          <w:color w:val="000000"/>
        </w:rPr>
        <w:t>,</w:t>
      </w:r>
      <w:r w:rsidR="00EC4531" w:rsidRPr="00EC4531">
        <w:rPr>
          <w:rFonts w:ascii="Arial" w:hAnsi="Arial" w:cs="Arial"/>
          <w:color w:val="000000"/>
          <w:kern w:val="0"/>
        </w:rPr>
        <w:t xml:space="preserve"> </w:t>
      </w:r>
      <w:r w:rsidRPr="00EC4531">
        <w:rPr>
          <w:rFonts w:eastAsia="Times New Roman" w:cstheme="minorHAnsi"/>
          <w:lang w:eastAsia="en-ZA"/>
        </w:rPr>
        <w:t xml:space="preserve">believes that </w:t>
      </w:r>
      <w:r w:rsidR="00D006A7" w:rsidRPr="00EC4531">
        <w:rPr>
          <w:rFonts w:eastAsia="Times New Roman" w:cstheme="minorHAnsi"/>
          <w:lang w:eastAsia="en-ZA"/>
        </w:rPr>
        <w:t xml:space="preserve">the company has made fantastic progress towards gender inclusion. </w:t>
      </w:r>
      <w:r w:rsidRPr="00EC4531">
        <w:rPr>
          <w:rFonts w:eastAsia="Times New Roman" w:cstheme="minorHAnsi"/>
          <w:lang w:eastAsia="en-ZA"/>
        </w:rPr>
        <w:t xml:space="preserve">She adds that her </w:t>
      </w:r>
      <w:r w:rsidR="00D006A7" w:rsidRPr="00EC4531">
        <w:rPr>
          <w:rFonts w:eastAsia="Times New Roman" w:cstheme="minorHAnsi"/>
          <w:lang w:eastAsia="en-ZA"/>
        </w:rPr>
        <w:t xml:space="preserve">appointment is </w:t>
      </w:r>
      <w:r w:rsidR="00AE2825" w:rsidRPr="00EC4531">
        <w:rPr>
          <w:rFonts w:eastAsia="Times New Roman" w:cstheme="minorHAnsi"/>
          <w:lang w:eastAsia="en-ZA"/>
        </w:rPr>
        <w:t xml:space="preserve">a true example of </w:t>
      </w:r>
      <w:r w:rsidRPr="00EC4531">
        <w:rPr>
          <w:rFonts w:eastAsia="Times New Roman" w:cstheme="minorHAnsi"/>
          <w:lang w:eastAsia="en-ZA"/>
        </w:rPr>
        <w:t xml:space="preserve">Hitachi Energy’s </w:t>
      </w:r>
      <w:r w:rsidR="00AE2825" w:rsidRPr="00EC4531">
        <w:rPr>
          <w:rFonts w:eastAsia="Times New Roman" w:cstheme="minorHAnsi"/>
          <w:lang w:eastAsia="en-ZA"/>
        </w:rPr>
        <w:t>commitment</w:t>
      </w:r>
      <w:r w:rsidR="00D91D0D" w:rsidRPr="00EC4531">
        <w:rPr>
          <w:rFonts w:eastAsia="Times New Roman" w:cstheme="minorHAnsi"/>
          <w:lang w:eastAsia="en-ZA"/>
        </w:rPr>
        <w:t xml:space="preserve"> of diversity goals</w:t>
      </w:r>
      <w:r w:rsidR="00AE2825" w:rsidRPr="00EC4531">
        <w:rPr>
          <w:rFonts w:eastAsia="Times New Roman" w:cstheme="minorHAnsi"/>
          <w:lang w:eastAsia="en-ZA"/>
        </w:rPr>
        <w:t xml:space="preserve"> in a</w:t>
      </w:r>
      <w:r w:rsidR="00D006A7" w:rsidRPr="00EC4531">
        <w:rPr>
          <w:rFonts w:eastAsia="Times New Roman" w:cstheme="minorHAnsi"/>
          <w:lang w:eastAsia="en-ZA"/>
        </w:rPr>
        <w:t xml:space="preserve"> very male</w:t>
      </w:r>
      <w:r w:rsidR="00AE2825" w:rsidRPr="00EC4531">
        <w:rPr>
          <w:rFonts w:eastAsia="Times New Roman" w:cstheme="minorHAnsi"/>
          <w:lang w:eastAsia="en-ZA"/>
        </w:rPr>
        <w:t>-</w:t>
      </w:r>
      <w:r w:rsidR="00D006A7" w:rsidRPr="00EC4531">
        <w:rPr>
          <w:rFonts w:eastAsia="Times New Roman" w:cstheme="minorHAnsi"/>
          <w:lang w:eastAsia="en-ZA"/>
        </w:rPr>
        <w:t>dominated</w:t>
      </w:r>
      <w:r w:rsidRPr="00EC4531">
        <w:rPr>
          <w:rFonts w:eastAsia="Times New Roman" w:cstheme="minorHAnsi"/>
          <w:lang w:eastAsia="en-ZA"/>
        </w:rPr>
        <w:t xml:space="preserve"> environment</w:t>
      </w:r>
      <w:r w:rsidR="00D006A7" w:rsidRPr="00EC4531">
        <w:rPr>
          <w:rFonts w:eastAsia="Times New Roman" w:cstheme="minorHAnsi"/>
          <w:lang w:eastAsia="en-ZA"/>
        </w:rPr>
        <w:t xml:space="preserve">. </w:t>
      </w:r>
      <w:r w:rsidRPr="00EC4531">
        <w:rPr>
          <w:rFonts w:eastAsia="Times New Roman" w:cstheme="minorHAnsi"/>
          <w:lang w:eastAsia="en-ZA"/>
        </w:rPr>
        <w:t>“</w:t>
      </w:r>
      <w:r w:rsidR="00AE2825" w:rsidRPr="00EC4531">
        <w:rPr>
          <w:rFonts w:eastAsia="Times New Roman" w:cstheme="minorHAnsi"/>
          <w:lang w:eastAsia="en-ZA"/>
        </w:rPr>
        <w:t>My goal was to go the extra mile so that today I can celebrate my achievements in reaching my study goals in record time,</w:t>
      </w:r>
      <w:r w:rsidR="00B87DAD" w:rsidRPr="00EC4531">
        <w:rPr>
          <w:rFonts w:eastAsia="Times New Roman" w:cstheme="minorHAnsi"/>
          <w:lang w:eastAsia="en-ZA"/>
        </w:rPr>
        <w:t>” says Nerissa.</w:t>
      </w:r>
    </w:p>
    <w:p w14:paraId="25BC9908" w14:textId="27F50839" w:rsidR="00D006A7" w:rsidRPr="00EC4531" w:rsidRDefault="00B87DAD" w:rsidP="00D006A7">
      <w:pPr>
        <w:spacing w:after="100" w:afterAutospacing="1"/>
        <w:rPr>
          <w:rFonts w:eastAsia="Times New Roman" w:cstheme="minorHAnsi"/>
          <w:lang w:eastAsia="en-ZA"/>
        </w:rPr>
      </w:pPr>
      <w:r w:rsidRPr="00EC4531">
        <w:rPr>
          <w:rFonts w:eastAsia="Times New Roman" w:cstheme="minorHAnsi"/>
          <w:lang w:eastAsia="en-ZA"/>
        </w:rPr>
        <w:t>H</w:t>
      </w:r>
      <w:r w:rsidR="00D006A7" w:rsidRPr="00EC4531">
        <w:rPr>
          <w:rFonts w:eastAsia="Times New Roman" w:cstheme="minorHAnsi"/>
          <w:lang w:eastAsia="en-ZA"/>
        </w:rPr>
        <w:t>er greatest professional</w:t>
      </w:r>
      <w:r w:rsidR="00B57ACD" w:rsidRPr="00EC4531">
        <w:rPr>
          <w:rFonts w:eastAsia="Times New Roman" w:cstheme="minorHAnsi"/>
          <w:lang w:eastAsia="en-ZA"/>
        </w:rPr>
        <w:t xml:space="preserve"> achievement</w:t>
      </w:r>
      <w:r w:rsidR="00D006A7" w:rsidRPr="00EC4531">
        <w:rPr>
          <w:rFonts w:eastAsia="Times New Roman" w:cstheme="minorHAnsi"/>
          <w:lang w:eastAsia="en-ZA"/>
        </w:rPr>
        <w:t xml:space="preserve"> </w:t>
      </w:r>
      <w:r w:rsidR="00AE2825" w:rsidRPr="00EC4531">
        <w:rPr>
          <w:rFonts w:eastAsia="Times New Roman" w:cstheme="minorHAnsi"/>
          <w:lang w:eastAsia="en-ZA"/>
        </w:rPr>
        <w:t>has been the</w:t>
      </w:r>
      <w:r w:rsidR="00D006A7" w:rsidRPr="00EC4531">
        <w:rPr>
          <w:rFonts w:eastAsia="Times New Roman" w:cstheme="minorHAnsi"/>
          <w:lang w:eastAsia="en-ZA"/>
        </w:rPr>
        <w:t xml:space="preserve"> opportunity </w:t>
      </w:r>
      <w:r w:rsidR="002D395B" w:rsidRPr="00EC4531">
        <w:rPr>
          <w:rFonts w:eastAsia="Times New Roman" w:cstheme="minorHAnsi"/>
          <w:lang w:eastAsia="en-ZA"/>
        </w:rPr>
        <w:t>afforded</w:t>
      </w:r>
      <w:r w:rsidR="00AE2825" w:rsidRPr="00EC4531">
        <w:rPr>
          <w:rFonts w:eastAsia="Times New Roman" w:cstheme="minorHAnsi"/>
          <w:lang w:eastAsia="en-ZA"/>
        </w:rPr>
        <w:t xml:space="preserve"> </w:t>
      </w:r>
      <w:r w:rsidR="00D006A7" w:rsidRPr="00EC4531">
        <w:rPr>
          <w:rFonts w:eastAsia="Times New Roman" w:cstheme="minorHAnsi"/>
          <w:lang w:eastAsia="en-ZA"/>
        </w:rPr>
        <w:t xml:space="preserve">her </w:t>
      </w:r>
      <w:r w:rsidR="00AE2825" w:rsidRPr="00EC4531">
        <w:rPr>
          <w:rFonts w:eastAsia="Times New Roman" w:cstheme="minorHAnsi"/>
          <w:lang w:eastAsia="en-ZA"/>
        </w:rPr>
        <w:t>at</w:t>
      </w:r>
      <w:r w:rsidR="00D006A7" w:rsidRPr="00EC4531">
        <w:rPr>
          <w:rFonts w:eastAsia="Times New Roman" w:cstheme="minorHAnsi"/>
          <w:lang w:eastAsia="en-ZA"/>
        </w:rPr>
        <w:t xml:space="preserve"> Hitachi Energy</w:t>
      </w:r>
      <w:r w:rsidR="002D395B" w:rsidRPr="00EC4531">
        <w:rPr>
          <w:rFonts w:eastAsia="Times New Roman" w:cstheme="minorHAnsi"/>
          <w:lang w:eastAsia="en-ZA"/>
        </w:rPr>
        <w:t>,</w:t>
      </w:r>
      <w:r w:rsidRPr="00EC4531">
        <w:rPr>
          <w:rFonts w:eastAsia="Times New Roman" w:cstheme="minorHAnsi"/>
          <w:lang w:eastAsia="en-ZA"/>
        </w:rPr>
        <w:t xml:space="preserve"> </w:t>
      </w:r>
      <w:r w:rsidR="00335C95">
        <w:rPr>
          <w:rFonts w:eastAsia="Times New Roman" w:cstheme="minorHAnsi"/>
          <w:lang w:eastAsia="en-ZA"/>
        </w:rPr>
        <w:t xml:space="preserve">where </w:t>
      </w:r>
      <w:r w:rsidR="002D395B" w:rsidRPr="00EC4531">
        <w:rPr>
          <w:rFonts w:eastAsia="Times New Roman" w:cstheme="minorHAnsi"/>
          <w:lang w:eastAsia="en-ZA"/>
        </w:rPr>
        <w:t xml:space="preserve">she is </w:t>
      </w:r>
      <w:r w:rsidR="00D006A7" w:rsidRPr="00EC4531">
        <w:rPr>
          <w:rFonts w:eastAsia="Times New Roman" w:cstheme="minorHAnsi"/>
          <w:lang w:eastAsia="en-ZA"/>
        </w:rPr>
        <w:t xml:space="preserve">extremely humbled and thankful to work with so many talented women and men. </w:t>
      </w:r>
      <w:r w:rsidR="002D395B" w:rsidRPr="00EC4531">
        <w:rPr>
          <w:rFonts w:eastAsia="Times New Roman" w:cstheme="minorHAnsi"/>
          <w:lang w:eastAsia="en-ZA"/>
        </w:rPr>
        <w:t>“</w:t>
      </w:r>
      <w:r w:rsidR="00D006A7" w:rsidRPr="00EC4531">
        <w:rPr>
          <w:rFonts w:eastAsia="Times New Roman" w:cstheme="minorHAnsi"/>
          <w:lang w:eastAsia="en-ZA"/>
        </w:rPr>
        <w:t>Every day is a new opportunity for growth.</w:t>
      </w:r>
      <w:r w:rsidR="002D395B" w:rsidRPr="00EC4531">
        <w:rPr>
          <w:rFonts w:eastAsia="Times New Roman" w:cstheme="minorHAnsi"/>
          <w:lang w:eastAsia="en-ZA"/>
        </w:rPr>
        <w:t xml:space="preserve">” While Nerissa has </w:t>
      </w:r>
      <w:r w:rsidR="00D006A7" w:rsidRPr="00EC4531">
        <w:rPr>
          <w:rFonts w:eastAsia="Times New Roman" w:cstheme="minorHAnsi"/>
          <w:lang w:eastAsia="en-ZA"/>
        </w:rPr>
        <w:t xml:space="preserve">various interests outside of work that </w:t>
      </w:r>
      <w:r w:rsidR="002D395B" w:rsidRPr="00EC4531">
        <w:rPr>
          <w:rFonts w:eastAsia="Times New Roman" w:cstheme="minorHAnsi"/>
          <w:lang w:eastAsia="en-ZA"/>
        </w:rPr>
        <w:t xml:space="preserve">she </w:t>
      </w:r>
      <w:r w:rsidR="00D006A7" w:rsidRPr="00EC4531">
        <w:rPr>
          <w:rFonts w:eastAsia="Times New Roman" w:cstheme="minorHAnsi"/>
          <w:lang w:eastAsia="en-ZA"/>
        </w:rPr>
        <w:t>pursue</w:t>
      </w:r>
      <w:r w:rsidR="002D395B" w:rsidRPr="00EC4531">
        <w:rPr>
          <w:rFonts w:eastAsia="Times New Roman" w:cstheme="minorHAnsi"/>
          <w:lang w:eastAsia="en-ZA"/>
        </w:rPr>
        <w:t>s</w:t>
      </w:r>
      <w:r w:rsidR="00D006A7" w:rsidRPr="00EC4531">
        <w:rPr>
          <w:rFonts w:eastAsia="Times New Roman" w:cstheme="minorHAnsi"/>
          <w:lang w:eastAsia="en-ZA"/>
        </w:rPr>
        <w:t>,</w:t>
      </w:r>
      <w:r w:rsidR="002D395B" w:rsidRPr="00EC4531">
        <w:rPr>
          <w:rFonts w:eastAsia="Times New Roman" w:cstheme="minorHAnsi"/>
          <w:lang w:eastAsia="en-ZA"/>
        </w:rPr>
        <w:t xml:space="preserve"> </w:t>
      </w:r>
      <w:r w:rsidR="00D006A7" w:rsidRPr="00EC4531">
        <w:rPr>
          <w:rFonts w:eastAsia="Times New Roman" w:cstheme="minorHAnsi"/>
          <w:lang w:eastAsia="en-ZA"/>
        </w:rPr>
        <w:t xml:space="preserve">in reference to gender equality, </w:t>
      </w:r>
      <w:r w:rsidR="002D395B" w:rsidRPr="00EC4531">
        <w:rPr>
          <w:rFonts w:eastAsia="Times New Roman" w:cstheme="minorHAnsi"/>
          <w:lang w:eastAsia="en-ZA"/>
        </w:rPr>
        <w:t xml:space="preserve">she regards her </w:t>
      </w:r>
      <w:r w:rsidR="00D006A7" w:rsidRPr="00EC4531">
        <w:rPr>
          <w:rFonts w:eastAsia="Times New Roman" w:cstheme="minorHAnsi"/>
          <w:lang w:eastAsia="en-ZA"/>
        </w:rPr>
        <w:t>greatest achievement</w:t>
      </w:r>
      <w:r w:rsidR="002D395B" w:rsidRPr="00EC4531">
        <w:rPr>
          <w:rFonts w:eastAsia="Times New Roman" w:cstheme="minorHAnsi"/>
          <w:lang w:eastAsia="en-ZA"/>
        </w:rPr>
        <w:t xml:space="preserve"> as maintaining a successful </w:t>
      </w:r>
      <w:r w:rsidR="00AE2825" w:rsidRPr="00EC4531">
        <w:rPr>
          <w:rFonts w:eastAsia="Times New Roman" w:cstheme="minorHAnsi"/>
          <w:lang w:eastAsia="en-ZA"/>
        </w:rPr>
        <w:t>work-life balance</w:t>
      </w:r>
      <w:r w:rsidR="00D006A7" w:rsidRPr="00EC4531">
        <w:rPr>
          <w:rFonts w:eastAsia="Times New Roman" w:cstheme="minorHAnsi"/>
          <w:lang w:eastAsia="en-ZA"/>
        </w:rPr>
        <w:t xml:space="preserve"> </w:t>
      </w:r>
      <w:r w:rsidR="002D395B" w:rsidRPr="00EC4531">
        <w:rPr>
          <w:rFonts w:eastAsia="Times New Roman" w:cstheme="minorHAnsi"/>
          <w:lang w:eastAsia="en-ZA"/>
        </w:rPr>
        <w:t xml:space="preserve">to </w:t>
      </w:r>
      <w:r w:rsidR="00AE2825" w:rsidRPr="00EC4531">
        <w:rPr>
          <w:rFonts w:eastAsia="Times New Roman" w:cstheme="minorHAnsi"/>
          <w:lang w:eastAsia="en-ZA"/>
        </w:rPr>
        <w:t>ensur</w:t>
      </w:r>
      <w:r w:rsidR="002D395B" w:rsidRPr="00EC4531">
        <w:rPr>
          <w:rFonts w:eastAsia="Times New Roman" w:cstheme="minorHAnsi"/>
          <w:lang w:eastAsia="en-ZA"/>
        </w:rPr>
        <w:t xml:space="preserve">e her </w:t>
      </w:r>
      <w:r w:rsidR="00AE2825" w:rsidRPr="00EC4531">
        <w:rPr>
          <w:rFonts w:eastAsia="Times New Roman" w:cstheme="minorHAnsi"/>
          <w:lang w:eastAsia="en-ZA"/>
        </w:rPr>
        <w:t xml:space="preserve">family is comfortable while </w:t>
      </w:r>
      <w:r w:rsidR="002D395B" w:rsidRPr="00EC4531">
        <w:rPr>
          <w:rFonts w:eastAsia="Times New Roman" w:cstheme="minorHAnsi"/>
          <w:lang w:eastAsia="en-ZA"/>
        </w:rPr>
        <w:t xml:space="preserve">she </w:t>
      </w:r>
      <w:r w:rsidR="00AE2825" w:rsidRPr="00EC4531">
        <w:rPr>
          <w:rFonts w:eastAsia="Times New Roman" w:cstheme="minorHAnsi"/>
          <w:lang w:eastAsia="en-ZA"/>
        </w:rPr>
        <w:t>excel</w:t>
      </w:r>
      <w:r w:rsidR="002D395B" w:rsidRPr="00EC4531">
        <w:rPr>
          <w:rFonts w:eastAsia="Times New Roman" w:cstheme="minorHAnsi"/>
          <w:lang w:eastAsia="en-ZA"/>
        </w:rPr>
        <w:t xml:space="preserve">s at her </w:t>
      </w:r>
      <w:r w:rsidR="00AE2825" w:rsidRPr="00EC4531">
        <w:rPr>
          <w:rFonts w:eastAsia="Times New Roman" w:cstheme="minorHAnsi"/>
          <w:lang w:eastAsia="en-ZA"/>
        </w:rPr>
        <w:t>career</w:t>
      </w:r>
      <w:r w:rsidR="00D006A7" w:rsidRPr="00EC4531">
        <w:rPr>
          <w:rFonts w:eastAsia="Times New Roman" w:cstheme="minorHAnsi"/>
          <w:lang w:eastAsia="en-ZA"/>
        </w:rPr>
        <w:t>.</w:t>
      </w:r>
    </w:p>
    <w:p w14:paraId="4F4796F4" w14:textId="7E49420D" w:rsidR="00D006A7" w:rsidRPr="00EC4531" w:rsidRDefault="00D006A7" w:rsidP="00D006A7">
      <w:pPr>
        <w:spacing w:after="100" w:afterAutospacing="1"/>
        <w:rPr>
          <w:rFonts w:eastAsia="Times New Roman" w:cstheme="minorHAnsi"/>
          <w:lang w:eastAsia="en-ZA"/>
        </w:rPr>
      </w:pPr>
      <w:r w:rsidRPr="00EC4531">
        <w:rPr>
          <w:rFonts w:eastAsia="Times New Roman" w:cstheme="minorHAnsi"/>
          <w:lang w:eastAsia="en-ZA"/>
        </w:rPr>
        <w:t xml:space="preserve">Project Controller </w:t>
      </w:r>
      <w:r w:rsidRPr="00EC4531">
        <w:rPr>
          <w:rFonts w:eastAsia="Times New Roman" w:cstheme="minorHAnsi"/>
          <w:b/>
          <w:bCs/>
          <w:lang w:eastAsia="en-ZA"/>
        </w:rPr>
        <w:t>Mahlatse Mosima Shai</w:t>
      </w:r>
      <w:r w:rsidRPr="00EC4531">
        <w:rPr>
          <w:rFonts w:eastAsia="Times New Roman" w:cstheme="minorHAnsi"/>
          <w:lang w:eastAsia="en-ZA"/>
        </w:rPr>
        <w:t xml:space="preserve"> is a shining example of Hitachi Energy’s Diversity 360 vision in action. Responsible for two business units, namely </w:t>
      </w:r>
      <w:r w:rsidR="00AE2825" w:rsidRPr="00EC4531">
        <w:rPr>
          <w:rFonts w:eastAsia="Times New Roman" w:cstheme="minorHAnsi"/>
          <w:lang w:eastAsia="en-ZA"/>
        </w:rPr>
        <w:t>the High Voltage</w:t>
      </w:r>
      <w:r w:rsidRPr="00EC4531">
        <w:rPr>
          <w:rFonts w:eastAsia="Times New Roman" w:cstheme="minorHAnsi"/>
          <w:lang w:eastAsia="en-ZA"/>
        </w:rPr>
        <w:t xml:space="preserve"> and</w:t>
      </w:r>
      <w:r w:rsidR="00AE2825" w:rsidRPr="00EC4531">
        <w:rPr>
          <w:rFonts w:eastAsia="Times New Roman" w:cstheme="minorHAnsi"/>
          <w:lang w:eastAsia="en-ZA"/>
        </w:rPr>
        <w:t xml:space="preserve"> the Transformers business</w:t>
      </w:r>
      <w:r w:rsidRPr="00EC4531">
        <w:rPr>
          <w:rFonts w:eastAsia="Times New Roman" w:cstheme="minorHAnsi"/>
          <w:lang w:eastAsia="en-ZA"/>
        </w:rPr>
        <w:t xml:space="preserve">, she says her professional success has been exponential over the three years she has been at the company. </w:t>
      </w:r>
      <w:r w:rsidR="002D395B" w:rsidRPr="00EC4531">
        <w:rPr>
          <w:rFonts w:eastAsia="Times New Roman" w:cstheme="minorHAnsi"/>
          <w:lang w:eastAsia="en-ZA"/>
        </w:rPr>
        <w:t xml:space="preserve">Mahlatse says that </w:t>
      </w:r>
      <w:r w:rsidRPr="00EC4531">
        <w:rPr>
          <w:rFonts w:eastAsia="Times New Roman" w:cstheme="minorHAnsi"/>
          <w:lang w:eastAsia="en-ZA"/>
        </w:rPr>
        <w:t>Hitachi Energy has given wom</w:t>
      </w:r>
      <w:r w:rsidR="00B57ACD" w:rsidRPr="00EC4531">
        <w:rPr>
          <w:rFonts w:eastAsia="Times New Roman" w:cstheme="minorHAnsi"/>
          <w:lang w:eastAsia="en-ZA"/>
        </w:rPr>
        <w:t>e</w:t>
      </w:r>
      <w:r w:rsidRPr="00EC4531">
        <w:rPr>
          <w:rFonts w:eastAsia="Times New Roman" w:cstheme="minorHAnsi"/>
          <w:lang w:eastAsia="en-ZA"/>
        </w:rPr>
        <w:t xml:space="preserve">n the platform to be themselves and express themselves through their work. </w:t>
      </w:r>
      <w:r w:rsidR="002D395B" w:rsidRPr="00EC4531">
        <w:rPr>
          <w:rFonts w:eastAsia="Times New Roman" w:cstheme="minorHAnsi"/>
          <w:lang w:eastAsia="en-ZA"/>
        </w:rPr>
        <w:t>“</w:t>
      </w:r>
      <w:r w:rsidRPr="00EC4531">
        <w:rPr>
          <w:rFonts w:eastAsia="Times New Roman" w:cstheme="minorHAnsi"/>
          <w:lang w:eastAsia="en-ZA"/>
        </w:rPr>
        <w:t>Yes, it is work in progress. However, I believe we are treated fairly and have been given equal rights in the workplace</w:t>
      </w:r>
      <w:r w:rsidR="002D395B" w:rsidRPr="00EC4531">
        <w:rPr>
          <w:rFonts w:eastAsia="Times New Roman" w:cstheme="minorHAnsi"/>
          <w:lang w:eastAsia="en-ZA"/>
        </w:rPr>
        <w:t>.</w:t>
      </w:r>
      <w:r w:rsidR="00B57ACD" w:rsidRPr="00EC4531">
        <w:rPr>
          <w:rFonts w:eastAsia="Times New Roman" w:cstheme="minorHAnsi"/>
          <w:lang w:eastAsia="en-ZA"/>
        </w:rPr>
        <w:t>”</w:t>
      </w:r>
    </w:p>
    <w:p w14:paraId="087700AF" w14:textId="4D2B76B5" w:rsidR="00D006A7" w:rsidRPr="00EC4531" w:rsidRDefault="00D006A7" w:rsidP="00D006A7">
      <w:pPr>
        <w:spacing w:after="100" w:afterAutospacing="1"/>
        <w:rPr>
          <w:rFonts w:eastAsia="Times New Roman" w:cstheme="minorHAnsi"/>
          <w:lang w:eastAsia="en-ZA"/>
        </w:rPr>
      </w:pPr>
      <w:r w:rsidRPr="00EC4531">
        <w:rPr>
          <w:rFonts w:eastAsia="Times New Roman" w:cstheme="minorHAnsi"/>
          <w:lang w:eastAsia="en-ZA"/>
        </w:rPr>
        <w:t xml:space="preserve">Project Manager </w:t>
      </w:r>
      <w:r w:rsidR="00EF6A09" w:rsidRPr="00EF6A09">
        <w:rPr>
          <w:rFonts w:eastAsia="Times New Roman" w:cstheme="minorHAnsi"/>
          <w:b/>
          <w:bCs/>
          <w:lang w:eastAsia="en-ZA"/>
        </w:rPr>
        <w:t xml:space="preserve">Faith </w:t>
      </w:r>
      <w:proofErr w:type="spellStart"/>
      <w:r w:rsidR="00EF6A09" w:rsidRPr="00EF6A09">
        <w:rPr>
          <w:rFonts w:eastAsia="Times New Roman" w:cstheme="minorHAnsi"/>
          <w:b/>
          <w:bCs/>
          <w:lang w:eastAsia="en-ZA"/>
        </w:rPr>
        <w:t>Thandokazi</w:t>
      </w:r>
      <w:proofErr w:type="spellEnd"/>
      <w:r w:rsidR="00EF6A09" w:rsidRPr="00EF6A09">
        <w:rPr>
          <w:rFonts w:eastAsia="Times New Roman" w:cstheme="minorHAnsi"/>
          <w:b/>
          <w:bCs/>
          <w:lang w:eastAsia="en-ZA"/>
        </w:rPr>
        <w:t xml:space="preserve"> </w:t>
      </w:r>
      <w:proofErr w:type="spellStart"/>
      <w:r w:rsidR="00EF6A09" w:rsidRPr="00EF6A09">
        <w:rPr>
          <w:rFonts w:eastAsia="Times New Roman" w:cstheme="minorHAnsi"/>
          <w:b/>
          <w:bCs/>
          <w:lang w:eastAsia="en-ZA"/>
        </w:rPr>
        <w:t>Magobolo</w:t>
      </w:r>
      <w:proofErr w:type="spellEnd"/>
      <w:r w:rsidRPr="00EC4531">
        <w:rPr>
          <w:rFonts w:eastAsia="Times New Roman" w:cstheme="minorHAnsi"/>
          <w:lang w:eastAsia="en-ZA"/>
        </w:rPr>
        <w:t xml:space="preserve">, who </w:t>
      </w:r>
      <w:r w:rsidR="00AE2825" w:rsidRPr="00EC4531">
        <w:rPr>
          <w:rFonts w:eastAsia="Times New Roman" w:cstheme="minorHAnsi"/>
          <w:lang w:eastAsia="en-ZA"/>
        </w:rPr>
        <w:t xml:space="preserve">works within </w:t>
      </w:r>
      <w:r w:rsidRPr="00EC4531">
        <w:rPr>
          <w:rFonts w:eastAsia="Times New Roman" w:cstheme="minorHAnsi"/>
          <w:lang w:eastAsia="en-ZA"/>
        </w:rPr>
        <w:t xml:space="preserve">the </w:t>
      </w:r>
      <w:r w:rsidR="00B57ACD" w:rsidRPr="00EC4531">
        <w:rPr>
          <w:rFonts w:eastAsia="Times New Roman" w:cstheme="minorHAnsi"/>
          <w:lang w:eastAsia="en-ZA"/>
        </w:rPr>
        <w:t>H</w:t>
      </w:r>
      <w:r w:rsidRPr="00EC4531">
        <w:rPr>
          <w:rFonts w:eastAsia="Times New Roman" w:cstheme="minorHAnsi"/>
          <w:lang w:eastAsia="en-ZA"/>
        </w:rPr>
        <w:t>igh</w:t>
      </w:r>
      <w:r w:rsidR="00AE2825" w:rsidRPr="00EC4531">
        <w:rPr>
          <w:rFonts w:eastAsia="Times New Roman" w:cstheme="minorHAnsi"/>
          <w:lang w:eastAsia="en-ZA"/>
        </w:rPr>
        <w:t xml:space="preserve"> </w:t>
      </w:r>
      <w:r w:rsidR="00B57ACD" w:rsidRPr="00EC4531">
        <w:rPr>
          <w:rFonts w:eastAsia="Times New Roman" w:cstheme="minorHAnsi"/>
          <w:lang w:eastAsia="en-ZA"/>
        </w:rPr>
        <w:t>V</w:t>
      </w:r>
      <w:r w:rsidRPr="00EC4531">
        <w:rPr>
          <w:rFonts w:eastAsia="Times New Roman" w:cstheme="minorHAnsi"/>
          <w:lang w:eastAsia="en-ZA"/>
        </w:rPr>
        <w:t xml:space="preserve">oltage business, says that while initiatives like IWD 2022 are important, </w:t>
      </w:r>
      <w:r w:rsidR="00AE2825" w:rsidRPr="00EC4531">
        <w:rPr>
          <w:rFonts w:eastAsia="Times New Roman" w:cstheme="minorHAnsi"/>
          <w:lang w:eastAsia="en-ZA"/>
        </w:rPr>
        <w:t>the mindset fostered by Hitachi Energy’s Diversity 360 vision must be</w:t>
      </w:r>
      <w:r w:rsidRPr="00EC4531">
        <w:rPr>
          <w:rFonts w:eastAsia="Times New Roman" w:cstheme="minorHAnsi"/>
          <w:lang w:eastAsia="en-ZA"/>
        </w:rPr>
        <w:t xml:space="preserve"> a daily lived reality. “I am proud to have been </w:t>
      </w:r>
      <w:r w:rsidR="00AE2825" w:rsidRPr="00EC4531">
        <w:rPr>
          <w:rFonts w:eastAsia="Times New Roman" w:cstheme="minorHAnsi"/>
          <w:lang w:eastAsia="en-ZA"/>
        </w:rPr>
        <w:t>allowed</w:t>
      </w:r>
      <w:r w:rsidRPr="00EC4531">
        <w:rPr>
          <w:rFonts w:eastAsia="Times New Roman" w:cstheme="minorHAnsi"/>
          <w:lang w:eastAsia="en-ZA"/>
        </w:rPr>
        <w:t xml:space="preserve"> to make my voice heard.”</w:t>
      </w:r>
    </w:p>
    <w:p w14:paraId="5861FE95" w14:textId="5EDD9D17" w:rsidR="00D006A7" w:rsidRPr="00EC4531" w:rsidRDefault="00D006A7" w:rsidP="00D006A7">
      <w:pPr>
        <w:spacing w:after="100" w:afterAutospacing="1"/>
        <w:rPr>
          <w:rFonts w:eastAsia="Times New Roman" w:cstheme="minorHAnsi"/>
          <w:lang w:eastAsia="en-ZA"/>
        </w:rPr>
      </w:pPr>
      <w:r w:rsidRPr="00EC4531">
        <w:rPr>
          <w:rFonts w:eastAsia="Times New Roman" w:cstheme="minorHAnsi"/>
          <w:lang w:eastAsia="en-ZA"/>
        </w:rPr>
        <w:t xml:space="preserve">Faith’s advice to young women contemplating a similar career path is simply to hold their heads high. </w:t>
      </w:r>
      <w:r w:rsidR="002D395B" w:rsidRPr="00EC4531">
        <w:rPr>
          <w:rFonts w:eastAsia="Times New Roman" w:cstheme="minorHAnsi"/>
          <w:lang w:eastAsia="en-ZA"/>
        </w:rPr>
        <w:t xml:space="preserve">She also stresses that young women need to empower themselves </w:t>
      </w:r>
      <w:r w:rsidRPr="00EC4531">
        <w:rPr>
          <w:rFonts w:eastAsia="Times New Roman" w:cstheme="minorHAnsi"/>
          <w:lang w:eastAsia="en-ZA"/>
        </w:rPr>
        <w:t>through education. This</w:t>
      </w:r>
      <w:r w:rsidR="002D395B" w:rsidRPr="00EC4531">
        <w:rPr>
          <w:rFonts w:eastAsia="Times New Roman" w:cstheme="minorHAnsi"/>
          <w:lang w:eastAsia="en-ZA"/>
        </w:rPr>
        <w:t xml:space="preserve"> allows women</w:t>
      </w:r>
      <w:r w:rsidRPr="00EC4531">
        <w:rPr>
          <w:rFonts w:eastAsia="Times New Roman" w:cstheme="minorHAnsi"/>
          <w:lang w:eastAsia="en-ZA"/>
        </w:rPr>
        <w:t xml:space="preserve"> </w:t>
      </w:r>
      <w:r w:rsidR="002D395B" w:rsidRPr="00EC4531">
        <w:rPr>
          <w:rFonts w:eastAsia="Times New Roman" w:cstheme="minorHAnsi"/>
          <w:lang w:eastAsia="en-ZA"/>
        </w:rPr>
        <w:t xml:space="preserve">to always </w:t>
      </w:r>
      <w:r w:rsidRPr="00EC4531">
        <w:rPr>
          <w:rFonts w:eastAsia="Times New Roman" w:cstheme="minorHAnsi"/>
          <w:lang w:eastAsia="en-ZA"/>
        </w:rPr>
        <w:t>be able to bring ideas to the table</w:t>
      </w:r>
      <w:r w:rsidR="002D395B" w:rsidRPr="00EC4531">
        <w:rPr>
          <w:rFonts w:eastAsia="Times New Roman" w:cstheme="minorHAnsi"/>
          <w:lang w:eastAsia="en-ZA"/>
        </w:rPr>
        <w:t xml:space="preserve"> and </w:t>
      </w:r>
      <w:r w:rsidR="00B87DAD" w:rsidRPr="00EC4531">
        <w:rPr>
          <w:rFonts w:eastAsia="Times New Roman" w:cstheme="minorHAnsi"/>
          <w:lang w:eastAsia="en-ZA"/>
        </w:rPr>
        <w:t xml:space="preserve">to </w:t>
      </w:r>
      <w:r w:rsidRPr="00EC4531">
        <w:rPr>
          <w:rFonts w:eastAsia="Times New Roman" w:cstheme="minorHAnsi"/>
          <w:lang w:eastAsia="en-ZA"/>
        </w:rPr>
        <w:t xml:space="preserve">think out of the box. </w:t>
      </w:r>
      <w:r w:rsidR="002D395B" w:rsidRPr="00EC4531">
        <w:rPr>
          <w:rFonts w:eastAsia="Times New Roman" w:cstheme="minorHAnsi"/>
          <w:lang w:eastAsia="en-ZA"/>
        </w:rPr>
        <w:t>“</w:t>
      </w:r>
      <w:r w:rsidRPr="00EC4531">
        <w:rPr>
          <w:rFonts w:eastAsia="Times New Roman" w:cstheme="minorHAnsi"/>
          <w:lang w:eastAsia="en-ZA"/>
        </w:rPr>
        <w:t>At the end of the day, you are the master of your destiny.”</w:t>
      </w:r>
    </w:p>
    <w:p w14:paraId="42707F22" w14:textId="2A21D312" w:rsidR="00D006A7" w:rsidRPr="00EC4531" w:rsidRDefault="00D006A7" w:rsidP="00D006A7">
      <w:pPr>
        <w:spacing w:after="100" w:afterAutospacing="1"/>
        <w:rPr>
          <w:rFonts w:eastAsia="Times New Roman" w:cstheme="minorHAnsi"/>
          <w:lang w:eastAsia="en-ZA"/>
        </w:rPr>
      </w:pPr>
      <w:r w:rsidRPr="00EC4531">
        <w:rPr>
          <w:rFonts w:eastAsia="Times New Roman" w:cstheme="minorHAnsi"/>
          <w:lang w:eastAsia="en-ZA"/>
        </w:rPr>
        <w:lastRenderedPageBreak/>
        <w:t xml:space="preserve">Hitachi Energy believes </w:t>
      </w:r>
      <w:r w:rsidR="00D91D0D" w:rsidRPr="00EC4531">
        <w:rPr>
          <w:rFonts w:eastAsia="Times New Roman" w:cstheme="minorHAnsi"/>
          <w:lang w:eastAsia="en-ZA"/>
        </w:rPr>
        <w:t>h</w:t>
      </w:r>
      <w:r w:rsidRPr="00EC4531">
        <w:rPr>
          <w:rFonts w:eastAsia="Times New Roman" w:cstheme="minorHAnsi"/>
          <w:lang w:eastAsia="en-ZA"/>
        </w:rPr>
        <w:t>aving diverse perspectives in a collaborative environment allows people to express their authentic selves. Only then can we create the right environment for the innovation our customers need to co-create the future of sustainable energy.</w:t>
      </w:r>
    </w:p>
    <w:p w14:paraId="5EDF7F29" w14:textId="6C0F2D1D" w:rsidR="00371009" w:rsidRDefault="00D91D0D" w:rsidP="00D006A7">
      <w:pPr>
        <w:spacing w:after="100" w:afterAutospacing="1"/>
        <w:rPr>
          <w:rFonts w:eastAsia="Times New Roman" w:cstheme="minorHAnsi"/>
          <w:lang w:eastAsia="en-ZA"/>
        </w:rPr>
      </w:pPr>
      <w:r w:rsidRPr="00EC4531">
        <w:rPr>
          <w:rFonts w:eastAsia="Times New Roman" w:cstheme="minorHAnsi"/>
          <w:lang w:eastAsia="en-ZA"/>
        </w:rPr>
        <w:t>The Hitachi Energy</w:t>
      </w:r>
      <w:r w:rsidR="00D006A7" w:rsidRPr="00EC4531">
        <w:rPr>
          <w:rFonts w:eastAsia="Times New Roman" w:cstheme="minorHAnsi"/>
          <w:lang w:eastAsia="en-ZA"/>
        </w:rPr>
        <w:t xml:space="preserve"> Diversity 360 framework is incorporated into all that </w:t>
      </w:r>
      <w:r w:rsidRPr="00EC4531">
        <w:rPr>
          <w:rFonts w:eastAsia="Times New Roman" w:cstheme="minorHAnsi"/>
          <w:lang w:eastAsia="en-ZA"/>
        </w:rPr>
        <w:t xml:space="preserve">they do as an </w:t>
      </w:r>
      <w:proofErr w:type="spellStart"/>
      <w:r w:rsidRPr="00EC4531">
        <w:rPr>
          <w:rFonts w:eastAsia="Times New Roman" w:cstheme="minorHAnsi"/>
          <w:lang w:eastAsia="en-ZA"/>
        </w:rPr>
        <w:t>organi</w:t>
      </w:r>
      <w:r w:rsidR="00335C95">
        <w:rPr>
          <w:rFonts w:eastAsia="Times New Roman" w:cstheme="minorHAnsi"/>
          <w:lang w:eastAsia="en-ZA"/>
        </w:rPr>
        <w:t>s</w:t>
      </w:r>
      <w:r w:rsidRPr="00EC4531">
        <w:rPr>
          <w:rFonts w:eastAsia="Times New Roman" w:cstheme="minorHAnsi"/>
          <w:lang w:eastAsia="en-ZA"/>
        </w:rPr>
        <w:t>ation</w:t>
      </w:r>
      <w:proofErr w:type="spellEnd"/>
      <w:r w:rsidRPr="00EC4531">
        <w:rPr>
          <w:rFonts w:eastAsia="Times New Roman" w:cstheme="minorHAnsi"/>
          <w:lang w:eastAsia="en-ZA"/>
        </w:rPr>
        <w:t xml:space="preserve"> </w:t>
      </w:r>
      <w:r w:rsidR="00D006A7" w:rsidRPr="00EC4531">
        <w:rPr>
          <w:rFonts w:eastAsia="Times New Roman" w:cstheme="minorHAnsi"/>
          <w:lang w:eastAsia="en-ZA"/>
        </w:rPr>
        <w:t xml:space="preserve">– from how </w:t>
      </w:r>
      <w:r w:rsidRPr="00EC4531">
        <w:rPr>
          <w:rFonts w:eastAsia="Times New Roman" w:cstheme="minorHAnsi"/>
          <w:lang w:eastAsia="en-ZA"/>
        </w:rPr>
        <w:t>they</w:t>
      </w:r>
      <w:r w:rsidR="00D006A7" w:rsidRPr="00EC4531">
        <w:rPr>
          <w:rFonts w:eastAsia="Times New Roman" w:cstheme="minorHAnsi"/>
          <w:lang w:eastAsia="en-ZA"/>
        </w:rPr>
        <w:t xml:space="preserve"> lead, with the creation of </w:t>
      </w:r>
      <w:r w:rsidRPr="00EC4531">
        <w:rPr>
          <w:rFonts w:eastAsia="Times New Roman" w:cstheme="minorHAnsi"/>
          <w:lang w:eastAsia="en-ZA"/>
        </w:rPr>
        <w:t>their</w:t>
      </w:r>
      <w:r w:rsidR="00D006A7" w:rsidRPr="00EC4531">
        <w:rPr>
          <w:rFonts w:eastAsia="Times New Roman" w:cstheme="minorHAnsi"/>
          <w:lang w:eastAsia="en-ZA"/>
        </w:rPr>
        <w:t xml:space="preserve"> unique </w:t>
      </w:r>
      <w:r w:rsidR="00B57ACD" w:rsidRPr="00EC4531">
        <w:rPr>
          <w:rFonts w:eastAsia="Times New Roman" w:cstheme="minorHAnsi"/>
          <w:lang w:eastAsia="en-ZA"/>
        </w:rPr>
        <w:t>l</w:t>
      </w:r>
      <w:r w:rsidR="00D006A7" w:rsidRPr="00EC4531">
        <w:rPr>
          <w:rFonts w:eastAsia="Times New Roman" w:cstheme="minorHAnsi"/>
          <w:lang w:eastAsia="en-ZA"/>
        </w:rPr>
        <w:t xml:space="preserve">eadership </w:t>
      </w:r>
      <w:r w:rsidR="00B57ACD" w:rsidRPr="00EC4531">
        <w:rPr>
          <w:rFonts w:eastAsia="Times New Roman" w:cstheme="minorHAnsi"/>
          <w:lang w:eastAsia="en-ZA"/>
        </w:rPr>
        <w:t>p</w:t>
      </w:r>
      <w:r w:rsidR="00D006A7" w:rsidRPr="00EC4531">
        <w:rPr>
          <w:rFonts w:eastAsia="Times New Roman" w:cstheme="minorHAnsi"/>
          <w:lang w:eastAsia="en-ZA"/>
        </w:rPr>
        <w:t xml:space="preserve">illars, to how </w:t>
      </w:r>
      <w:r w:rsidRPr="00EC4531">
        <w:rPr>
          <w:rFonts w:eastAsia="Times New Roman" w:cstheme="minorHAnsi"/>
          <w:lang w:eastAsia="en-ZA"/>
        </w:rPr>
        <w:t>they</w:t>
      </w:r>
      <w:r w:rsidR="00D006A7" w:rsidRPr="00EC4531">
        <w:rPr>
          <w:rFonts w:eastAsia="Times New Roman" w:cstheme="minorHAnsi"/>
          <w:lang w:eastAsia="en-ZA"/>
        </w:rPr>
        <w:t xml:space="preserve"> learn with </w:t>
      </w:r>
      <w:r w:rsidRPr="00EC4531">
        <w:rPr>
          <w:rFonts w:eastAsia="Times New Roman" w:cstheme="minorHAnsi"/>
          <w:lang w:eastAsia="en-ZA"/>
        </w:rPr>
        <w:t xml:space="preserve">their </w:t>
      </w:r>
      <w:r w:rsidR="00D006A7" w:rsidRPr="00EC4531">
        <w:rPr>
          <w:rFonts w:eastAsia="Times New Roman" w:cstheme="minorHAnsi"/>
          <w:lang w:eastAsia="en-ZA"/>
        </w:rPr>
        <w:t>‘learn anywhere, anytime’ platform, to policies, practices</w:t>
      </w:r>
      <w:r w:rsidR="00AE2825" w:rsidRPr="00EC4531">
        <w:rPr>
          <w:rFonts w:eastAsia="Times New Roman" w:cstheme="minorHAnsi"/>
          <w:lang w:eastAsia="en-ZA"/>
        </w:rPr>
        <w:t>,</w:t>
      </w:r>
      <w:r w:rsidR="00D006A7" w:rsidRPr="00EC4531">
        <w:rPr>
          <w:rFonts w:eastAsia="Times New Roman" w:cstheme="minorHAnsi"/>
          <w:lang w:eastAsia="en-ZA"/>
        </w:rPr>
        <w:t xml:space="preserve"> and programs, all the way to business strategies such as </w:t>
      </w:r>
      <w:r w:rsidRPr="00EC4531">
        <w:rPr>
          <w:rFonts w:eastAsia="Times New Roman" w:cstheme="minorHAnsi"/>
          <w:lang w:eastAsia="en-ZA"/>
        </w:rPr>
        <w:t>their</w:t>
      </w:r>
      <w:r w:rsidR="00D006A7" w:rsidRPr="00EC4531">
        <w:rPr>
          <w:rFonts w:eastAsia="Times New Roman" w:cstheme="minorHAnsi"/>
          <w:lang w:eastAsia="en-ZA"/>
        </w:rPr>
        <w:t xml:space="preserve"> commitment to several of the UN Sustainable Development Goals, including placing people front and </w:t>
      </w:r>
      <w:proofErr w:type="spellStart"/>
      <w:r w:rsidR="00D006A7" w:rsidRPr="00EC4531">
        <w:rPr>
          <w:rFonts w:eastAsia="Times New Roman" w:cstheme="minorHAnsi"/>
          <w:lang w:eastAsia="en-ZA"/>
        </w:rPr>
        <w:t>centre</w:t>
      </w:r>
      <w:proofErr w:type="spellEnd"/>
      <w:r w:rsidR="00D006A7" w:rsidRPr="00EC4531">
        <w:rPr>
          <w:rFonts w:eastAsia="Times New Roman" w:cstheme="minorHAnsi"/>
          <w:lang w:eastAsia="en-ZA"/>
        </w:rPr>
        <w:t xml:space="preserve"> and acknowledging the critical role played by diversity and inclusion.</w:t>
      </w:r>
      <w:bookmarkEnd w:id="0"/>
      <w:bookmarkEnd w:id="1"/>
      <w:bookmarkEnd w:id="2"/>
    </w:p>
    <w:p w14:paraId="41DC4307" w14:textId="77777777" w:rsidR="00EF6A09" w:rsidRPr="007D3E6D" w:rsidRDefault="00EF6A09" w:rsidP="00EF6A09">
      <w:pPr>
        <w:spacing w:after="0"/>
        <w:jc w:val="both"/>
        <w:rPr>
          <w:rFonts w:ascii="Arial" w:eastAsia="SimSun" w:hAnsi="Arial" w:cs="Arial"/>
          <w:b/>
          <w:bCs/>
          <w:sz w:val="20"/>
          <w:szCs w:val="20"/>
        </w:rPr>
      </w:pPr>
      <w:r w:rsidRPr="007D3E6D">
        <w:rPr>
          <w:rFonts w:ascii="Arial" w:eastAsia="SimSun" w:hAnsi="Arial" w:cs="Arial"/>
          <w:b/>
          <w:bCs/>
          <w:sz w:val="20"/>
          <w:szCs w:val="20"/>
        </w:rPr>
        <w:t xml:space="preserve">About Hitachi Energy Ltd. </w:t>
      </w:r>
    </w:p>
    <w:p w14:paraId="3A0437EA"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sustainable, flexible and secure whilst balancing social, environmental and economic value. Hitachi Energy has a proven track record and unparalleled installed base in more than 140 countries. Headquartered in Switzerland, we employ around 38,000 people in 90 countries and generate business volumes of approximately $10 billion USD. </w:t>
      </w:r>
    </w:p>
    <w:p w14:paraId="4EE1D3B7" w14:textId="77777777" w:rsidR="00EF6A09" w:rsidRPr="007D3E6D" w:rsidRDefault="007A1D49" w:rsidP="00EF6A09">
      <w:pPr>
        <w:spacing w:after="0"/>
        <w:jc w:val="both"/>
        <w:rPr>
          <w:rFonts w:ascii="Arial" w:eastAsia="SimSun" w:hAnsi="Arial" w:cs="Arial"/>
          <w:sz w:val="20"/>
          <w:szCs w:val="20"/>
        </w:rPr>
      </w:pPr>
      <w:hyperlink r:id="rId17" w:history="1">
        <w:r w:rsidR="00EF6A09" w:rsidRPr="007D3E6D">
          <w:rPr>
            <w:rFonts w:ascii="Arial" w:eastAsia="SimSun" w:hAnsi="Arial" w:cs="Arial"/>
            <w:color w:val="FF0026"/>
            <w:sz w:val="20"/>
            <w:szCs w:val="20"/>
          </w:rPr>
          <w:t>https://www.hitachienergy.com</w:t>
        </w:r>
      </w:hyperlink>
      <w:r w:rsidR="00EF6A09" w:rsidRPr="007D3E6D">
        <w:rPr>
          <w:rFonts w:ascii="Arial" w:eastAsia="SimSun" w:hAnsi="Arial" w:cs="Arial"/>
          <w:sz w:val="20"/>
          <w:szCs w:val="20"/>
        </w:rPr>
        <w:t xml:space="preserve">  </w:t>
      </w:r>
    </w:p>
    <w:p w14:paraId="4883E6CD" w14:textId="77777777" w:rsidR="00EF6A09" w:rsidRPr="007D3E6D" w:rsidRDefault="007A1D49" w:rsidP="00EF6A09">
      <w:pPr>
        <w:spacing w:after="0"/>
        <w:jc w:val="both"/>
        <w:rPr>
          <w:rFonts w:ascii="Arial" w:eastAsia="SimSun" w:hAnsi="Arial" w:cs="Arial"/>
          <w:sz w:val="20"/>
          <w:szCs w:val="20"/>
        </w:rPr>
      </w:pPr>
      <w:hyperlink r:id="rId18" w:history="1">
        <w:r w:rsidR="00EF6A09" w:rsidRPr="007D3E6D">
          <w:rPr>
            <w:rFonts w:ascii="Arial" w:eastAsia="SimSun" w:hAnsi="Arial" w:cs="Arial"/>
            <w:color w:val="FF0026"/>
            <w:sz w:val="20"/>
            <w:szCs w:val="20"/>
          </w:rPr>
          <w:t>https://www.linkedin.com/company/hitachienergy</w:t>
        </w:r>
      </w:hyperlink>
      <w:r w:rsidR="00EF6A09" w:rsidRPr="007D3E6D">
        <w:rPr>
          <w:rFonts w:ascii="Arial" w:eastAsia="SimSun" w:hAnsi="Arial" w:cs="Arial"/>
          <w:sz w:val="20"/>
          <w:szCs w:val="20"/>
        </w:rPr>
        <w:t xml:space="preserve">  </w:t>
      </w:r>
    </w:p>
    <w:p w14:paraId="073A1FB7" w14:textId="77777777" w:rsidR="00EF6A09" w:rsidRPr="007D3E6D" w:rsidRDefault="007A1D49" w:rsidP="00EF6A09">
      <w:pPr>
        <w:spacing w:after="0"/>
        <w:jc w:val="both"/>
        <w:rPr>
          <w:rFonts w:ascii="Arial" w:eastAsia="SimSun" w:hAnsi="Arial" w:cs="Arial"/>
          <w:sz w:val="20"/>
          <w:szCs w:val="20"/>
        </w:rPr>
      </w:pPr>
      <w:hyperlink r:id="rId19" w:history="1">
        <w:r w:rsidR="00EF6A09" w:rsidRPr="007D3E6D">
          <w:rPr>
            <w:rFonts w:ascii="Arial" w:eastAsia="SimSun" w:hAnsi="Arial" w:cs="Arial"/>
            <w:color w:val="FF0026"/>
            <w:sz w:val="20"/>
            <w:szCs w:val="20"/>
          </w:rPr>
          <w:t>https://twitter.com/HitachiEnergy</w:t>
        </w:r>
      </w:hyperlink>
      <w:r w:rsidR="00EF6A09" w:rsidRPr="007D3E6D">
        <w:rPr>
          <w:rFonts w:ascii="Arial" w:eastAsia="SimSun" w:hAnsi="Arial" w:cs="Arial"/>
          <w:sz w:val="20"/>
          <w:szCs w:val="20"/>
        </w:rPr>
        <w:t xml:space="preserve"> </w:t>
      </w:r>
    </w:p>
    <w:p w14:paraId="5BDF6FC4" w14:textId="77777777" w:rsidR="00EF6A09" w:rsidRPr="007D3E6D" w:rsidRDefault="00EF6A09" w:rsidP="00EF6A09">
      <w:pPr>
        <w:spacing w:after="0"/>
        <w:jc w:val="both"/>
        <w:rPr>
          <w:rFonts w:ascii="Arial" w:eastAsia="SimSun" w:hAnsi="Arial" w:cs="Arial"/>
          <w:sz w:val="20"/>
          <w:szCs w:val="20"/>
        </w:rPr>
      </w:pPr>
    </w:p>
    <w:p w14:paraId="25CFAC90"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Contact:</w:t>
      </w:r>
    </w:p>
    <w:p w14:paraId="2B1BDB8B" w14:textId="5F114FB7" w:rsidR="00EF6A09" w:rsidRDefault="00EF6A09" w:rsidP="00EF6A09">
      <w:pPr>
        <w:spacing w:after="0"/>
        <w:jc w:val="both"/>
        <w:rPr>
          <w:rFonts w:ascii="Arial" w:eastAsia="SimSun" w:hAnsi="Arial" w:cs="Arial"/>
          <w:sz w:val="20"/>
          <w:szCs w:val="20"/>
        </w:rPr>
      </w:pPr>
      <w:r>
        <w:rPr>
          <w:rFonts w:ascii="Arial" w:eastAsia="SimSun" w:hAnsi="Arial" w:cs="Arial"/>
          <w:sz w:val="20"/>
          <w:szCs w:val="20"/>
        </w:rPr>
        <w:t xml:space="preserve">Chuma </w:t>
      </w:r>
      <w:r w:rsidR="00335C95">
        <w:rPr>
          <w:rFonts w:ascii="Arial" w:eastAsia="SimSun" w:hAnsi="Arial" w:cs="Arial"/>
          <w:sz w:val="20"/>
          <w:szCs w:val="20"/>
        </w:rPr>
        <w:t>Mxo</w:t>
      </w:r>
    </w:p>
    <w:p w14:paraId="362C0289" w14:textId="7CDD05D4" w:rsidR="00335C95" w:rsidRPr="007D3E6D" w:rsidRDefault="00335C95" w:rsidP="00EF6A09">
      <w:pPr>
        <w:spacing w:after="0"/>
        <w:jc w:val="both"/>
        <w:rPr>
          <w:rFonts w:ascii="Arial" w:eastAsia="SimSun" w:hAnsi="Arial" w:cs="Arial"/>
          <w:sz w:val="20"/>
          <w:szCs w:val="20"/>
        </w:rPr>
      </w:pPr>
      <w:r>
        <w:rPr>
          <w:rFonts w:ascii="Arial" w:eastAsia="SimSun" w:hAnsi="Arial" w:cs="Arial"/>
          <w:sz w:val="20"/>
          <w:szCs w:val="20"/>
        </w:rPr>
        <w:t>Communications Manager: South &amp; Southern Africa</w:t>
      </w:r>
    </w:p>
    <w:p w14:paraId="66C2250E"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Hitachi Energy Ltd.</w:t>
      </w:r>
    </w:p>
    <w:p w14:paraId="411487D1" w14:textId="079118ED"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 xml:space="preserve">+27 10 202 </w:t>
      </w:r>
      <w:r w:rsidR="00335C95">
        <w:rPr>
          <w:rFonts w:ascii="Arial" w:eastAsia="SimSun" w:hAnsi="Arial" w:cs="Arial"/>
          <w:sz w:val="20"/>
          <w:szCs w:val="20"/>
        </w:rPr>
        <w:t>5142</w:t>
      </w:r>
    </w:p>
    <w:p w14:paraId="204403BA" w14:textId="370613AF" w:rsidR="00EF6A09" w:rsidRPr="00F41513" w:rsidRDefault="00F41513" w:rsidP="00F41513">
      <w:pPr>
        <w:spacing w:after="0"/>
        <w:jc w:val="both"/>
        <w:rPr>
          <w:rFonts w:ascii="Arial" w:eastAsia="Arial" w:hAnsi="Arial" w:cs="Arial"/>
          <w:noProof/>
          <w:color w:val="FF0000"/>
          <w:sz w:val="20"/>
          <w:szCs w:val="20"/>
        </w:rPr>
      </w:pPr>
      <w:r w:rsidRPr="00F41513">
        <w:rPr>
          <w:color w:val="FF0000"/>
        </w:rPr>
        <w:t>chuma.mxo@hitachienergy.com</w:t>
      </w:r>
      <w:bookmarkStart w:id="3" w:name="_GoBack"/>
      <w:bookmarkEnd w:id="3"/>
    </w:p>
    <w:sectPr w:rsidR="00EF6A09" w:rsidRPr="00F41513" w:rsidSect="00E303A6">
      <w:headerReference w:type="even" r:id="rId20"/>
      <w:headerReference w:type="default" r:id="rId21"/>
      <w:footerReference w:type="even" r:id="rId22"/>
      <w:footerReference w:type="default" r:id="rId23"/>
      <w:headerReference w:type="first" r:id="rId24"/>
      <w:footerReference w:type="first" r:id="rId25"/>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702CE" w14:textId="77777777" w:rsidR="007A1D49" w:rsidRDefault="007A1D49" w:rsidP="00C60D54">
      <w:pPr>
        <w:pStyle w:val="EndnoteSeparator"/>
      </w:pPr>
    </w:p>
    <w:p w14:paraId="34936C3B" w14:textId="77777777" w:rsidR="007A1D49" w:rsidRDefault="007A1D49"/>
  </w:endnote>
  <w:endnote w:type="continuationSeparator" w:id="0">
    <w:p w14:paraId="5DAEBD1B" w14:textId="77777777" w:rsidR="007A1D49" w:rsidRDefault="007A1D49" w:rsidP="00C60D54">
      <w:pPr>
        <w:pStyle w:val="EndnoteSeparatorcont"/>
      </w:pPr>
    </w:p>
    <w:p w14:paraId="1399AF8B" w14:textId="77777777" w:rsidR="007A1D49" w:rsidRDefault="007A1D49"/>
  </w:endnote>
  <w:endnote w:type="continuationNotice" w:id="1">
    <w:p w14:paraId="5E4FB136" w14:textId="77777777" w:rsidR="007A1D49" w:rsidRDefault="007A1D49" w:rsidP="00C60D54">
      <w:pPr>
        <w:pStyle w:val="EndnoteContinuation"/>
      </w:pPr>
    </w:p>
    <w:p w14:paraId="324E3DDC" w14:textId="77777777" w:rsidR="007A1D49" w:rsidRDefault="007A1D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Trebuchet MS"/>
    <w:charset w:val="00"/>
    <w:family w:val="swiss"/>
    <w:pitch w:val="variable"/>
    <w:sig w:usb0="A000006F" w:usb1="0000004B" w:usb2="00000028" w:usb3="00000000" w:csb0="00000013" w:csb1="00000000"/>
    <w:embedRegular r:id="rId1" w:fontKey="{2E80C301-880C-4FF3-A77C-5C5BBF38EF7B}"/>
    <w:embedBold r:id="rId2" w:fontKey="{CF626B8A-0F0B-4191-9743-B2CFB823E6E7}"/>
    <w:embedItalic r:id="rId3" w:fontKey="{B3E97536-FBD1-48E4-9D1A-579D204BC37C}"/>
    <w:embedBoldItalic r:id="rId4" w:fontKey="{C1AABCCC-F995-4C94-ADEA-4F7AD0D5D1D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A7188A29-7221-41AF-8371-8F4FC07E33D4}"/>
  </w:font>
  <w:font w:name="Segoe UI">
    <w:panose1 w:val="020B0502040204020203"/>
    <w:charset w:val="00"/>
    <w:family w:val="swiss"/>
    <w:pitch w:val="variable"/>
    <w:sig w:usb0="E4002EFF" w:usb1="C000E47F" w:usb2="00000009" w:usb3="00000000" w:csb0="000001FF" w:csb1="00000000"/>
    <w:embedRegular r:id="rId6" w:fontKey="{8D8B6FC6-1AD9-4A72-8750-381331169E9E}"/>
  </w:font>
  <w:font w:name="Consolas">
    <w:panose1 w:val="020B0609020204030204"/>
    <w:charset w:val="00"/>
    <w:family w:val="modern"/>
    <w:pitch w:val="fixed"/>
    <w:sig w:usb0="E00006FF" w:usb1="0000FCFF" w:usb2="00000001" w:usb3="00000000" w:csb0="0000019F" w:csb1="00000000"/>
    <w:embedRegular r:id="rId7" w:fontKey="{737C41E9-5E31-460B-9F1B-2E5EE21FC47D}"/>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814C7" w14:textId="77777777" w:rsidR="00E92DE6" w:rsidRDefault="00E92DE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1E5606FF"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41513">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41513">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5D201B2F"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F41513">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F41513">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4F4EE" w14:textId="77777777" w:rsidR="007A1D49" w:rsidRDefault="007A1D49" w:rsidP="004266B9">
      <w:pPr>
        <w:pStyle w:val="FootnoteSeparator"/>
      </w:pPr>
    </w:p>
    <w:p w14:paraId="2DC51FC2" w14:textId="77777777" w:rsidR="007A1D49" w:rsidRDefault="007A1D49"/>
  </w:footnote>
  <w:footnote w:type="continuationSeparator" w:id="0">
    <w:p w14:paraId="4B79E2CB" w14:textId="77777777" w:rsidR="007A1D49" w:rsidRDefault="007A1D49" w:rsidP="004266B9">
      <w:pPr>
        <w:pStyle w:val="FootnoteSeparatorcont"/>
      </w:pPr>
    </w:p>
    <w:p w14:paraId="1DFE7611" w14:textId="77777777" w:rsidR="007A1D49" w:rsidRDefault="007A1D49"/>
  </w:footnote>
  <w:footnote w:type="continuationNotice" w:id="1">
    <w:p w14:paraId="288D6ED9" w14:textId="77777777" w:rsidR="007A1D49" w:rsidRDefault="007A1D49" w:rsidP="004266B9">
      <w:pPr>
        <w:pStyle w:val="FootnoteContinuation"/>
      </w:pPr>
    </w:p>
    <w:p w14:paraId="54E2465C" w14:textId="77777777" w:rsidR="007A1D49" w:rsidRDefault="007A1D4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448DD" w14:textId="77777777" w:rsidR="00E92DE6" w:rsidRDefault="00E92DE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abstractNumId w:val="15"/>
  </w:num>
  <w:num w:numId="3">
    <w:abstractNumId w:val="19"/>
  </w:num>
  <w:num w:numId="4">
    <w:abstractNumId w:val="18"/>
  </w:num>
  <w:num w:numId="5">
    <w:abstractNumId w:val="12"/>
  </w:num>
  <w:num w:numId="6">
    <w:abstractNumId w:val="9"/>
  </w:num>
  <w:num w:numId="7">
    <w:abstractNumId w:val="16"/>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2"/>
  </w:num>
  <w:num w:numId="16">
    <w:abstractNumId w:val="17"/>
  </w:num>
  <w:num w:numId="17">
    <w:abstractNumId w:val="8"/>
  </w:num>
  <w:num w:numId="18">
    <w:abstractNumId w:val="23"/>
  </w:num>
  <w:num w:numId="19">
    <w:abstractNumId w:val="11"/>
  </w:num>
  <w:num w:numId="20">
    <w:abstractNumId w:val="20"/>
  </w:num>
  <w:num w:numId="21">
    <w:abstractNumId w:val="13"/>
  </w:num>
  <w:num w:numId="22">
    <w:abstractNumId w:val="14"/>
  </w:num>
  <w:num w:numId="23">
    <w:abstractNumId w:val="10"/>
  </w:num>
  <w:num w:numId="24">
    <w:abstractNumId w:val="7"/>
  </w:num>
  <w:num w:numId="25">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xNDQ0NTM0NjYyNjFW0lEKTi0uzszPAykwrQUATehjuSwAAAA="/>
  </w:docVars>
  <w:rsids>
    <w:rsidRoot w:val="00134A93"/>
    <w:rsid w:val="00001506"/>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84B10"/>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23B44"/>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5137"/>
    <w:rsid w:val="00186263"/>
    <w:rsid w:val="001876CF"/>
    <w:rsid w:val="001904D9"/>
    <w:rsid w:val="001907E2"/>
    <w:rsid w:val="0019153F"/>
    <w:rsid w:val="0019214A"/>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2030AE"/>
    <w:rsid w:val="002038BF"/>
    <w:rsid w:val="00204BB8"/>
    <w:rsid w:val="00206AD3"/>
    <w:rsid w:val="002122DA"/>
    <w:rsid w:val="002137C9"/>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97E01"/>
    <w:rsid w:val="002A033B"/>
    <w:rsid w:val="002A1DFB"/>
    <w:rsid w:val="002A2F6D"/>
    <w:rsid w:val="002A42DE"/>
    <w:rsid w:val="002A4450"/>
    <w:rsid w:val="002A63F8"/>
    <w:rsid w:val="002A6DCE"/>
    <w:rsid w:val="002B0835"/>
    <w:rsid w:val="002B20C6"/>
    <w:rsid w:val="002B3F45"/>
    <w:rsid w:val="002B5C83"/>
    <w:rsid w:val="002B624E"/>
    <w:rsid w:val="002C45F5"/>
    <w:rsid w:val="002C564B"/>
    <w:rsid w:val="002C5846"/>
    <w:rsid w:val="002C7B68"/>
    <w:rsid w:val="002D08A4"/>
    <w:rsid w:val="002D08EC"/>
    <w:rsid w:val="002D14C0"/>
    <w:rsid w:val="002D302D"/>
    <w:rsid w:val="002D395B"/>
    <w:rsid w:val="002D3DA9"/>
    <w:rsid w:val="002D41B0"/>
    <w:rsid w:val="002D5053"/>
    <w:rsid w:val="002E4FB6"/>
    <w:rsid w:val="002E76D1"/>
    <w:rsid w:val="002E7AE9"/>
    <w:rsid w:val="002F00D0"/>
    <w:rsid w:val="002F05A0"/>
    <w:rsid w:val="002F0D7A"/>
    <w:rsid w:val="002F195F"/>
    <w:rsid w:val="002F2D31"/>
    <w:rsid w:val="002F401E"/>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5C95"/>
    <w:rsid w:val="0033715D"/>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CFE"/>
    <w:rsid w:val="00374CE1"/>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359"/>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4BF5"/>
    <w:rsid w:val="0057584E"/>
    <w:rsid w:val="005760AB"/>
    <w:rsid w:val="00577A98"/>
    <w:rsid w:val="005806F7"/>
    <w:rsid w:val="0058388D"/>
    <w:rsid w:val="00586B31"/>
    <w:rsid w:val="00590054"/>
    <w:rsid w:val="005901C0"/>
    <w:rsid w:val="005929E7"/>
    <w:rsid w:val="005936B8"/>
    <w:rsid w:val="00594AEF"/>
    <w:rsid w:val="00595A19"/>
    <w:rsid w:val="00596621"/>
    <w:rsid w:val="0059773B"/>
    <w:rsid w:val="005A03E6"/>
    <w:rsid w:val="005A06EE"/>
    <w:rsid w:val="005A124D"/>
    <w:rsid w:val="005A443D"/>
    <w:rsid w:val="005A65D3"/>
    <w:rsid w:val="005A7C15"/>
    <w:rsid w:val="005A7DAE"/>
    <w:rsid w:val="005B06ED"/>
    <w:rsid w:val="005B3492"/>
    <w:rsid w:val="005B38C4"/>
    <w:rsid w:val="005B6102"/>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903C7"/>
    <w:rsid w:val="00692D56"/>
    <w:rsid w:val="00693BF8"/>
    <w:rsid w:val="006A2528"/>
    <w:rsid w:val="006A3A29"/>
    <w:rsid w:val="006A66D6"/>
    <w:rsid w:val="006A6D28"/>
    <w:rsid w:val="006B00E6"/>
    <w:rsid w:val="006B1924"/>
    <w:rsid w:val="006B45D7"/>
    <w:rsid w:val="006B55B0"/>
    <w:rsid w:val="006B5D04"/>
    <w:rsid w:val="006C1F3A"/>
    <w:rsid w:val="006C3EFB"/>
    <w:rsid w:val="006C4025"/>
    <w:rsid w:val="006C47BF"/>
    <w:rsid w:val="006C5B21"/>
    <w:rsid w:val="006D3684"/>
    <w:rsid w:val="006D6773"/>
    <w:rsid w:val="006D7B97"/>
    <w:rsid w:val="006E05AD"/>
    <w:rsid w:val="006E0E29"/>
    <w:rsid w:val="006E168A"/>
    <w:rsid w:val="006E336A"/>
    <w:rsid w:val="006E389A"/>
    <w:rsid w:val="006E41E6"/>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13B8"/>
    <w:rsid w:val="007458B0"/>
    <w:rsid w:val="0074593E"/>
    <w:rsid w:val="00746B0D"/>
    <w:rsid w:val="007475B1"/>
    <w:rsid w:val="007534CA"/>
    <w:rsid w:val="007660AC"/>
    <w:rsid w:val="00770618"/>
    <w:rsid w:val="007709F6"/>
    <w:rsid w:val="00772895"/>
    <w:rsid w:val="00773247"/>
    <w:rsid w:val="00773671"/>
    <w:rsid w:val="00775648"/>
    <w:rsid w:val="00775C15"/>
    <w:rsid w:val="00780539"/>
    <w:rsid w:val="007819A2"/>
    <w:rsid w:val="00786AD9"/>
    <w:rsid w:val="0079035B"/>
    <w:rsid w:val="00791E21"/>
    <w:rsid w:val="00792A0B"/>
    <w:rsid w:val="00795FD2"/>
    <w:rsid w:val="00796FEA"/>
    <w:rsid w:val="00797473"/>
    <w:rsid w:val="007A1D49"/>
    <w:rsid w:val="007A1E08"/>
    <w:rsid w:val="007A5FD1"/>
    <w:rsid w:val="007A6A63"/>
    <w:rsid w:val="007B00EC"/>
    <w:rsid w:val="007B01D4"/>
    <w:rsid w:val="007B38C7"/>
    <w:rsid w:val="007B400E"/>
    <w:rsid w:val="007B5336"/>
    <w:rsid w:val="007B7FEE"/>
    <w:rsid w:val="007C1536"/>
    <w:rsid w:val="007C1647"/>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45D"/>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27C86"/>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441E"/>
    <w:rsid w:val="008770C9"/>
    <w:rsid w:val="00883D9E"/>
    <w:rsid w:val="00885075"/>
    <w:rsid w:val="008925FC"/>
    <w:rsid w:val="008935F5"/>
    <w:rsid w:val="008940E3"/>
    <w:rsid w:val="00894C3F"/>
    <w:rsid w:val="008954BD"/>
    <w:rsid w:val="0089551C"/>
    <w:rsid w:val="0089632D"/>
    <w:rsid w:val="008964D7"/>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880"/>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72BE"/>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6FC3"/>
    <w:rsid w:val="00A9702E"/>
    <w:rsid w:val="00AA06CD"/>
    <w:rsid w:val="00AA20B9"/>
    <w:rsid w:val="00AA3B9C"/>
    <w:rsid w:val="00AA3D6D"/>
    <w:rsid w:val="00AA6269"/>
    <w:rsid w:val="00AA79CB"/>
    <w:rsid w:val="00AB044C"/>
    <w:rsid w:val="00AB0B13"/>
    <w:rsid w:val="00AB3058"/>
    <w:rsid w:val="00AB38EE"/>
    <w:rsid w:val="00AB4053"/>
    <w:rsid w:val="00AB5BEA"/>
    <w:rsid w:val="00AC09CD"/>
    <w:rsid w:val="00AC2B43"/>
    <w:rsid w:val="00AC58D3"/>
    <w:rsid w:val="00AC771B"/>
    <w:rsid w:val="00AC7A01"/>
    <w:rsid w:val="00AD065D"/>
    <w:rsid w:val="00AD17C5"/>
    <w:rsid w:val="00AD1E62"/>
    <w:rsid w:val="00AD4CA5"/>
    <w:rsid w:val="00AD4D41"/>
    <w:rsid w:val="00AD5190"/>
    <w:rsid w:val="00AD5CD4"/>
    <w:rsid w:val="00AD7996"/>
    <w:rsid w:val="00AE2825"/>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57ACD"/>
    <w:rsid w:val="00B600DD"/>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60D8"/>
    <w:rsid w:val="00B87A79"/>
    <w:rsid w:val="00B87DAD"/>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3C2F"/>
    <w:rsid w:val="00C170D0"/>
    <w:rsid w:val="00C21B77"/>
    <w:rsid w:val="00C23978"/>
    <w:rsid w:val="00C24CBF"/>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D4740"/>
    <w:rsid w:val="00CD53B4"/>
    <w:rsid w:val="00CE05CD"/>
    <w:rsid w:val="00CE3A62"/>
    <w:rsid w:val="00CE5378"/>
    <w:rsid w:val="00CF0DA5"/>
    <w:rsid w:val="00CF38FC"/>
    <w:rsid w:val="00CF3D81"/>
    <w:rsid w:val="00CF5826"/>
    <w:rsid w:val="00CF5F8D"/>
    <w:rsid w:val="00D006A7"/>
    <w:rsid w:val="00D03D0E"/>
    <w:rsid w:val="00D03FA8"/>
    <w:rsid w:val="00D048E7"/>
    <w:rsid w:val="00D05EA1"/>
    <w:rsid w:val="00D11DDE"/>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908EA"/>
    <w:rsid w:val="00D909C5"/>
    <w:rsid w:val="00D90C5F"/>
    <w:rsid w:val="00D91D0D"/>
    <w:rsid w:val="00D97442"/>
    <w:rsid w:val="00DA2074"/>
    <w:rsid w:val="00DA35C2"/>
    <w:rsid w:val="00DA6DA3"/>
    <w:rsid w:val="00DB2D8E"/>
    <w:rsid w:val="00DB44D1"/>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1064B"/>
    <w:rsid w:val="00E127E3"/>
    <w:rsid w:val="00E16154"/>
    <w:rsid w:val="00E1791E"/>
    <w:rsid w:val="00E21852"/>
    <w:rsid w:val="00E222B5"/>
    <w:rsid w:val="00E22D15"/>
    <w:rsid w:val="00E25090"/>
    <w:rsid w:val="00E303A6"/>
    <w:rsid w:val="00E32FD3"/>
    <w:rsid w:val="00E33DEB"/>
    <w:rsid w:val="00E348B8"/>
    <w:rsid w:val="00E34AEA"/>
    <w:rsid w:val="00E34EAB"/>
    <w:rsid w:val="00E36231"/>
    <w:rsid w:val="00E416C8"/>
    <w:rsid w:val="00E41C62"/>
    <w:rsid w:val="00E43C23"/>
    <w:rsid w:val="00E44C41"/>
    <w:rsid w:val="00E44D87"/>
    <w:rsid w:val="00E50196"/>
    <w:rsid w:val="00E50BCB"/>
    <w:rsid w:val="00E561C3"/>
    <w:rsid w:val="00E56A6F"/>
    <w:rsid w:val="00E60F1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72E"/>
    <w:rsid w:val="00E86ED8"/>
    <w:rsid w:val="00E875AD"/>
    <w:rsid w:val="00E87835"/>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531"/>
    <w:rsid w:val="00EC4B34"/>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EF6A09"/>
    <w:rsid w:val="00F00160"/>
    <w:rsid w:val="00F0193A"/>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742F"/>
    <w:rsid w:val="00F4035A"/>
    <w:rsid w:val="00F41513"/>
    <w:rsid w:val="00F42E0A"/>
    <w:rsid w:val="00F45578"/>
    <w:rsid w:val="00F47E76"/>
    <w:rsid w:val="00F5253E"/>
    <w:rsid w:val="00F55096"/>
    <w:rsid w:val="00F57F21"/>
    <w:rsid w:val="00F603C5"/>
    <w:rsid w:val="00F60EB4"/>
    <w:rsid w:val="00F65EE9"/>
    <w:rsid w:val="00F71466"/>
    <w:rsid w:val="00F73E5F"/>
    <w:rsid w:val="00F75DA8"/>
    <w:rsid w:val="00F769F5"/>
    <w:rsid w:val="00F83589"/>
    <w:rsid w:val="00F87CFD"/>
    <w:rsid w:val="00F94EBD"/>
    <w:rsid w:val="00F97287"/>
    <w:rsid w:val="00FA0513"/>
    <w:rsid w:val="00FA09D0"/>
    <w:rsid w:val="00FA3171"/>
    <w:rsid w:val="00FA349D"/>
    <w:rsid w:val="00FA77DF"/>
    <w:rsid w:val="00FB0E8B"/>
    <w:rsid w:val="00FB241C"/>
    <w:rsid w:val="00FB3F1E"/>
    <w:rsid w:val="00FB58EA"/>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1">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
    <w:name w:val="Unresolved Mention"/>
    <w:basedOn w:val="DefaultParagraphFont"/>
    <w:uiPriority w:val="99"/>
    <w:semiHidden/>
    <w:unhideWhenUsed/>
    <w:rsid w:val="00D006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297075672">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489911036">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46770033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www.linkedin.com/company/hitachienerg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hitachienergy.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hitachienergy.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internationalwomensday.com/" TargetMode="External"/><Relationship Id="rId23"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s://twitter.com/HitachiEnergy"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4.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5.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0A1F9-AD14-41D5-962A-560CE7080345}">
  <ds:schemaRefs/>
</ds:datastoreItem>
</file>

<file path=customXml/itemProps2.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3.xml><?xml version="1.0" encoding="utf-8"?>
<ds:datastoreItem xmlns:ds="http://schemas.openxmlformats.org/officeDocument/2006/customXml" ds:itemID="{7E9EA48E-90A0-4F0C-B36A-068A0E912D91}">
  <ds:schemaRefs/>
</ds:datastoreItem>
</file>

<file path=customXml/itemProps4.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5.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6.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4641B92-2CFD-4FCA-812C-D12B465420FC}">
  <ds:schemaRefs/>
</ds:datastoreItem>
</file>

<file path=customXml/itemProps8.xml><?xml version="1.0" encoding="utf-8"?>
<ds:datastoreItem xmlns:ds="http://schemas.openxmlformats.org/officeDocument/2006/customXml" ds:itemID="{54431045-B7AB-4FB5-BA00-9EF1A124D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Richalda De Wet</cp:lastModifiedBy>
  <cp:revision>4</cp:revision>
  <cp:lastPrinted>2022-03-04T09:45:00Z</cp:lastPrinted>
  <dcterms:created xsi:type="dcterms:W3CDTF">2022-03-04T09:43:00Z</dcterms:created>
  <dcterms:modified xsi:type="dcterms:W3CDTF">2022-03-07T09:11:00Z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