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79F2"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w:t>
      </w:r>
      <w:bookmarkStart w:id="0" w:name="_GoBack"/>
      <w:bookmarkEnd w:id="0"/>
      <w:r>
        <w:rPr>
          <w:rFonts w:ascii="Arial" w:hAnsi="Arial" w:cs="Arial"/>
          <w:b/>
          <w:sz w:val="52"/>
          <w:szCs w:val="52"/>
        </w:rPr>
        <w:t>SE</w:t>
      </w:r>
    </w:p>
    <w:p w14:paraId="5711258F" w14:textId="77777777" w:rsidR="00B04013" w:rsidRPr="00FD41EF" w:rsidRDefault="00320C61" w:rsidP="00B04013">
      <w:pPr>
        <w:spacing w:line="240" w:lineRule="auto"/>
        <w:rPr>
          <w:rFonts w:ascii="Arial" w:hAnsi="Arial" w:cs="Arial"/>
          <w:sz w:val="28"/>
          <w:szCs w:val="28"/>
        </w:rPr>
      </w:pPr>
      <w:r w:rsidRPr="00320C61">
        <w:rPr>
          <w:rFonts w:ascii="Arial" w:hAnsi="Arial" w:cs="Arial"/>
          <w:sz w:val="28"/>
          <w:szCs w:val="28"/>
        </w:rPr>
        <w:t>Shumani diversifies into port-handling equipment</w:t>
      </w:r>
      <w:r>
        <w:rPr>
          <w:rFonts w:ascii="Arial" w:hAnsi="Arial" w:cs="Arial"/>
          <w:sz w:val="28"/>
          <w:szCs w:val="28"/>
        </w:rPr>
        <w:t xml:space="preserve"> in KZN</w:t>
      </w:r>
    </w:p>
    <w:p w14:paraId="47DAC779" w14:textId="77777777" w:rsidR="00B5609F" w:rsidRDefault="00B5609F" w:rsidP="00320C61">
      <w:pPr>
        <w:spacing w:line="240" w:lineRule="auto"/>
        <w:rPr>
          <w:rFonts w:cs="Arial"/>
          <w:b/>
          <w:iCs/>
        </w:rPr>
      </w:pPr>
      <w:r>
        <w:rPr>
          <w:rFonts w:cs="Arial"/>
          <w:b/>
          <w:iCs/>
        </w:rPr>
        <w:t>Industrial equipment supplier on lookout for new premises in Durban</w:t>
      </w:r>
    </w:p>
    <w:p w14:paraId="2F2355B5" w14:textId="5B7117F0" w:rsidR="00320C61" w:rsidRPr="00320C61" w:rsidRDefault="00891528" w:rsidP="00320C61">
      <w:pPr>
        <w:spacing w:line="240" w:lineRule="auto"/>
        <w:rPr>
          <w:rFonts w:cs="Arial"/>
          <w:bCs/>
          <w:iCs/>
        </w:rPr>
      </w:pPr>
      <w:r>
        <w:rPr>
          <w:rFonts w:cs="Arial"/>
          <w:b/>
          <w:iCs/>
        </w:rPr>
        <w:t xml:space="preserve">31 January </w:t>
      </w:r>
      <w:r w:rsidR="00FD41EF">
        <w:rPr>
          <w:rFonts w:cs="Arial"/>
          <w:b/>
          <w:iCs/>
        </w:rPr>
        <w:t>20</w:t>
      </w:r>
      <w:r w:rsidR="001C4D25">
        <w:rPr>
          <w:rFonts w:cs="Arial"/>
          <w:b/>
          <w:iCs/>
        </w:rPr>
        <w:t>2</w:t>
      </w:r>
      <w:r w:rsidR="00320C61">
        <w:rPr>
          <w:rFonts w:cs="Arial"/>
          <w:b/>
          <w:iCs/>
        </w:rPr>
        <w:t>2</w:t>
      </w:r>
      <w:r w:rsidR="00B04013" w:rsidRPr="00FD41EF">
        <w:rPr>
          <w:rFonts w:cs="Arial"/>
          <w:bCs/>
          <w:iCs/>
        </w:rPr>
        <w:t xml:space="preserve">: </w:t>
      </w:r>
      <w:r w:rsidR="00320C61" w:rsidRPr="00320C61">
        <w:rPr>
          <w:rFonts w:cs="Arial"/>
          <w:bCs/>
          <w:iCs/>
        </w:rPr>
        <w:t xml:space="preserve">The largest black-owned and managed industrial equipment supplier in South Africa, </w:t>
      </w:r>
      <w:hyperlink r:id="rId4" w:history="1">
        <w:r w:rsidR="00320C61" w:rsidRPr="00320C61">
          <w:rPr>
            <w:rStyle w:val="Hyperlink"/>
            <w:rFonts w:cs="Arial"/>
            <w:bCs/>
            <w:iCs/>
          </w:rPr>
          <w:t>Shumani</w:t>
        </w:r>
      </w:hyperlink>
      <w:r w:rsidR="00320C61" w:rsidRPr="00320C61">
        <w:rPr>
          <w:rFonts w:cs="Arial"/>
          <w:bCs/>
          <w:iCs/>
        </w:rPr>
        <w:t xml:space="preserve"> aims to become a significant player in the provision of port equipment to the public and private sector. “Durban has the biggest port in Africa. Now that our business has evolved to offering port equipment, Durban is the place to be. It also has an abundance of human capital and major industrial equipment users, which makes it an ideal place of operation,” comments MD </w:t>
      </w:r>
      <w:r w:rsidR="00320C61" w:rsidRPr="00320C61">
        <w:rPr>
          <w:rFonts w:cs="Arial"/>
          <w:b/>
          <w:iCs/>
        </w:rPr>
        <w:t>Victor Nemukula</w:t>
      </w:r>
      <w:r w:rsidR="00320C61" w:rsidRPr="00320C61">
        <w:rPr>
          <w:rFonts w:cs="Arial"/>
          <w:bCs/>
          <w:iCs/>
        </w:rPr>
        <w:t>.</w:t>
      </w:r>
    </w:p>
    <w:p w14:paraId="799BD80B" w14:textId="77777777" w:rsidR="00320C61" w:rsidRPr="00320C61" w:rsidRDefault="00320C61" w:rsidP="00320C61">
      <w:pPr>
        <w:spacing w:line="240" w:lineRule="auto"/>
        <w:rPr>
          <w:rFonts w:cs="Arial"/>
          <w:bCs/>
          <w:iCs/>
        </w:rPr>
      </w:pPr>
      <w:r w:rsidRPr="00320C61">
        <w:rPr>
          <w:rFonts w:cs="Arial"/>
          <w:bCs/>
          <w:iCs/>
        </w:rPr>
        <w:t>While Shumani is currently based in Gauteng, it has seen growth in Durban over the past two years. “Due to this growth in our business in KwaZulu-Natal, we are on the lookout for premises to house our staff and equipment. We believe that Durban is the next growth area for us after Johannesburg,” reveals Nemukula. Currently the company has a regional office with highly skilled personnel to ensure it maintains a foothold in the region.</w:t>
      </w:r>
    </w:p>
    <w:p w14:paraId="6ABC0F49" w14:textId="77777777" w:rsidR="00320C61" w:rsidRPr="00320C61" w:rsidRDefault="00711BF4" w:rsidP="00320C61">
      <w:pPr>
        <w:spacing w:line="240" w:lineRule="auto"/>
        <w:rPr>
          <w:rFonts w:cs="Arial"/>
          <w:bCs/>
          <w:iCs/>
        </w:rPr>
      </w:pPr>
      <w:r>
        <w:rPr>
          <w:rFonts w:cs="Arial"/>
          <w:bCs/>
          <w:iCs/>
        </w:rPr>
        <w:t xml:space="preserve">At present, </w:t>
      </w:r>
      <w:r w:rsidR="00320C61" w:rsidRPr="00320C61">
        <w:rPr>
          <w:rFonts w:cs="Arial"/>
          <w:bCs/>
          <w:iCs/>
        </w:rPr>
        <w:t xml:space="preserve">Shumani </w:t>
      </w:r>
      <w:r>
        <w:rPr>
          <w:rFonts w:cs="Arial"/>
          <w:bCs/>
          <w:iCs/>
        </w:rPr>
        <w:t>suppl</w:t>
      </w:r>
      <w:r w:rsidR="007D3FA4">
        <w:rPr>
          <w:rFonts w:cs="Arial"/>
          <w:bCs/>
          <w:iCs/>
        </w:rPr>
        <w:t>ies</w:t>
      </w:r>
      <w:r w:rsidR="00320C61" w:rsidRPr="00320C61">
        <w:rPr>
          <w:rFonts w:cs="Arial"/>
          <w:bCs/>
          <w:iCs/>
        </w:rPr>
        <w:t xml:space="preserve"> port equipment to Transnet Freight Rail and Transnet Port Operations on a short-term rental basis. “This has been particularly good for us. As our first major client, it has enabled us to offer a comprehensive service </w:t>
      </w:r>
      <w:r>
        <w:rPr>
          <w:rFonts w:cs="Arial"/>
          <w:bCs/>
          <w:iCs/>
        </w:rPr>
        <w:t>for</w:t>
      </w:r>
      <w:r w:rsidR="00320C61" w:rsidRPr="00320C61">
        <w:rPr>
          <w:rFonts w:cs="Arial"/>
          <w:bCs/>
          <w:iCs/>
        </w:rPr>
        <w:t xml:space="preserve"> this market segment,” adds Nemukula. Since Transnet operates under the Public Finance Management Act, it issues a request for proposals every three months that requires Shumani to submit fresh bid</w:t>
      </w:r>
      <w:r>
        <w:rPr>
          <w:rFonts w:cs="Arial"/>
          <w:bCs/>
          <w:iCs/>
        </w:rPr>
        <w:t>s</w:t>
      </w:r>
      <w:r w:rsidR="00320C61" w:rsidRPr="00320C61">
        <w:rPr>
          <w:rFonts w:cs="Arial"/>
          <w:bCs/>
          <w:iCs/>
        </w:rPr>
        <w:t xml:space="preserve">. It is also involved with the private sector to ensure </w:t>
      </w:r>
      <w:r>
        <w:rPr>
          <w:rFonts w:cs="Arial"/>
          <w:bCs/>
          <w:iCs/>
        </w:rPr>
        <w:t xml:space="preserve">it maintains </w:t>
      </w:r>
      <w:r w:rsidR="00320C61" w:rsidRPr="00320C61">
        <w:rPr>
          <w:rFonts w:cs="Arial"/>
          <w:bCs/>
          <w:iCs/>
        </w:rPr>
        <w:t>a diverse client base.</w:t>
      </w:r>
    </w:p>
    <w:p w14:paraId="4BA355EF" w14:textId="1A4C810C" w:rsidR="00320C61" w:rsidRPr="00320C61" w:rsidRDefault="00320C61" w:rsidP="00320C61">
      <w:pPr>
        <w:spacing w:line="240" w:lineRule="auto"/>
        <w:rPr>
          <w:rFonts w:cs="Arial"/>
          <w:bCs/>
          <w:iCs/>
        </w:rPr>
      </w:pPr>
      <w:r w:rsidRPr="00320C61">
        <w:rPr>
          <w:rFonts w:cs="Arial"/>
          <w:bCs/>
          <w:iCs/>
        </w:rPr>
        <w:t xml:space="preserve">“The past 12 months have been </w:t>
      </w:r>
      <w:r w:rsidR="004D0473">
        <w:rPr>
          <w:rFonts w:cs="Arial"/>
          <w:bCs/>
          <w:iCs/>
        </w:rPr>
        <w:t>ex</w:t>
      </w:r>
      <w:r w:rsidR="00E03D2C">
        <w:rPr>
          <w:rFonts w:cs="Arial"/>
          <w:bCs/>
          <w:iCs/>
        </w:rPr>
        <w:t>c</w:t>
      </w:r>
      <w:r w:rsidR="004D0473">
        <w:rPr>
          <w:rFonts w:cs="Arial"/>
          <w:bCs/>
          <w:iCs/>
        </w:rPr>
        <w:t>iting</w:t>
      </w:r>
      <w:r w:rsidRPr="00320C61">
        <w:rPr>
          <w:rFonts w:cs="Arial"/>
          <w:bCs/>
          <w:iCs/>
        </w:rPr>
        <w:t>. We were able to show significant growth and keep our existing customers. We were also able to diversify the business by making inroads into the port-handling, mining, and construction sectors, among others,” highlights Nemukula.</w:t>
      </w:r>
    </w:p>
    <w:p w14:paraId="542499AD" w14:textId="77777777" w:rsidR="00075114" w:rsidRPr="00075114" w:rsidRDefault="00320C61" w:rsidP="00320C61">
      <w:pPr>
        <w:spacing w:line="240" w:lineRule="auto"/>
        <w:rPr>
          <w:rFonts w:cs="Arial"/>
          <w:bCs/>
          <w:iCs/>
        </w:rPr>
      </w:pPr>
      <w:r w:rsidRPr="00320C61">
        <w:rPr>
          <w:rFonts w:cs="Arial"/>
          <w:bCs/>
          <w:iCs/>
        </w:rPr>
        <w:t>Shumani is an appointed dealer for all Goscor Group companies that import industrial equipment for the South African market. It supplies world-class equipment across the breadth of the industrial and construction sectors. 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1B285240" w14:textId="77777777" w:rsidR="00350DC0" w:rsidRPr="00350DC0" w:rsidRDefault="00350DC0" w:rsidP="00350DC0">
      <w:pPr>
        <w:spacing w:line="240" w:lineRule="auto"/>
        <w:rPr>
          <w:rFonts w:cs="Arial"/>
          <w:b/>
          <w:i/>
        </w:rPr>
      </w:pPr>
      <w:r w:rsidRPr="00350DC0">
        <w:rPr>
          <w:rFonts w:cs="Arial"/>
          <w:b/>
          <w:i/>
        </w:rPr>
        <w:t>Ends</w:t>
      </w:r>
    </w:p>
    <w:p w14:paraId="74E810E7"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05DD5BD7"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8190C91"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1403D8C4"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729F929E" w14:textId="77777777" w:rsidR="0057343A" w:rsidRDefault="0057343A" w:rsidP="0057343A">
      <w:pPr>
        <w:spacing w:after="0" w:line="240" w:lineRule="auto"/>
        <w:rPr>
          <w:b/>
        </w:rPr>
      </w:pPr>
      <w:r w:rsidRPr="0057343A">
        <w:rPr>
          <w:rFonts w:cs="Calibri"/>
          <w:b/>
          <w:bCs/>
        </w:rPr>
        <w:t>About Shumani</w:t>
      </w:r>
    </w:p>
    <w:p w14:paraId="6EC8B92C"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w:t>
      </w:r>
      <w:r w:rsidR="00711BF4">
        <w:rPr>
          <w:rFonts w:cs="Calibri"/>
        </w:rPr>
        <w:t xml:space="preserve"> </w:t>
      </w:r>
      <w:r w:rsidRPr="0057343A">
        <w:rPr>
          <w:rFonts w:cs="Calibri"/>
        </w:rPr>
        <w:t>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w:t>
      </w:r>
      <w:r w:rsidRPr="0057343A">
        <w:rPr>
          <w:rFonts w:cs="Calibri"/>
        </w:rPr>
        <w:lastRenderedPageBreak/>
        <w:t>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2574BDE7" w14:textId="77777777" w:rsidR="0057343A" w:rsidRDefault="0057343A" w:rsidP="0057343A">
      <w:pPr>
        <w:spacing w:after="0" w:line="240" w:lineRule="auto"/>
        <w:rPr>
          <w:b/>
        </w:rPr>
      </w:pPr>
      <w:r w:rsidRPr="0057343A">
        <w:rPr>
          <w:rFonts w:cs="Calibri"/>
          <w:b/>
          <w:bCs/>
        </w:rPr>
        <w:t>Shumani Contacts:</w:t>
      </w:r>
    </w:p>
    <w:p w14:paraId="0AA61692" w14:textId="77777777" w:rsidR="0057343A" w:rsidRPr="00DD00C6" w:rsidRDefault="0057343A" w:rsidP="0057343A">
      <w:pPr>
        <w:spacing w:after="0" w:line="240" w:lineRule="auto"/>
        <w:rPr>
          <w:b/>
          <w:bCs/>
        </w:rPr>
      </w:pPr>
      <w:r w:rsidRPr="00881807">
        <w:rPr>
          <w:rFonts w:cs="Calibri"/>
          <w:b/>
          <w:bCs/>
        </w:rPr>
        <w:t>Victor Nemukula</w:t>
      </w:r>
    </w:p>
    <w:p w14:paraId="20BC95BD"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7DC93E0F" w14:textId="77777777" w:rsidR="0057343A" w:rsidRDefault="0057343A" w:rsidP="0057343A">
      <w:pPr>
        <w:spacing w:after="0" w:line="240" w:lineRule="auto"/>
        <w:rPr>
          <w:b/>
        </w:rPr>
      </w:pPr>
      <w:r w:rsidRPr="0057343A">
        <w:rPr>
          <w:rFonts w:cs="Calibri"/>
        </w:rPr>
        <w:t>Phone: 0861 748 6264</w:t>
      </w:r>
    </w:p>
    <w:p w14:paraId="2C5ED3D1" w14:textId="77777777" w:rsidR="0057343A" w:rsidRDefault="0057343A" w:rsidP="0057343A">
      <w:pPr>
        <w:spacing w:after="0" w:line="240" w:lineRule="auto"/>
        <w:rPr>
          <w:b/>
        </w:rPr>
      </w:pPr>
      <w:r w:rsidRPr="0057343A">
        <w:rPr>
          <w:rFonts w:cs="Calibri"/>
        </w:rPr>
        <w:t>Cell: 079 873 9163</w:t>
      </w:r>
    </w:p>
    <w:p w14:paraId="4CF0B0E6"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48BF3554"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A6DC62F" w14:textId="77777777" w:rsidR="0057343A" w:rsidRDefault="0057343A" w:rsidP="0057343A">
      <w:pPr>
        <w:spacing w:after="0" w:line="240" w:lineRule="auto"/>
        <w:rPr>
          <w:b/>
        </w:rPr>
      </w:pPr>
      <w:r w:rsidRPr="0057343A">
        <w:rPr>
          <w:rFonts w:cs="Calibri"/>
          <w:b/>
          <w:bCs/>
        </w:rPr>
        <w:t>Shaun Morton</w:t>
      </w:r>
    </w:p>
    <w:p w14:paraId="1058DDC8" w14:textId="77777777" w:rsidR="0057343A" w:rsidRDefault="0057343A" w:rsidP="0057343A">
      <w:pPr>
        <w:spacing w:after="0" w:line="240" w:lineRule="auto"/>
        <w:rPr>
          <w:b/>
        </w:rPr>
      </w:pPr>
      <w:r w:rsidRPr="0057343A">
        <w:rPr>
          <w:rFonts w:cs="Calibri"/>
        </w:rPr>
        <w:t>Operations Director</w:t>
      </w:r>
    </w:p>
    <w:p w14:paraId="3C40F9EE"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23C0E2C0" w14:textId="77777777" w:rsidR="0057343A" w:rsidRDefault="0057343A" w:rsidP="0057343A">
      <w:pPr>
        <w:spacing w:after="0" w:line="240" w:lineRule="auto"/>
        <w:rPr>
          <w:b/>
        </w:rPr>
      </w:pPr>
      <w:r w:rsidRPr="0057343A">
        <w:rPr>
          <w:rFonts w:cs="Calibri"/>
        </w:rPr>
        <w:t>Cell:  082 894 6033</w:t>
      </w:r>
    </w:p>
    <w:p w14:paraId="39C79793"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390EA23E"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172F513" w14:textId="77777777" w:rsidR="00117003" w:rsidRDefault="0057343A" w:rsidP="00637522">
      <w:pPr>
        <w:spacing w:after="0" w:line="240" w:lineRule="auto"/>
        <w:rPr>
          <w:b/>
        </w:rPr>
      </w:pPr>
      <w:r w:rsidRPr="0057343A">
        <w:rPr>
          <w:b/>
        </w:rPr>
        <w:t>Media Contact</w:t>
      </w:r>
    </w:p>
    <w:p w14:paraId="3230977F" w14:textId="77777777" w:rsidR="00117003" w:rsidRDefault="00117003" w:rsidP="00637522">
      <w:pPr>
        <w:spacing w:after="0" w:line="240" w:lineRule="auto"/>
        <w:rPr>
          <w:b/>
        </w:rPr>
      </w:pPr>
      <w:r>
        <w:t>Nomvelo Buthulezi</w:t>
      </w:r>
    </w:p>
    <w:p w14:paraId="0D30A275" w14:textId="77777777" w:rsidR="00117003" w:rsidRDefault="00637522" w:rsidP="00637522">
      <w:pPr>
        <w:spacing w:after="0" w:line="240" w:lineRule="auto"/>
        <w:rPr>
          <w:b/>
        </w:rPr>
      </w:pPr>
      <w:r>
        <w:t xml:space="preserve">PR </w:t>
      </w:r>
      <w:r w:rsidR="00117003">
        <w:t>Account</w:t>
      </w:r>
      <w:r>
        <w:t>s Manager</w:t>
      </w:r>
    </w:p>
    <w:p w14:paraId="1DD50DC7" w14:textId="77777777" w:rsidR="00117003" w:rsidRDefault="00631C5B" w:rsidP="00637522">
      <w:pPr>
        <w:spacing w:after="0" w:line="240" w:lineRule="auto"/>
        <w:rPr>
          <w:b/>
        </w:rPr>
      </w:pPr>
      <w:r w:rsidRPr="00631C5B">
        <w:t xml:space="preserve">NGAGE Public Relations </w:t>
      </w:r>
    </w:p>
    <w:p w14:paraId="117E4E05" w14:textId="77777777" w:rsidR="00117003" w:rsidRDefault="00631C5B" w:rsidP="00637522">
      <w:pPr>
        <w:spacing w:after="0" w:line="240" w:lineRule="auto"/>
        <w:rPr>
          <w:b/>
        </w:rPr>
      </w:pPr>
      <w:r w:rsidRPr="00631C5B">
        <w:t>Phone: (011) 867-7763</w:t>
      </w:r>
    </w:p>
    <w:p w14:paraId="3583D2EC" w14:textId="77777777" w:rsidR="00117003" w:rsidRDefault="00631C5B" w:rsidP="00637522">
      <w:pPr>
        <w:spacing w:after="0" w:line="240" w:lineRule="auto"/>
        <w:rPr>
          <w:b/>
        </w:rPr>
      </w:pPr>
      <w:r w:rsidRPr="00631C5B">
        <w:t>Fax: 086 512 3352</w:t>
      </w:r>
    </w:p>
    <w:p w14:paraId="1D3F734D" w14:textId="77777777" w:rsidR="00117003" w:rsidRDefault="00631C5B" w:rsidP="00637522">
      <w:pPr>
        <w:spacing w:after="0" w:line="240" w:lineRule="auto"/>
        <w:rPr>
          <w:b/>
        </w:rPr>
      </w:pPr>
      <w:r w:rsidRPr="00631C5B">
        <w:t>Cell: 08</w:t>
      </w:r>
      <w:r w:rsidR="00117003">
        <w:t>3 408 8911</w:t>
      </w:r>
    </w:p>
    <w:p w14:paraId="26371EC0"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BA3740F" w14:textId="77777777"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38A821CA" w14:textId="77777777"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D6F"/>
    <w:rsid w:val="00075114"/>
    <w:rsid w:val="000A2B72"/>
    <w:rsid w:val="001052E8"/>
    <w:rsid w:val="001138AD"/>
    <w:rsid w:val="00117003"/>
    <w:rsid w:val="00164E7D"/>
    <w:rsid w:val="001A541B"/>
    <w:rsid w:val="001C4D25"/>
    <w:rsid w:val="001E09F9"/>
    <w:rsid w:val="00201AFB"/>
    <w:rsid w:val="002232B8"/>
    <w:rsid w:val="00224732"/>
    <w:rsid w:val="00227E13"/>
    <w:rsid w:val="00243A39"/>
    <w:rsid w:val="00246CE6"/>
    <w:rsid w:val="002F3C28"/>
    <w:rsid w:val="003126DD"/>
    <w:rsid w:val="00320C61"/>
    <w:rsid w:val="00326695"/>
    <w:rsid w:val="00337782"/>
    <w:rsid w:val="00350DC0"/>
    <w:rsid w:val="00370F86"/>
    <w:rsid w:val="00395F53"/>
    <w:rsid w:val="003A78E7"/>
    <w:rsid w:val="003B60FE"/>
    <w:rsid w:val="003B73A9"/>
    <w:rsid w:val="003C3696"/>
    <w:rsid w:val="003E0173"/>
    <w:rsid w:val="0041230B"/>
    <w:rsid w:val="00421335"/>
    <w:rsid w:val="004876D7"/>
    <w:rsid w:val="004B6588"/>
    <w:rsid w:val="004B6C07"/>
    <w:rsid w:val="004D0473"/>
    <w:rsid w:val="004D298F"/>
    <w:rsid w:val="004D3884"/>
    <w:rsid w:val="004E6E75"/>
    <w:rsid w:val="00556BE4"/>
    <w:rsid w:val="0057343A"/>
    <w:rsid w:val="00573A3F"/>
    <w:rsid w:val="00577261"/>
    <w:rsid w:val="005A27BB"/>
    <w:rsid w:val="005F7090"/>
    <w:rsid w:val="00631C5B"/>
    <w:rsid w:val="00637522"/>
    <w:rsid w:val="0069767B"/>
    <w:rsid w:val="006C1874"/>
    <w:rsid w:val="006C3457"/>
    <w:rsid w:val="006D452F"/>
    <w:rsid w:val="006D6963"/>
    <w:rsid w:val="006E2E8A"/>
    <w:rsid w:val="006F101D"/>
    <w:rsid w:val="00711BF4"/>
    <w:rsid w:val="0071238C"/>
    <w:rsid w:val="0072323B"/>
    <w:rsid w:val="00744A93"/>
    <w:rsid w:val="007638A3"/>
    <w:rsid w:val="00790D58"/>
    <w:rsid w:val="0079667D"/>
    <w:rsid w:val="007C7F3E"/>
    <w:rsid w:val="007D3FA4"/>
    <w:rsid w:val="007E0678"/>
    <w:rsid w:val="00802111"/>
    <w:rsid w:val="0085492C"/>
    <w:rsid w:val="008700C0"/>
    <w:rsid w:val="00881807"/>
    <w:rsid w:val="00891528"/>
    <w:rsid w:val="008C67CE"/>
    <w:rsid w:val="008E0230"/>
    <w:rsid w:val="008E5DFE"/>
    <w:rsid w:val="00905B68"/>
    <w:rsid w:val="009102BF"/>
    <w:rsid w:val="00927ED4"/>
    <w:rsid w:val="0093309D"/>
    <w:rsid w:val="00950607"/>
    <w:rsid w:val="00952D70"/>
    <w:rsid w:val="00987F64"/>
    <w:rsid w:val="009A442A"/>
    <w:rsid w:val="009A50D5"/>
    <w:rsid w:val="009C746B"/>
    <w:rsid w:val="009D361A"/>
    <w:rsid w:val="00A2186F"/>
    <w:rsid w:val="00A35653"/>
    <w:rsid w:val="00A5532A"/>
    <w:rsid w:val="00A95059"/>
    <w:rsid w:val="00AA0A8C"/>
    <w:rsid w:val="00AC722E"/>
    <w:rsid w:val="00AD7B07"/>
    <w:rsid w:val="00B04013"/>
    <w:rsid w:val="00B51A9C"/>
    <w:rsid w:val="00B5609F"/>
    <w:rsid w:val="00B620FB"/>
    <w:rsid w:val="00B96BE8"/>
    <w:rsid w:val="00BC47AD"/>
    <w:rsid w:val="00BE2CA1"/>
    <w:rsid w:val="00BE3DAE"/>
    <w:rsid w:val="00BF1208"/>
    <w:rsid w:val="00BF3C3B"/>
    <w:rsid w:val="00BF6FE7"/>
    <w:rsid w:val="00D109A3"/>
    <w:rsid w:val="00D21B7C"/>
    <w:rsid w:val="00D41237"/>
    <w:rsid w:val="00D42B92"/>
    <w:rsid w:val="00D45569"/>
    <w:rsid w:val="00D827ED"/>
    <w:rsid w:val="00D82A8A"/>
    <w:rsid w:val="00DD00C6"/>
    <w:rsid w:val="00DE2202"/>
    <w:rsid w:val="00DE729F"/>
    <w:rsid w:val="00E03D2C"/>
    <w:rsid w:val="00E17AAA"/>
    <w:rsid w:val="00E233CE"/>
    <w:rsid w:val="00E3318D"/>
    <w:rsid w:val="00E73D91"/>
    <w:rsid w:val="00E92DD6"/>
    <w:rsid w:val="00EB1245"/>
    <w:rsid w:val="00ED163C"/>
    <w:rsid w:val="00EE3427"/>
    <w:rsid w:val="00F51CF6"/>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801B"/>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6D452F"/>
    <w:rPr>
      <w:color w:val="605E5C"/>
      <w:shd w:val="clear" w:color="auto" w:fill="E1DFDD"/>
    </w:rPr>
  </w:style>
  <w:style w:type="paragraph" w:styleId="Revision">
    <w:name w:val="Revision"/>
    <w:hidden/>
    <w:uiPriority w:val="99"/>
    <w:semiHidden/>
    <w:rsid w:val="004D047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Thobile Ndlovu</cp:lastModifiedBy>
  <cp:revision>2</cp:revision>
  <cp:lastPrinted>2022-01-31T07:40:00Z</cp:lastPrinted>
  <dcterms:created xsi:type="dcterms:W3CDTF">2022-01-31T07:58:00Z</dcterms:created>
  <dcterms:modified xsi:type="dcterms:W3CDTF">2022-01-31T07:58:00Z</dcterms:modified>
</cp:coreProperties>
</file>