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3D7F" w14:textId="77777777" w:rsidR="006817AC" w:rsidRPr="00BF1989" w:rsidRDefault="006817AC">
      <w:pPr>
        <w:tabs>
          <w:tab w:val="left" w:pos="5760"/>
        </w:tabs>
        <w:rPr>
          <w:rFonts w:ascii="Arial" w:hAnsi="Arial" w:cs="Arial"/>
          <w:b/>
        </w:rPr>
      </w:pPr>
    </w:p>
    <w:p w14:paraId="02BA18B1" w14:textId="77777777" w:rsidR="006817AC" w:rsidRPr="00BF1989" w:rsidRDefault="00406E8C">
      <w:pPr>
        <w:tabs>
          <w:tab w:val="left" w:pos="4500"/>
          <w:tab w:val="left" w:pos="5760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BF1989">
        <w:rPr>
          <w:rFonts w:ascii="Arial" w:hAnsi="Arial" w:cs="Arial"/>
          <w:b/>
          <w:szCs w:val="24"/>
        </w:rPr>
        <w:t>CONTACT:</w:t>
      </w:r>
    </w:p>
    <w:p w14:paraId="3851F2D4" w14:textId="42188AC6" w:rsidR="006817AC" w:rsidRPr="00BF1989" w:rsidRDefault="00E00E24">
      <w:pPr>
        <w:pStyle w:val="Header"/>
        <w:tabs>
          <w:tab w:val="left" w:pos="4500"/>
          <w:tab w:val="left" w:pos="513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Shlobi Maluleke</w:t>
      </w:r>
    </w:p>
    <w:p w14:paraId="414E479F" w14:textId="50956226" w:rsidR="006817AC" w:rsidRPr="00BF1989" w:rsidRDefault="00E00E24">
      <w:pPr>
        <w:widowControl w:val="0"/>
        <w:tabs>
          <w:tab w:val="left" w:pos="51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Marketing and Communications Manager, Africa</w:t>
      </w:r>
      <w:r w:rsidR="00056D2A" w:rsidRPr="00BF1989">
        <w:rPr>
          <w:rFonts w:ascii="Arial" w:hAnsi="Arial" w:cs="Arial"/>
          <w:szCs w:val="24"/>
        </w:rPr>
        <w:br/>
      </w:r>
      <w:r w:rsidR="00406E8C" w:rsidRPr="00BF1989">
        <w:rPr>
          <w:rFonts w:ascii="Arial" w:hAnsi="Arial" w:cs="Arial"/>
          <w:szCs w:val="24"/>
        </w:rPr>
        <w:t xml:space="preserve">Mobile: </w:t>
      </w:r>
      <w:r>
        <w:rPr>
          <w:rFonts w:ascii="Arial" w:hAnsi="Arial" w:cs="Arial"/>
          <w:szCs w:val="24"/>
        </w:rPr>
        <w:t>+27 82 040 7543</w:t>
      </w:r>
    </w:p>
    <w:p w14:paraId="731E86C2" w14:textId="27F64D3F" w:rsidR="006817AC" w:rsidRPr="00BF1989" w:rsidRDefault="00406E8C">
      <w:pPr>
        <w:widowControl w:val="0"/>
        <w:tabs>
          <w:tab w:val="left" w:pos="5130"/>
        </w:tabs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 xml:space="preserve">Email: </w:t>
      </w:r>
      <w:r w:rsidR="00E00E24">
        <w:rPr>
          <w:rFonts w:ascii="Arial" w:hAnsi="Arial" w:cs="Arial"/>
          <w:szCs w:val="24"/>
        </w:rPr>
        <w:t>Shlobi.maluleke</w:t>
      </w:r>
      <w:r w:rsidRPr="00BF1989">
        <w:rPr>
          <w:rFonts w:ascii="Arial" w:hAnsi="Arial" w:cs="Arial"/>
          <w:szCs w:val="24"/>
        </w:rPr>
        <w:t>@agcocorp.com</w:t>
      </w:r>
    </w:p>
    <w:p w14:paraId="7524C52C" w14:textId="77777777" w:rsidR="006817AC" w:rsidRPr="00BF1989" w:rsidRDefault="006817AC">
      <w:pPr>
        <w:rPr>
          <w:rFonts w:ascii="Arial" w:hAnsi="Arial" w:cs="Arial"/>
        </w:rPr>
      </w:pPr>
    </w:p>
    <w:p w14:paraId="1EAD1D33" w14:textId="77777777" w:rsidR="006817AC" w:rsidRPr="00BF1989" w:rsidRDefault="00406E8C">
      <w:pPr>
        <w:rPr>
          <w:rFonts w:ascii="Arial" w:hAnsi="Arial" w:cs="Arial"/>
        </w:rPr>
      </w:pPr>
      <w:r w:rsidRPr="00BF1989">
        <w:rPr>
          <w:rFonts w:ascii="Arial" w:hAnsi="Arial" w:cs="Arial"/>
        </w:rPr>
        <w:t xml:space="preserve">Download pictures from </w:t>
      </w:r>
      <w:hyperlink r:id="rId8">
        <w:r w:rsidRPr="00BF1989">
          <w:rPr>
            <w:rStyle w:val="InternetLink"/>
            <w:rFonts w:ascii="Arial" w:hAnsi="Arial" w:cs="Arial"/>
          </w:rPr>
          <w:t>http://assets.agcocorp.com</w:t>
        </w:r>
      </w:hyperlink>
    </w:p>
    <w:p w14:paraId="7245FCE0" w14:textId="6D3AF2AA" w:rsidR="006817AC" w:rsidRPr="00BF1989" w:rsidRDefault="007E43C2">
      <w:pPr>
        <w:rPr>
          <w:rFonts w:ascii="Arial" w:hAnsi="Arial" w:cs="Arial"/>
          <w:color w:val="000000"/>
        </w:rPr>
      </w:pPr>
      <w:r w:rsidRPr="00BF1989">
        <w:rPr>
          <w:rFonts w:ascii="Arial" w:hAnsi="Arial" w:cs="Arial"/>
          <w:color w:val="000000"/>
        </w:rPr>
        <w:t>Search word</w:t>
      </w:r>
      <w:r w:rsidR="00406E8C" w:rsidRPr="00BF1989">
        <w:rPr>
          <w:rFonts w:ascii="Arial" w:hAnsi="Arial" w:cs="Arial"/>
          <w:color w:val="000000"/>
        </w:rPr>
        <w:t xml:space="preserve">: </w:t>
      </w:r>
      <w:r w:rsidR="00171F3E" w:rsidRPr="00BF1989">
        <w:rPr>
          <w:rFonts w:ascii="Arial" w:hAnsi="Arial" w:cs="Arial"/>
          <w:color w:val="000000"/>
        </w:rPr>
        <w:t>NEWMFLOGO</w:t>
      </w:r>
    </w:p>
    <w:p w14:paraId="020304EE" w14:textId="77777777" w:rsidR="006817AC" w:rsidRPr="00BF1989" w:rsidRDefault="006817AC">
      <w:pPr>
        <w:jc w:val="center"/>
        <w:rPr>
          <w:rFonts w:ascii="Arial" w:hAnsi="Arial" w:cs="Arial"/>
          <w:b/>
          <w:sz w:val="28"/>
          <w:szCs w:val="28"/>
        </w:rPr>
      </w:pPr>
    </w:p>
    <w:p w14:paraId="4413F889" w14:textId="77777777" w:rsidR="007E43C2" w:rsidRPr="00BF1989" w:rsidRDefault="007E43C2" w:rsidP="007E43C2">
      <w:pPr>
        <w:spacing w:line="360" w:lineRule="auto"/>
        <w:ind w:right="4"/>
        <w:jc w:val="center"/>
        <w:rPr>
          <w:rFonts w:ascii="Arial" w:hAnsi="Arial" w:cs="Arial"/>
          <w:b/>
          <w:bCs/>
          <w:szCs w:val="24"/>
        </w:rPr>
      </w:pPr>
      <w:bookmarkStart w:id="0" w:name="OLE_LINK11"/>
      <w:bookmarkStart w:id="1" w:name="OLE_LINK21"/>
      <w:bookmarkStart w:id="2" w:name="_GoBack"/>
      <w:bookmarkEnd w:id="0"/>
      <w:bookmarkEnd w:id="1"/>
      <w:r w:rsidRPr="00BF1989">
        <w:rPr>
          <w:rFonts w:ascii="Arial" w:hAnsi="Arial" w:cs="Arial"/>
          <w:b/>
          <w:bCs/>
          <w:szCs w:val="24"/>
        </w:rPr>
        <w:t>The iconic Massey Ferguson Triple Triangle logo gets a new look</w:t>
      </w:r>
    </w:p>
    <w:bookmarkEnd w:id="2"/>
    <w:p w14:paraId="4D326DD9" w14:textId="15235F84" w:rsidR="007E43C2" w:rsidRPr="00BF1989" w:rsidRDefault="007E43C2" w:rsidP="007E43C2">
      <w:pPr>
        <w:spacing w:line="360" w:lineRule="auto"/>
        <w:ind w:right="4"/>
        <w:jc w:val="center"/>
        <w:rPr>
          <w:rFonts w:ascii="Arial" w:hAnsi="Arial" w:cs="Arial"/>
          <w:b/>
          <w:bCs/>
          <w:szCs w:val="24"/>
        </w:rPr>
      </w:pPr>
      <w:r w:rsidRPr="00BF1989">
        <w:rPr>
          <w:rFonts w:ascii="Arial" w:hAnsi="Arial" w:cs="Arial"/>
          <w:b/>
          <w:bCs/>
          <w:szCs w:val="24"/>
        </w:rPr>
        <w:t>as the brand celebrate</w:t>
      </w:r>
      <w:r w:rsidR="009A6A7E" w:rsidRPr="00BF1989">
        <w:rPr>
          <w:rFonts w:ascii="Arial" w:hAnsi="Arial" w:cs="Arial"/>
          <w:b/>
          <w:bCs/>
          <w:szCs w:val="24"/>
        </w:rPr>
        <w:t>s</w:t>
      </w:r>
      <w:r w:rsidRPr="00BF1989">
        <w:rPr>
          <w:rFonts w:ascii="Arial" w:hAnsi="Arial" w:cs="Arial"/>
          <w:b/>
          <w:bCs/>
          <w:szCs w:val="24"/>
        </w:rPr>
        <w:t xml:space="preserve"> 175 years </w:t>
      </w:r>
    </w:p>
    <w:p w14:paraId="22ACF2A7" w14:textId="091410A4" w:rsidR="007E43C2" w:rsidRPr="00BF1989" w:rsidRDefault="007E43C2" w:rsidP="007E43C2">
      <w:pPr>
        <w:spacing w:line="360" w:lineRule="auto"/>
        <w:ind w:right="4"/>
        <w:jc w:val="center"/>
        <w:rPr>
          <w:rFonts w:ascii="Arial" w:hAnsi="Arial" w:cs="Arial"/>
          <w:b/>
          <w:bCs/>
          <w:szCs w:val="24"/>
        </w:rPr>
      </w:pPr>
      <w:r w:rsidRPr="00BF1989">
        <w:rPr>
          <w:rFonts w:ascii="Arial" w:hAnsi="Arial" w:cs="Arial"/>
          <w:b/>
          <w:bCs/>
          <w:szCs w:val="24"/>
        </w:rPr>
        <w:t>and launch</w:t>
      </w:r>
      <w:r w:rsidR="009A6A7E" w:rsidRPr="00BF1989">
        <w:rPr>
          <w:rFonts w:ascii="Arial" w:hAnsi="Arial" w:cs="Arial"/>
          <w:b/>
          <w:bCs/>
          <w:szCs w:val="24"/>
        </w:rPr>
        <w:t>es</w:t>
      </w:r>
      <w:r w:rsidRPr="00BF1989">
        <w:rPr>
          <w:rFonts w:ascii="Arial" w:hAnsi="Arial" w:cs="Arial"/>
          <w:b/>
          <w:bCs/>
          <w:szCs w:val="24"/>
        </w:rPr>
        <w:t xml:space="preserve"> new ‘Born to Farm’ Brand Identity in 2022</w:t>
      </w:r>
    </w:p>
    <w:p w14:paraId="43A7C20F" w14:textId="77777777" w:rsidR="00E24E60" w:rsidRPr="00BF1989" w:rsidRDefault="00E24E60" w:rsidP="00E24E60">
      <w:pPr>
        <w:spacing w:line="360" w:lineRule="auto"/>
        <w:ind w:right="4"/>
        <w:jc w:val="both"/>
        <w:rPr>
          <w:rFonts w:ascii="Arial" w:hAnsi="Arial" w:cs="Arial"/>
          <w:szCs w:val="24"/>
        </w:rPr>
      </w:pPr>
    </w:p>
    <w:p w14:paraId="51E7D669" w14:textId="3471B72B" w:rsidR="000E163D" w:rsidRPr="00BF1989" w:rsidRDefault="000E163D" w:rsidP="000E163D">
      <w:pPr>
        <w:spacing w:line="360" w:lineRule="auto"/>
        <w:ind w:right="4"/>
        <w:jc w:val="both"/>
      </w:pPr>
      <w:r w:rsidRPr="00BF1989">
        <w:rPr>
          <w:rFonts w:ascii="Arial" w:hAnsi="Arial" w:cs="Arial"/>
          <w:szCs w:val="24"/>
        </w:rPr>
        <w:t>Massey Ferguson, a worldwide brand of AGCO (NYSE:AGCO), is excited to announce a fresh new look for its iconic Triple Triangle logo a</w:t>
      </w:r>
      <w:r w:rsidR="009A6A7E" w:rsidRPr="00BF1989">
        <w:rPr>
          <w:rFonts w:ascii="Arial" w:hAnsi="Arial" w:cs="Arial"/>
          <w:szCs w:val="24"/>
        </w:rPr>
        <w:t>nd it</w:t>
      </w:r>
      <w:r w:rsidRPr="00BF1989">
        <w:rPr>
          <w:rFonts w:ascii="Arial" w:hAnsi="Arial" w:cs="Arial"/>
          <w:szCs w:val="24"/>
        </w:rPr>
        <w:t>s new “Born to Farm” brand identity to celebrate its 175 year anniversary</w:t>
      </w:r>
      <w:r w:rsidR="009A6A7E" w:rsidRPr="00BF1989">
        <w:rPr>
          <w:rFonts w:ascii="Arial" w:hAnsi="Arial" w:cs="Arial"/>
          <w:szCs w:val="24"/>
        </w:rPr>
        <w:t xml:space="preserve"> in 2022</w:t>
      </w:r>
      <w:r w:rsidRPr="00BF1989">
        <w:rPr>
          <w:rFonts w:ascii="Arial" w:hAnsi="Arial" w:cs="Arial"/>
          <w:szCs w:val="24"/>
        </w:rPr>
        <w:t>.</w:t>
      </w:r>
    </w:p>
    <w:p w14:paraId="7B7A4F1F" w14:textId="77777777" w:rsidR="006726AA" w:rsidRPr="00BF1989" w:rsidRDefault="006726AA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</w:p>
    <w:p w14:paraId="7E713DAF" w14:textId="4F98586E" w:rsidR="00497BAB" w:rsidRPr="00BF1989" w:rsidRDefault="00497BAB" w:rsidP="00497BAB">
      <w:pPr>
        <w:spacing w:line="360" w:lineRule="auto"/>
        <w:ind w:right="4"/>
        <w:jc w:val="both"/>
        <w:rPr>
          <w:rFonts w:ascii="Arial" w:hAnsi="Arial" w:cs="Arial"/>
          <w:szCs w:val="24"/>
          <w:lang w:val="en-US"/>
        </w:rPr>
      </w:pPr>
      <w:r w:rsidRPr="00BF1989">
        <w:rPr>
          <w:rFonts w:ascii="Arial" w:hAnsi="Arial" w:cs="Arial"/>
          <w:szCs w:val="24"/>
          <w:lang w:val="en-US"/>
        </w:rPr>
        <w:t xml:space="preserve">“Massey Ferguson </w:t>
      </w:r>
      <w:r w:rsidR="009A6A7E" w:rsidRPr="00BF1989">
        <w:rPr>
          <w:rFonts w:ascii="Arial" w:hAnsi="Arial" w:cs="Arial"/>
          <w:szCs w:val="24"/>
          <w:lang w:val="en-US"/>
        </w:rPr>
        <w:t xml:space="preserve">has been offering farmers around the world straightforward and dependable machines since its inception nearly 175 years ago. Few brands around the world can claim such a lasting impact in the agricultural industry. Massey Ferguson was truly ‘Born to Farm’” </w:t>
      </w:r>
      <w:r w:rsidRPr="00BF1989">
        <w:rPr>
          <w:rFonts w:ascii="Arial" w:hAnsi="Arial" w:cs="Arial"/>
          <w:szCs w:val="24"/>
        </w:rPr>
        <w:t xml:space="preserve">said Eric Hansotia, Chairman, President and Chief Executive Officer </w:t>
      </w:r>
      <w:r w:rsidR="000E163D" w:rsidRPr="00BF1989">
        <w:rPr>
          <w:rFonts w:ascii="Arial" w:hAnsi="Arial" w:cs="Arial"/>
          <w:szCs w:val="24"/>
        </w:rPr>
        <w:t xml:space="preserve">of </w:t>
      </w:r>
      <w:r w:rsidRPr="00BF1989">
        <w:rPr>
          <w:rFonts w:ascii="Arial" w:hAnsi="Arial" w:cs="Arial"/>
          <w:szCs w:val="24"/>
        </w:rPr>
        <w:t>AGCO Corporation</w:t>
      </w:r>
      <w:r w:rsidR="000E163D" w:rsidRPr="00BF1989">
        <w:rPr>
          <w:rFonts w:ascii="Arial" w:hAnsi="Arial" w:cs="Arial"/>
          <w:szCs w:val="24"/>
        </w:rPr>
        <w:t>.</w:t>
      </w:r>
    </w:p>
    <w:p w14:paraId="1B748D22" w14:textId="77777777" w:rsidR="00E00E24" w:rsidRDefault="00E00E24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</w:p>
    <w:p w14:paraId="60F4238E" w14:textId="3FB65065" w:rsidR="006726AA" w:rsidRPr="00BF1989" w:rsidRDefault="008C5011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 xml:space="preserve">Luis </w:t>
      </w:r>
      <w:proofErr w:type="spellStart"/>
      <w:r w:rsidRPr="00BF1989">
        <w:rPr>
          <w:rFonts w:ascii="Arial" w:hAnsi="Arial" w:cs="Arial"/>
          <w:szCs w:val="24"/>
        </w:rPr>
        <w:t>Felli</w:t>
      </w:r>
      <w:proofErr w:type="spellEnd"/>
      <w:r w:rsidRPr="00BF1989">
        <w:rPr>
          <w:rFonts w:ascii="Arial" w:hAnsi="Arial" w:cs="Arial"/>
          <w:szCs w:val="24"/>
        </w:rPr>
        <w:t>, Senior Vice President, General Manager for Massey Ferguson</w:t>
      </w:r>
      <w:r w:rsidR="00A324E9" w:rsidRPr="00BF1989">
        <w:rPr>
          <w:rFonts w:ascii="Arial" w:hAnsi="Arial" w:cs="Arial"/>
          <w:szCs w:val="24"/>
        </w:rPr>
        <w:t xml:space="preserve">, adds, </w:t>
      </w:r>
      <w:r w:rsidR="006726AA" w:rsidRPr="00BF1989">
        <w:rPr>
          <w:rFonts w:ascii="Arial" w:hAnsi="Arial" w:cs="Arial"/>
          <w:szCs w:val="24"/>
        </w:rPr>
        <w:t>“</w:t>
      </w:r>
      <w:r w:rsidR="00CE5EEE" w:rsidRPr="00BF1989">
        <w:rPr>
          <w:rFonts w:ascii="Arial" w:hAnsi="Arial" w:cs="Arial"/>
          <w:szCs w:val="24"/>
        </w:rPr>
        <w:t xml:space="preserve">Massey Ferguson is now </w:t>
      </w:r>
      <w:r w:rsidR="007B0A4A" w:rsidRPr="00BF1989">
        <w:rPr>
          <w:rFonts w:ascii="Arial" w:hAnsi="Arial" w:cs="Arial"/>
          <w:szCs w:val="24"/>
        </w:rPr>
        <w:t xml:space="preserve">pivoting </w:t>
      </w:r>
      <w:r w:rsidR="00CE5EEE" w:rsidRPr="00BF1989">
        <w:rPr>
          <w:rFonts w:ascii="Arial" w:hAnsi="Arial" w:cs="Arial"/>
          <w:szCs w:val="24"/>
        </w:rPr>
        <w:t xml:space="preserve">from </w:t>
      </w:r>
      <w:r w:rsidR="007B0A4A" w:rsidRPr="00BF1989">
        <w:rPr>
          <w:rFonts w:ascii="Arial" w:hAnsi="Arial" w:cs="Arial"/>
          <w:szCs w:val="24"/>
        </w:rPr>
        <w:t xml:space="preserve">being </w:t>
      </w:r>
      <w:r w:rsidR="00CE5EEE" w:rsidRPr="00BF1989">
        <w:rPr>
          <w:rFonts w:ascii="Arial" w:hAnsi="Arial" w:cs="Arial"/>
          <w:szCs w:val="24"/>
        </w:rPr>
        <w:t xml:space="preserve">a pure farm machinery manufacturer into a provider of </w:t>
      </w:r>
      <w:r w:rsidR="00CE5EEE" w:rsidRPr="00BF1989">
        <w:rPr>
          <w:rFonts w:ascii="Arial" w:hAnsi="Arial" w:cs="Arial"/>
          <w:b/>
          <w:bCs/>
          <w:szCs w:val="24"/>
        </w:rPr>
        <w:t>straightforward and dependable experience</w:t>
      </w:r>
      <w:r w:rsidR="006366B5" w:rsidRPr="00BF1989">
        <w:rPr>
          <w:rFonts w:ascii="Arial" w:hAnsi="Arial" w:cs="Arial"/>
          <w:b/>
          <w:bCs/>
          <w:szCs w:val="24"/>
        </w:rPr>
        <w:t>s</w:t>
      </w:r>
      <w:r w:rsidR="00590965" w:rsidRPr="00BF1989">
        <w:rPr>
          <w:rFonts w:ascii="Arial" w:hAnsi="Arial" w:cs="Arial"/>
          <w:b/>
          <w:bCs/>
          <w:szCs w:val="24"/>
        </w:rPr>
        <w:t xml:space="preserve"> that</w:t>
      </w:r>
      <w:r w:rsidR="00CE5EEE" w:rsidRPr="00BF1989">
        <w:rPr>
          <w:rFonts w:ascii="Arial" w:hAnsi="Arial" w:cs="Arial"/>
          <w:b/>
          <w:bCs/>
          <w:szCs w:val="24"/>
        </w:rPr>
        <w:t xml:space="preserve"> provid</w:t>
      </w:r>
      <w:r w:rsidR="00590965" w:rsidRPr="00BF1989">
        <w:rPr>
          <w:rFonts w:ascii="Arial" w:hAnsi="Arial" w:cs="Arial"/>
          <w:b/>
          <w:bCs/>
          <w:szCs w:val="24"/>
        </w:rPr>
        <w:t>e</w:t>
      </w:r>
      <w:r w:rsidR="00CE5EEE" w:rsidRPr="00BF1989">
        <w:rPr>
          <w:rFonts w:ascii="Arial" w:hAnsi="Arial" w:cs="Arial"/>
          <w:b/>
          <w:bCs/>
          <w:szCs w:val="24"/>
        </w:rPr>
        <w:t xml:space="preserve"> the best value for farmers</w:t>
      </w:r>
      <w:r w:rsidR="00590965" w:rsidRPr="00BF1989">
        <w:rPr>
          <w:rFonts w:ascii="Arial" w:hAnsi="Arial" w:cs="Arial"/>
          <w:szCs w:val="24"/>
        </w:rPr>
        <w:t xml:space="preserve"> and</w:t>
      </w:r>
      <w:r w:rsidR="00CE5EEE" w:rsidRPr="00BF1989">
        <w:rPr>
          <w:rFonts w:ascii="Arial" w:hAnsi="Arial" w:cs="Arial"/>
          <w:szCs w:val="24"/>
        </w:rPr>
        <w:t xml:space="preserve"> mak</w:t>
      </w:r>
      <w:r w:rsidR="00590965" w:rsidRPr="00BF1989">
        <w:rPr>
          <w:rFonts w:ascii="Arial" w:hAnsi="Arial" w:cs="Arial"/>
          <w:szCs w:val="24"/>
        </w:rPr>
        <w:t>e</w:t>
      </w:r>
      <w:r w:rsidR="00CE5EEE" w:rsidRPr="00BF1989">
        <w:rPr>
          <w:rFonts w:ascii="Arial" w:hAnsi="Arial" w:cs="Arial"/>
          <w:szCs w:val="24"/>
        </w:rPr>
        <w:t xml:space="preserve"> their business more profitable and sustainable.</w:t>
      </w:r>
      <w:r w:rsidR="009C32DB" w:rsidRPr="00BF1989">
        <w:rPr>
          <w:rFonts w:ascii="Arial" w:hAnsi="Arial" w:cs="Arial"/>
          <w:szCs w:val="24"/>
        </w:rPr>
        <w:t xml:space="preserve"> </w:t>
      </w:r>
      <w:r w:rsidR="006726AA" w:rsidRPr="00BF1989">
        <w:rPr>
          <w:rFonts w:ascii="Arial" w:hAnsi="Arial" w:cs="Arial"/>
          <w:szCs w:val="24"/>
        </w:rPr>
        <w:t xml:space="preserve">This </w:t>
      </w:r>
      <w:r w:rsidR="00CE5EEE" w:rsidRPr="00BF1989">
        <w:rPr>
          <w:rFonts w:ascii="Arial" w:hAnsi="Arial" w:cs="Arial"/>
          <w:szCs w:val="24"/>
        </w:rPr>
        <w:t>g</w:t>
      </w:r>
      <w:r w:rsidR="00841472" w:rsidRPr="00BF1989">
        <w:rPr>
          <w:rFonts w:ascii="Arial" w:hAnsi="Arial" w:cs="Arial"/>
          <w:szCs w:val="24"/>
        </w:rPr>
        <w:t>lobal</w:t>
      </w:r>
      <w:r w:rsidR="00CE5EEE" w:rsidRPr="00BF1989">
        <w:rPr>
          <w:rFonts w:ascii="Arial" w:hAnsi="Arial" w:cs="Arial"/>
          <w:szCs w:val="24"/>
        </w:rPr>
        <w:t>ly consistent</w:t>
      </w:r>
      <w:r w:rsidR="00121884" w:rsidRPr="00BF1989">
        <w:rPr>
          <w:rFonts w:ascii="Arial" w:hAnsi="Arial" w:cs="Arial"/>
          <w:szCs w:val="24"/>
        </w:rPr>
        <w:t>,</w:t>
      </w:r>
      <w:r w:rsidR="00841472" w:rsidRPr="00BF1989">
        <w:rPr>
          <w:rFonts w:ascii="Arial" w:hAnsi="Arial" w:cs="Arial"/>
          <w:szCs w:val="24"/>
        </w:rPr>
        <w:t xml:space="preserve"> </w:t>
      </w:r>
      <w:r w:rsidR="006726AA" w:rsidRPr="00BF1989">
        <w:rPr>
          <w:rFonts w:ascii="Arial" w:hAnsi="Arial" w:cs="Arial"/>
          <w:b/>
          <w:bCs/>
          <w:szCs w:val="24"/>
        </w:rPr>
        <w:t>farme</w:t>
      </w:r>
      <w:r w:rsidR="00076D19" w:rsidRPr="00BF1989">
        <w:rPr>
          <w:rFonts w:ascii="Arial" w:hAnsi="Arial" w:cs="Arial"/>
          <w:b/>
          <w:bCs/>
          <w:szCs w:val="24"/>
        </w:rPr>
        <w:t>r-</w:t>
      </w:r>
      <w:r w:rsidR="006726AA" w:rsidRPr="00BF1989">
        <w:rPr>
          <w:rFonts w:ascii="Arial" w:hAnsi="Arial" w:cs="Arial"/>
          <w:b/>
          <w:bCs/>
          <w:szCs w:val="24"/>
        </w:rPr>
        <w:t xml:space="preserve">first </w:t>
      </w:r>
      <w:r w:rsidR="00520242" w:rsidRPr="00BF1989">
        <w:rPr>
          <w:rFonts w:ascii="Arial" w:hAnsi="Arial" w:cs="Arial"/>
          <w:b/>
          <w:bCs/>
          <w:szCs w:val="24"/>
        </w:rPr>
        <w:t>approach</w:t>
      </w:r>
      <w:r w:rsidR="006726AA" w:rsidRPr="00BF1989">
        <w:rPr>
          <w:rFonts w:ascii="Arial" w:hAnsi="Arial" w:cs="Arial"/>
          <w:szCs w:val="24"/>
        </w:rPr>
        <w:t xml:space="preserve"> </w:t>
      </w:r>
      <w:r w:rsidR="00121884" w:rsidRPr="00BF1989">
        <w:rPr>
          <w:rFonts w:ascii="Arial" w:hAnsi="Arial" w:cs="Arial"/>
          <w:szCs w:val="24"/>
        </w:rPr>
        <w:t>enable</w:t>
      </w:r>
      <w:r w:rsidR="00CE5EEE" w:rsidRPr="00BF1989">
        <w:rPr>
          <w:rFonts w:ascii="Arial" w:hAnsi="Arial" w:cs="Arial"/>
          <w:szCs w:val="24"/>
        </w:rPr>
        <w:t>s</w:t>
      </w:r>
      <w:r w:rsidR="006726AA" w:rsidRPr="00BF1989">
        <w:rPr>
          <w:rFonts w:ascii="Arial" w:hAnsi="Arial" w:cs="Arial"/>
          <w:szCs w:val="24"/>
        </w:rPr>
        <w:t xml:space="preserve"> </w:t>
      </w:r>
      <w:r w:rsidR="00157DE1" w:rsidRPr="00BF1989">
        <w:rPr>
          <w:rFonts w:ascii="Arial" w:hAnsi="Arial" w:cs="Arial"/>
          <w:szCs w:val="24"/>
        </w:rPr>
        <w:t xml:space="preserve">customers </w:t>
      </w:r>
      <w:r w:rsidR="006726AA" w:rsidRPr="00BF1989">
        <w:rPr>
          <w:rFonts w:ascii="Arial" w:hAnsi="Arial" w:cs="Arial"/>
          <w:szCs w:val="24"/>
        </w:rPr>
        <w:t xml:space="preserve">to experience the transformation of the brand in a </w:t>
      </w:r>
      <w:r w:rsidR="00CE5EEE" w:rsidRPr="00BF1989">
        <w:rPr>
          <w:rFonts w:ascii="Arial" w:hAnsi="Arial" w:cs="Arial"/>
          <w:szCs w:val="24"/>
        </w:rPr>
        <w:t>unique</w:t>
      </w:r>
      <w:r w:rsidR="006726AA" w:rsidRPr="00BF1989">
        <w:rPr>
          <w:rFonts w:ascii="Arial" w:hAnsi="Arial" w:cs="Arial"/>
          <w:szCs w:val="24"/>
        </w:rPr>
        <w:t xml:space="preserve"> way all over the world</w:t>
      </w:r>
      <w:r w:rsidR="00642F8D" w:rsidRPr="00BF1989">
        <w:rPr>
          <w:rFonts w:ascii="Arial" w:hAnsi="Arial" w:cs="Arial"/>
          <w:szCs w:val="24"/>
        </w:rPr>
        <w:t>. Complemented by</w:t>
      </w:r>
      <w:r w:rsidR="0011281C" w:rsidRPr="00BF1989">
        <w:rPr>
          <w:rFonts w:ascii="Arial" w:hAnsi="Arial" w:cs="Arial"/>
          <w:szCs w:val="24"/>
        </w:rPr>
        <w:t xml:space="preserve"> </w:t>
      </w:r>
      <w:r w:rsidR="006726AA" w:rsidRPr="00BF1989">
        <w:rPr>
          <w:rFonts w:ascii="Arial" w:hAnsi="Arial" w:cs="Arial"/>
          <w:szCs w:val="24"/>
        </w:rPr>
        <w:t xml:space="preserve">a synchronized Global organization, it </w:t>
      </w:r>
      <w:r w:rsidR="00F3198F" w:rsidRPr="00BF1989">
        <w:rPr>
          <w:rFonts w:ascii="Arial" w:hAnsi="Arial" w:cs="Arial"/>
          <w:szCs w:val="24"/>
        </w:rPr>
        <w:t xml:space="preserve">was </w:t>
      </w:r>
      <w:r w:rsidR="00157DE1" w:rsidRPr="00BF1989">
        <w:rPr>
          <w:rFonts w:ascii="Arial" w:hAnsi="Arial" w:cs="Arial"/>
          <w:szCs w:val="24"/>
        </w:rPr>
        <w:t xml:space="preserve">only </w:t>
      </w:r>
      <w:r w:rsidR="00F3198F" w:rsidRPr="00BF1989">
        <w:rPr>
          <w:rFonts w:ascii="Arial" w:hAnsi="Arial" w:cs="Arial"/>
          <w:szCs w:val="24"/>
        </w:rPr>
        <w:t xml:space="preserve">natural </w:t>
      </w:r>
      <w:r w:rsidR="006726AA" w:rsidRPr="00BF1989">
        <w:rPr>
          <w:rFonts w:ascii="Arial" w:hAnsi="Arial" w:cs="Arial"/>
          <w:szCs w:val="24"/>
        </w:rPr>
        <w:t xml:space="preserve">to launch a new logo </w:t>
      </w:r>
      <w:r w:rsidR="00157DE1" w:rsidRPr="00BF1989">
        <w:rPr>
          <w:rFonts w:ascii="Arial" w:hAnsi="Arial" w:cs="Arial"/>
          <w:szCs w:val="24"/>
        </w:rPr>
        <w:t>during this unprecedented moment in our history</w:t>
      </w:r>
      <w:r w:rsidR="006726AA" w:rsidRPr="00BF1989">
        <w:rPr>
          <w:rFonts w:ascii="Arial" w:hAnsi="Arial" w:cs="Arial"/>
          <w:szCs w:val="24"/>
        </w:rPr>
        <w:t>.</w:t>
      </w:r>
      <w:r w:rsidR="0011281C" w:rsidRPr="00BF1989">
        <w:rPr>
          <w:rFonts w:ascii="Arial" w:hAnsi="Arial" w:cs="Arial"/>
          <w:szCs w:val="24"/>
        </w:rPr>
        <w:t>”</w:t>
      </w:r>
    </w:p>
    <w:p w14:paraId="6E32630C" w14:textId="77777777" w:rsidR="00056D2A" w:rsidRPr="00BF1989" w:rsidRDefault="00056D2A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</w:p>
    <w:p w14:paraId="7401164E" w14:textId="2C59E728" w:rsidR="006726AA" w:rsidRPr="00BF1989" w:rsidRDefault="006726AA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 xml:space="preserve">“2022 will be </w:t>
      </w:r>
      <w:r w:rsidR="0011281C" w:rsidRPr="00BF1989">
        <w:rPr>
          <w:rFonts w:ascii="Arial" w:hAnsi="Arial" w:cs="Arial"/>
          <w:szCs w:val="24"/>
        </w:rPr>
        <w:t>THE</w:t>
      </w:r>
      <w:r w:rsidRPr="00BF1989">
        <w:rPr>
          <w:rFonts w:ascii="Arial" w:hAnsi="Arial" w:cs="Arial"/>
          <w:szCs w:val="24"/>
        </w:rPr>
        <w:t xml:space="preserve"> year of the </w:t>
      </w:r>
      <w:r w:rsidR="00157DE1" w:rsidRPr="00BF1989">
        <w:rPr>
          <w:rFonts w:ascii="Arial" w:hAnsi="Arial" w:cs="Arial"/>
          <w:szCs w:val="24"/>
        </w:rPr>
        <w:t>n</w:t>
      </w:r>
      <w:r w:rsidRPr="00BF1989">
        <w:rPr>
          <w:rFonts w:ascii="Arial" w:hAnsi="Arial" w:cs="Arial"/>
          <w:szCs w:val="24"/>
        </w:rPr>
        <w:t xml:space="preserve">ew </w:t>
      </w:r>
      <w:r w:rsidR="00705E9A" w:rsidRPr="00BF1989">
        <w:rPr>
          <w:rFonts w:ascii="Arial" w:hAnsi="Arial" w:cs="Arial"/>
          <w:szCs w:val="24"/>
        </w:rPr>
        <w:t>M</w:t>
      </w:r>
      <w:r w:rsidR="00157DE1" w:rsidRPr="00BF1989">
        <w:rPr>
          <w:rFonts w:ascii="Arial" w:hAnsi="Arial" w:cs="Arial"/>
          <w:szCs w:val="24"/>
        </w:rPr>
        <w:t xml:space="preserve">assey </w:t>
      </w:r>
      <w:r w:rsidR="00705E9A" w:rsidRPr="00BF1989">
        <w:rPr>
          <w:rFonts w:ascii="Arial" w:hAnsi="Arial" w:cs="Arial"/>
          <w:szCs w:val="24"/>
        </w:rPr>
        <w:t>F</w:t>
      </w:r>
      <w:r w:rsidR="00157DE1" w:rsidRPr="00BF1989">
        <w:rPr>
          <w:rFonts w:ascii="Arial" w:hAnsi="Arial" w:cs="Arial"/>
          <w:szCs w:val="24"/>
        </w:rPr>
        <w:t>erguson</w:t>
      </w:r>
      <w:r w:rsidRPr="00BF1989">
        <w:rPr>
          <w:rFonts w:ascii="Arial" w:hAnsi="Arial" w:cs="Arial"/>
          <w:szCs w:val="24"/>
        </w:rPr>
        <w:t xml:space="preserve"> </w:t>
      </w:r>
      <w:r w:rsidR="00ED3C38" w:rsidRPr="00BF1989">
        <w:rPr>
          <w:rFonts w:ascii="Arial" w:hAnsi="Arial" w:cs="Arial"/>
          <w:szCs w:val="24"/>
        </w:rPr>
        <w:t xml:space="preserve">global </w:t>
      </w:r>
      <w:r w:rsidR="00157DE1" w:rsidRPr="00BF1989">
        <w:rPr>
          <w:rFonts w:ascii="Arial" w:hAnsi="Arial" w:cs="Arial"/>
          <w:szCs w:val="24"/>
        </w:rPr>
        <w:t>b</w:t>
      </w:r>
      <w:r w:rsidRPr="00BF1989">
        <w:rPr>
          <w:rFonts w:ascii="Arial" w:hAnsi="Arial" w:cs="Arial"/>
          <w:szCs w:val="24"/>
        </w:rPr>
        <w:t>rand</w:t>
      </w:r>
      <w:r w:rsidR="00821DC0" w:rsidRPr="00BF1989">
        <w:rPr>
          <w:rFonts w:ascii="Arial" w:hAnsi="Arial" w:cs="Arial"/>
          <w:szCs w:val="24"/>
        </w:rPr>
        <w:t>,</w:t>
      </w:r>
      <w:r w:rsidRPr="00BF1989">
        <w:rPr>
          <w:rFonts w:ascii="Arial" w:hAnsi="Arial" w:cs="Arial"/>
          <w:szCs w:val="24"/>
        </w:rPr>
        <w:t xml:space="preserve">” said Francesco Murro, </w:t>
      </w:r>
      <w:r w:rsidR="00F42496" w:rsidRPr="00BF1989">
        <w:rPr>
          <w:rFonts w:ascii="Arial" w:hAnsi="Arial" w:cs="Arial"/>
          <w:szCs w:val="24"/>
        </w:rPr>
        <w:t xml:space="preserve">Massey Ferguson </w:t>
      </w:r>
      <w:r w:rsidRPr="00BF1989">
        <w:rPr>
          <w:rFonts w:ascii="Arial" w:hAnsi="Arial" w:cs="Arial"/>
          <w:szCs w:val="24"/>
        </w:rPr>
        <w:t xml:space="preserve">Vice President Global Marketing, </w:t>
      </w:r>
      <w:r w:rsidR="00056D2A" w:rsidRPr="00BF1989">
        <w:rPr>
          <w:rFonts w:ascii="Arial" w:hAnsi="Arial" w:cs="Arial"/>
          <w:szCs w:val="24"/>
        </w:rPr>
        <w:t>Sales Enablement &amp; Partnerships</w:t>
      </w:r>
      <w:r w:rsidRPr="00BF1989">
        <w:rPr>
          <w:rFonts w:ascii="Arial" w:hAnsi="Arial" w:cs="Arial"/>
          <w:szCs w:val="24"/>
        </w:rPr>
        <w:t>.</w:t>
      </w:r>
      <w:r w:rsidR="00821DC0" w:rsidRPr="00BF1989">
        <w:rPr>
          <w:rFonts w:ascii="Arial" w:hAnsi="Arial" w:cs="Arial"/>
          <w:szCs w:val="24"/>
        </w:rPr>
        <w:t xml:space="preserve"> </w:t>
      </w:r>
      <w:r w:rsidR="00523ABB" w:rsidRPr="00BF1989">
        <w:rPr>
          <w:rFonts w:ascii="Arial" w:hAnsi="Arial" w:cs="Arial"/>
          <w:szCs w:val="24"/>
        </w:rPr>
        <w:t>“</w:t>
      </w:r>
      <w:r w:rsidRPr="00BF1989">
        <w:rPr>
          <w:rFonts w:ascii="Arial" w:hAnsi="Arial" w:cs="Arial"/>
          <w:szCs w:val="24"/>
        </w:rPr>
        <w:t xml:space="preserve">We </w:t>
      </w:r>
      <w:r w:rsidR="00ED3C38" w:rsidRPr="00BF1989">
        <w:rPr>
          <w:rFonts w:ascii="Arial" w:hAnsi="Arial" w:cs="Arial"/>
          <w:szCs w:val="24"/>
        </w:rPr>
        <w:t>have been</w:t>
      </w:r>
      <w:r w:rsidRPr="00BF1989">
        <w:rPr>
          <w:rFonts w:ascii="Arial" w:hAnsi="Arial" w:cs="Arial"/>
          <w:szCs w:val="24"/>
        </w:rPr>
        <w:t xml:space="preserve"> thinking of a new logo since we</w:t>
      </w:r>
      <w:r w:rsidR="0053753D" w:rsidRPr="00BF1989">
        <w:rPr>
          <w:rFonts w:ascii="Arial" w:hAnsi="Arial" w:cs="Arial"/>
          <w:szCs w:val="24"/>
        </w:rPr>
        <w:t xml:space="preserve"> unveiled </w:t>
      </w:r>
      <w:r w:rsidR="00CE5EEE" w:rsidRPr="00BF1989">
        <w:rPr>
          <w:rFonts w:ascii="Arial" w:hAnsi="Arial" w:cs="Arial"/>
          <w:szCs w:val="24"/>
        </w:rPr>
        <w:t xml:space="preserve">the </w:t>
      </w:r>
      <w:r w:rsidRPr="00BF1989">
        <w:rPr>
          <w:rFonts w:ascii="Arial" w:hAnsi="Arial" w:cs="Arial"/>
          <w:szCs w:val="24"/>
        </w:rPr>
        <w:t xml:space="preserve">MF NEXT </w:t>
      </w:r>
      <w:r w:rsidR="008A4CA9" w:rsidRPr="00BF1989">
        <w:rPr>
          <w:rFonts w:ascii="Arial" w:hAnsi="Arial" w:cs="Arial"/>
          <w:szCs w:val="24"/>
        </w:rPr>
        <w:t>C</w:t>
      </w:r>
      <w:r w:rsidRPr="00BF1989">
        <w:rPr>
          <w:rFonts w:ascii="Arial" w:hAnsi="Arial" w:cs="Arial"/>
          <w:szCs w:val="24"/>
        </w:rPr>
        <w:t>oncept</w:t>
      </w:r>
      <w:r w:rsidR="0053753D" w:rsidRPr="00BF1989">
        <w:rPr>
          <w:rFonts w:ascii="Arial" w:hAnsi="Arial" w:cs="Arial"/>
          <w:szCs w:val="24"/>
        </w:rPr>
        <w:t xml:space="preserve"> at Agritechnica</w:t>
      </w:r>
      <w:r w:rsidR="001E78A8" w:rsidRPr="00BF1989">
        <w:rPr>
          <w:rFonts w:ascii="Arial" w:hAnsi="Arial" w:cs="Arial"/>
          <w:szCs w:val="24"/>
        </w:rPr>
        <w:t xml:space="preserve"> 2019</w:t>
      </w:r>
      <w:r w:rsidRPr="00BF1989">
        <w:rPr>
          <w:rFonts w:ascii="Arial" w:hAnsi="Arial" w:cs="Arial"/>
          <w:szCs w:val="24"/>
        </w:rPr>
        <w:t xml:space="preserve">. </w:t>
      </w:r>
      <w:r w:rsidR="00E77E0B" w:rsidRPr="00BF1989">
        <w:rPr>
          <w:rFonts w:ascii="Arial" w:hAnsi="Arial" w:cs="Arial"/>
          <w:szCs w:val="24"/>
        </w:rPr>
        <w:t xml:space="preserve"> </w:t>
      </w:r>
      <w:r w:rsidR="00705E9A" w:rsidRPr="00BF1989">
        <w:rPr>
          <w:rFonts w:ascii="Arial" w:hAnsi="Arial" w:cs="Arial"/>
          <w:szCs w:val="24"/>
        </w:rPr>
        <w:t>MF</w:t>
      </w:r>
      <w:r w:rsidRPr="00BF1989">
        <w:rPr>
          <w:rFonts w:ascii="Arial" w:hAnsi="Arial" w:cs="Arial"/>
          <w:szCs w:val="24"/>
        </w:rPr>
        <w:t xml:space="preserve"> New Era started to come to life with the </w:t>
      </w:r>
      <w:r w:rsidR="00705E9A" w:rsidRPr="00BF1989">
        <w:rPr>
          <w:rFonts w:ascii="Arial" w:hAnsi="Arial" w:cs="Arial"/>
          <w:szCs w:val="24"/>
        </w:rPr>
        <w:t xml:space="preserve">MF 8S </w:t>
      </w:r>
      <w:r w:rsidRPr="00BF1989">
        <w:rPr>
          <w:rFonts w:ascii="Arial" w:hAnsi="Arial" w:cs="Arial"/>
          <w:szCs w:val="24"/>
        </w:rPr>
        <w:t>launch in July</w:t>
      </w:r>
      <w:r w:rsidR="006C0B82" w:rsidRPr="00BF1989">
        <w:rPr>
          <w:rFonts w:ascii="Arial" w:hAnsi="Arial" w:cs="Arial"/>
          <w:szCs w:val="24"/>
        </w:rPr>
        <w:t xml:space="preserve"> 20</w:t>
      </w:r>
      <w:r w:rsidRPr="00BF1989">
        <w:rPr>
          <w:rFonts w:ascii="Arial" w:hAnsi="Arial" w:cs="Arial"/>
          <w:szCs w:val="24"/>
        </w:rPr>
        <w:t>20 followed by the launch of a full line of products th</w:t>
      </w:r>
      <w:r w:rsidR="00ED3C38" w:rsidRPr="00BF1989">
        <w:rPr>
          <w:rFonts w:ascii="Arial" w:hAnsi="Arial" w:cs="Arial"/>
          <w:szCs w:val="24"/>
        </w:rPr>
        <w:t>e</w:t>
      </w:r>
      <w:r w:rsidRPr="00BF1989">
        <w:rPr>
          <w:rFonts w:ascii="Arial" w:hAnsi="Arial" w:cs="Arial"/>
          <w:szCs w:val="24"/>
        </w:rPr>
        <w:t>se past 18 months, including our September</w:t>
      </w:r>
      <w:r w:rsidR="006C0B82" w:rsidRPr="00BF1989">
        <w:rPr>
          <w:rFonts w:ascii="Arial" w:hAnsi="Arial" w:cs="Arial"/>
          <w:szCs w:val="24"/>
        </w:rPr>
        <w:t xml:space="preserve"> 20</w:t>
      </w:r>
      <w:r w:rsidRPr="00BF1989">
        <w:rPr>
          <w:rFonts w:ascii="Arial" w:hAnsi="Arial" w:cs="Arial"/>
          <w:szCs w:val="24"/>
        </w:rPr>
        <w:t>21 Born to Farm Digital Event</w:t>
      </w:r>
      <w:r w:rsidR="00E77E0B" w:rsidRPr="00BF1989">
        <w:rPr>
          <w:rFonts w:ascii="Arial" w:hAnsi="Arial" w:cs="Arial"/>
          <w:szCs w:val="24"/>
        </w:rPr>
        <w:t xml:space="preserve">.  </w:t>
      </w:r>
      <w:r w:rsidR="001E78A8" w:rsidRPr="00BF1989">
        <w:rPr>
          <w:rFonts w:ascii="Arial" w:hAnsi="Arial" w:cs="Arial"/>
          <w:szCs w:val="24"/>
        </w:rPr>
        <w:t>November</w:t>
      </w:r>
      <w:r w:rsidRPr="00BF1989">
        <w:rPr>
          <w:rFonts w:ascii="Arial" w:hAnsi="Arial" w:cs="Arial"/>
          <w:szCs w:val="24"/>
        </w:rPr>
        <w:t xml:space="preserve"> is an iconic </w:t>
      </w:r>
      <w:r w:rsidR="001162D1" w:rsidRPr="00BF1989">
        <w:rPr>
          <w:rFonts w:ascii="Arial" w:hAnsi="Arial" w:cs="Arial"/>
          <w:szCs w:val="24"/>
        </w:rPr>
        <w:t xml:space="preserve">month </w:t>
      </w:r>
      <w:r w:rsidRPr="00BF1989">
        <w:rPr>
          <w:rFonts w:ascii="Arial" w:hAnsi="Arial" w:cs="Arial"/>
          <w:szCs w:val="24"/>
        </w:rPr>
        <w:t>for the brand</w:t>
      </w:r>
      <w:r w:rsidR="00ED3C38" w:rsidRPr="00BF1989">
        <w:rPr>
          <w:rFonts w:ascii="Arial" w:hAnsi="Arial" w:cs="Arial"/>
          <w:szCs w:val="24"/>
        </w:rPr>
        <w:t>, falling exactly</w:t>
      </w:r>
      <w:r w:rsidRPr="00BF1989">
        <w:rPr>
          <w:rFonts w:ascii="Arial" w:hAnsi="Arial" w:cs="Arial"/>
          <w:szCs w:val="24"/>
        </w:rPr>
        <w:t xml:space="preserve"> 63 years after the </w:t>
      </w:r>
      <w:r w:rsidR="00B95E10" w:rsidRPr="00BF1989">
        <w:rPr>
          <w:rFonts w:ascii="Arial" w:hAnsi="Arial" w:cs="Arial"/>
          <w:szCs w:val="24"/>
        </w:rPr>
        <w:t xml:space="preserve">announcement of the </w:t>
      </w:r>
      <w:r w:rsidR="00ED3C38" w:rsidRPr="00BF1989">
        <w:rPr>
          <w:rFonts w:ascii="Arial" w:hAnsi="Arial" w:cs="Arial"/>
          <w:szCs w:val="24"/>
        </w:rPr>
        <w:t>b</w:t>
      </w:r>
      <w:r w:rsidR="00B95E10" w:rsidRPr="00BF1989">
        <w:rPr>
          <w:rFonts w:ascii="Arial" w:hAnsi="Arial" w:cs="Arial"/>
          <w:szCs w:val="24"/>
        </w:rPr>
        <w:t xml:space="preserve">rand’s </w:t>
      </w:r>
      <w:r w:rsidRPr="00BF1989">
        <w:rPr>
          <w:rFonts w:ascii="Arial" w:hAnsi="Arial" w:cs="Arial"/>
          <w:szCs w:val="24"/>
        </w:rPr>
        <w:t>creation and its iconic logo. As we</w:t>
      </w:r>
      <w:r w:rsidR="00ED3C38" w:rsidRPr="00BF1989">
        <w:rPr>
          <w:rFonts w:ascii="Arial" w:hAnsi="Arial" w:cs="Arial"/>
          <w:szCs w:val="24"/>
        </w:rPr>
        <w:t xml:space="preserve"> </w:t>
      </w:r>
      <w:r w:rsidRPr="00BF1989">
        <w:rPr>
          <w:rFonts w:ascii="Arial" w:hAnsi="Arial" w:cs="Arial"/>
          <w:szCs w:val="24"/>
        </w:rPr>
        <w:t>celebrate the 175</w:t>
      </w:r>
      <w:r w:rsidRPr="00BF1989">
        <w:rPr>
          <w:rFonts w:ascii="Arial" w:hAnsi="Arial" w:cs="Arial"/>
          <w:szCs w:val="24"/>
          <w:vertAlign w:val="superscript"/>
        </w:rPr>
        <w:t>th</w:t>
      </w:r>
      <w:r w:rsidRPr="00BF1989">
        <w:rPr>
          <w:rFonts w:ascii="Arial" w:hAnsi="Arial" w:cs="Arial"/>
          <w:szCs w:val="24"/>
        </w:rPr>
        <w:t xml:space="preserve"> Anniversary of Daniel Massey’s first farm equipment workshop</w:t>
      </w:r>
      <w:r w:rsidR="00ED3C38" w:rsidRPr="00BF1989">
        <w:rPr>
          <w:rFonts w:ascii="Arial" w:hAnsi="Arial" w:cs="Arial"/>
          <w:szCs w:val="24"/>
        </w:rPr>
        <w:t xml:space="preserve"> in 2022</w:t>
      </w:r>
      <w:r w:rsidR="00880819" w:rsidRPr="00BF1989">
        <w:rPr>
          <w:rFonts w:ascii="Arial" w:hAnsi="Arial" w:cs="Arial"/>
          <w:szCs w:val="24"/>
        </w:rPr>
        <w:t>,</w:t>
      </w:r>
      <w:r w:rsidRPr="00BF1989">
        <w:rPr>
          <w:rFonts w:ascii="Arial" w:hAnsi="Arial" w:cs="Arial"/>
          <w:szCs w:val="24"/>
        </w:rPr>
        <w:t xml:space="preserve"> we felt it was the perfect time to </w:t>
      </w:r>
      <w:r w:rsidR="00C75CAB" w:rsidRPr="00BF1989">
        <w:rPr>
          <w:rFonts w:ascii="Arial" w:hAnsi="Arial" w:cs="Arial"/>
          <w:szCs w:val="24"/>
        </w:rPr>
        <w:t xml:space="preserve">refresh </w:t>
      </w:r>
      <w:r w:rsidRPr="00BF1989">
        <w:rPr>
          <w:rFonts w:ascii="Arial" w:hAnsi="Arial" w:cs="Arial"/>
          <w:szCs w:val="24"/>
        </w:rPr>
        <w:t xml:space="preserve">the logo </w:t>
      </w:r>
      <w:r w:rsidR="00C75CAB" w:rsidRPr="00BF1989">
        <w:rPr>
          <w:rFonts w:ascii="Arial" w:hAnsi="Arial" w:cs="Arial"/>
          <w:szCs w:val="24"/>
        </w:rPr>
        <w:t>while introducing a new</w:t>
      </w:r>
      <w:r w:rsidRPr="00BF1989">
        <w:rPr>
          <w:rFonts w:ascii="Arial" w:hAnsi="Arial" w:cs="Arial"/>
          <w:szCs w:val="24"/>
        </w:rPr>
        <w:t xml:space="preserve"> meaningful tagline</w:t>
      </w:r>
      <w:r w:rsidR="00AA2C64" w:rsidRPr="00BF1989">
        <w:rPr>
          <w:rFonts w:ascii="Arial" w:hAnsi="Arial" w:cs="Arial"/>
          <w:szCs w:val="24"/>
        </w:rPr>
        <w:t>.”</w:t>
      </w:r>
    </w:p>
    <w:p w14:paraId="1A45A6DA" w14:textId="77777777" w:rsidR="007760FD" w:rsidRPr="00BF1989" w:rsidRDefault="007760FD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</w:p>
    <w:p w14:paraId="1B09DC28" w14:textId="5EF24826" w:rsidR="008B4AF9" w:rsidRPr="00BF1989" w:rsidRDefault="007760FD" w:rsidP="006726AA">
      <w:pPr>
        <w:spacing w:line="360" w:lineRule="auto"/>
        <w:ind w:right="4"/>
        <w:jc w:val="both"/>
        <w:rPr>
          <w:rFonts w:ascii="Arial" w:hAnsi="Arial" w:cs="Arial"/>
          <w:b/>
          <w:bCs/>
          <w:szCs w:val="24"/>
        </w:rPr>
      </w:pPr>
      <w:r w:rsidRPr="00BF1989">
        <w:rPr>
          <w:rFonts w:ascii="Arial" w:hAnsi="Arial" w:cs="Arial"/>
          <w:b/>
          <w:bCs/>
          <w:szCs w:val="24"/>
        </w:rPr>
        <w:t>The Massey Ferguson Triple Triangle – The most recognisable icon from 1958</w:t>
      </w:r>
    </w:p>
    <w:p w14:paraId="44E8B6AE" w14:textId="6F281B04" w:rsidR="00005CB4" w:rsidRPr="00BF1989" w:rsidRDefault="009739B1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>“</w:t>
      </w:r>
      <w:r w:rsidR="006726AA" w:rsidRPr="00BF1989">
        <w:rPr>
          <w:rFonts w:ascii="Arial" w:hAnsi="Arial" w:cs="Arial"/>
          <w:szCs w:val="24"/>
        </w:rPr>
        <w:t xml:space="preserve">The triple triangle shape is a strong </w:t>
      </w:r>
      <w:r w:rsidR="002A403A" w:rsidRPr="00BF1989">
        <w:rPr>
          <w:rFonts w:ascii="Arial" w:hAnsi="Arial" w:cs="Arial"/>
          <w:szCs w:val="24"/>
        </w:rPr>
        <w:t>icon</w:t>
      </w:r>
      <w:r w:rsidR="008D341F" w:rsidRPr="00BF1989">
        <w:rPr>
          <w:rFonts w:ascii="Arial" w:hAnsi="Arial" w:cs="Arial"/>
          <w:szCs w:val="24"/>
        </w:rPr>
        <w:t xml:space="preserve"> that</w:t>
      </w:r>
      <w:r w:rsidR="006726AA" w:rsidRPr="00BF1989">
        <w:rPr>
          <w:rFonts w:ascii="Arial" w:hAnsi="Arial" w:cs="Arial"/>
          <w:szCs w:val="24"/>
        </w:rPr>
        <w:t xml:space="preserve"> </w:t>
      </w:r>
      <w:r w:rsidR="00C75CAB" w:rsidRPr="00BF1989">
        <w:rPr>
          <w:rFonts w:ascii="Arial" w:hAnsi="Arial" w:cs="Arial"/>
          <w:szCs w:val="24"/>
        </w:rPr>
        <w:t xml:space="preserve">has </w:t>
      </w:r>
      <w:r w:rsidR="006726AA" w:rsidRPr="00BF1989">
        <w:rPr>
          <w:rFonts w:ascii="Arial" w:hAnsi="Arial" w:cs="Arial"/>
          <w:szCs w:val="24"/>
        </w:rPr>
        <w:t xml:space="preserve">embodied </w:t>
      </w:r>
      <w:r w:rsidR="00EA2592" w:rsidRPr="00BF1989">
        <w:rPr>
          <w:rFonts w:ascii="Arial" w:hAnsi="Arial" w:cs="Arial"/>
          <w:szCs w:val="24"/>
        </w:rPr>
        <w:t>M</w:t>
      </w:r>
      <w:r w:rsidR="00C75CAB" w:rsidRPr="00BF1989">
        <w:rPr>
          <w:rFonts w:ascii="Arial" w:hAnsi="Arial" w:cs="Arial"/>
          <w:szCs w:val="24"/>
        </w:rPr>
        <w:t xml:space="preserve">assey </w:t>
      </w:r>
      <w:r w:rsidR="00EA2592" w:rsidRPr="00BF1989">
        <w:rPr>
          <w:rFonts w:ascii="Arial" w:hAnsi="Arial" w:cs="Arial"/>
          <w:szCs w:val="24"/>
        </w:rPr>
        <w:t>F</w:t>
      </w:r>
      <w:r w:rsidR="00C75CAB" w:rsidRPr="00BF1989">
        <w:rPr>
          <w:rFonts w:ascii="Arial" w:hAnsi="Arial" w:cs="Arial"/>
          <w:szCs w:val="24"/>
        </w:rPr>
        <w:t>erguson</w:t>
      </w:r>
      <w:r w:rsidR="006726AA" w:rsidRPr="00BF1989">
        <w:rPr>
          <w:rFonts w:ascii="Arial" w:hAnsi="Arial" w:cs="Arial"/>
          <w:szCs w:val="24"/>
        </w:rPr>
        <w:t xml:space="preserve"> since 1958.</w:t>
      </w:r>
      <w:r w:rsidRPr="00BF1989">
        <w:rPr>
          <w:rFonts w:ascii="Arial" w:hAnsi="Arial" w:cs="Arial"/>
          <w:szCs w:val="24"/>
        </w:rPr>
        <w:t xml:space="preserve"> </w:t>
      </w:r>
      <w:r w:rsidR="006726AA" w:rsidRPr="00BF1989">
        <w:rPr>
          <w:rFonts w:ascii="Arial" w:hAnsi="Arial" w:cs="Arial"/>
          <w:szCs w:val="24"/>
        </w:rPr>
        <w:t>Our new logo is a mix between</w:t>
      </w:r>
      <w:r w:rsidR="00C75CAB" w:rsidRPr="00BF1989">
        <w:rPr>
          <w:rFonts w:ascii="Arial" w:hAnsi="Arial" w:cs="Arial"/>
          <w:szCs w:val="24"/>
        </w:rPr>
        <w:t xml:space="preserve"> our</w:t>
      </w:r>
      <w:r w:rsidR="006726AA" w:rsidRPr="00BF1989">
        <w:rPr>
          <w:rFonts w:ascii="Arial" w:hAnsi="Arial" w:cs="Arial"/>
          <w:szCs w:val="24"/>
        </w:rPr>
        <w:t xml:space="preserve"> strong heritage and fresh </w:t>
      </w:r>
      <w:r w:rsidR="00C75CAB" w:rsidRPr="00BF1989">
        <w:rPr>
          <w:rFonts w:ascii="Arial" w:hAnsi="Arial" w:cs="Arial"/>
          <w:szCs w:val="24"/>
        </w:rPr>
        <w:t xml:space="preserve">brand </w:t>
      </w:r>
      <w:r w:rsidR="006726AA" w:rsidRPr="00BF1989">
        <w:rPr>
          <w:rFonts w:ascii="Arial" w:hAnsi="Arial" w:cs="Arial"/>
          <w:szCs w:val="24"/>
        </w:rPr>
        <w:t>values.</w:t>
      </w:r>
      <w:r w:rsidR="004D058A" w:rsidRPr="00BF1989">
        <w:rPr>
          <w:rFonts w:ascii="Arial" w:hAnsi="Arial" w:cs="Arial"/>
          <w:szCs w:val="24"/>
        </w:rPr>
        <w:t xml:space="preserve"> </w:t>
      </w:r>
      <w:r w:rsidR="006726AA" w:rsidRPr="00BF1989">
        <w:rPr>
          <w:rFonts w:ascii="Arial" w:hAnsi="Arial" w:cs="Arial"/>
          <w:szCs w:val="24"/>
        </w:rPr>
        <w:t>The three triangles overlap to represent the mutually beneficial</w:t>
      </w:r>
      <w:r w:rsidR="00095C82" w:rsidRPr="00BF1989">
        <w:rPr>
          <w:rFonts w:ascii="Arial" w:hAnsi="Arial" w:cs="Arial"/>
          <w:szCs w:val="24"/>
        </w:rPr>
        <w:t xml:space="preserve"> </w:t>
      </w:r>
      <w:r w:rsidR="006726AA" w:rsidRPr="00BF1989">
        <w:rPr>
          <w:rFonts w:ascii="Arial" w:hAnsi="Arial" w:cs="Arial"/>
          <w:szCs w:val="24"/>
        </w:rPr>
        <w:t>relationship and trust between farmers, dealers and the brand</w:t>
      </w:r>
      <w:r w:rsidR="00F17AA0" w:rsidRPr="00BF1989">
        <w:rPr>
          <w:rFonts w:ascii="Arial" w:hAnsi="Arial" w:cs="Arial"/>
          <w:szCs w:val="24"/>
        </w:rPr>
        <w:t>,</w:t>
      </w:r>
      <w:r w:rsidR="006726AA" w:rsidRPr="00BF1989">
        <w:rPr>
          <w:rFonts w:ascii="Arial" w:hAnsi="Arial" w:cs="Arial"/>
          <w:szCs w:val="24"/>
        </w:rPr>
        <w:t>”</w:t>
      </w:r>
      <w:r w:rsidR="00736F4A" w:rsidRPr="00BF1989">
        <w:rPr>
          <w:rFonts w:ascii="Arial" w:hAnsi="Arial" w:cs="Arial"/>
          <w:szCs w:val="24"/>
        </w:rPr>
        <w:t xml:space="preserve"> </w:t>
      </w:r>
      <w:r w:rsidR="004325D8" w:rsidRPr="00BF1989">
        <w:rPr>
          <w:rFonts w:ascii="Arial" w:hAnsi="Arial" w:cs="Arial"/>
          <w:szCs w:val="24"/>
        </w:rPr>
        <w:t>adde</w:t>
      </w:r>
      <w:r w:rsidR="00736F4A" w:rsidRPr="00BF1989">
        <w:rPr>
          <w:rFonts w:ascii="Arial" w:hAnsi="Arial" w:cs="Arial"/>
          <w:szCs w:val="24"/>
        </w:rPr>
        <w:t>d</w:t>
      </w:r>
      <w:r w:rsidR="00B00E31" w:rsidRPr="00BF1989">
        <w:rPr>
          <w:rFonts w:ascii="Arial" w:hAnsi="Arial" w:cs="Arial"/>
          <w:szCs w:val="24"/>
        </w:rPr>
        <w:t xml:space="preserve"> Mr.</w:t>
      </w:r>
      <w:r w:rsidR="00736F4A" w:rsidRPr="00BF1989">
        <w:rPr>
          <w:rFonts w:ascii="Arial" w:hAnsi="Arial" w:cs="Arial"/>
          <w:szCs w:val="24"/>
        </w:rPr>
        <w:t xml:space="preserve"> Murro.</w:t>
      </w:r>
    </w:p>
    <w:p w14:paraId="1348A6F6" w14:textId="77777777" w:rsidR="00B00E31" w:rsidRPr="00BF1989" w:rsidRDefault="006726AA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 xml:space="preserve"> </w:t>
      </w:r>
    </w:p>
    <w:p w14:paraId="1A5008B7" w14:textId="61571024" w:rsidR="006726AA" w:rsidRPr="00BF1989" w:rsidRDefault="006726AA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>“</w:t>
      </w:r>
      <w:r w:rsidR="008A3DD3" w:rsidRPr="00BF1989">
        <w:rPr>
          <w:rFonts w:ascii="Arial" w:hAnsi="Arial" w:cs="Arial"/>
          <w:szCs w:val="24"/>
        </w:rPr>
        <w:t>Working as one M</w:t>
      </w:r>
      <w:r w:rsidR="00C75CAB" w:rsidRPr="00BF1989">
        <w:rPr>
          <w:rFonts w:ascii="Arial" w:hAnsi="Arial" w:cs="Arial"/>
          <w:szCs w:val="24"/>
        </w:rPr>
        <w:t xml:space="preserve">assey </w:t>
      </w:r>
      <w:r w:rsidR="008A3DD3" w:rsidRPr="00BF1989">
        <w:rPr>
          <w:rFonts w:ascii="Arial" w:hAnsi="Arial" w:cs="Arial"/>
          <w:szCs w:val="24"/>
        </w:rPr>
        <w:t>F</w:t>
      </w:r>
      <w:r w:rsidR="00C75CAB" w:rsidRPr="00BF1989">
        <w:rPr>
          <w:rFonts w:ascii="Arial" w:hAnsi="Arial" w:cs="Arial"/>
          <w:szCs w:val="24"/>
        </w:rPr>
        <w:t>erguson</w:t>
      </w:r>
      <w:r w:rsidR="008A3DD3" w:rsidRPr="00BF1989">
        <w:rPr>
          <w:rFonts w:ascii="Arial" w:hAnsi="Arial" w:cs="Arial"/>
          <w:szCs w:val="24"/>
        </w:rPr>
        <w:t xml:space="preserve"> Global Team, </w:t>
      </w:r>
      <w:r w:rsidR="00F3198F" w:rsidRPr="00BF1989">
        <w:rPr>
          <w:rFonts w:ascii="Arial" w:hAnsi="Arial" w:cs="Arial"/>
          <w:szCs w:val="24"/>
        </w:rPr>
        <w:t xml:space="preserve">we </w:t>
      </w:r>
      <w:r w:rsidRPr="00BF1989">
        <w:rPr>
          <w:rFonts w:ascii="Arial" w:hAnsi="Arial" w:cs="Arial"/>
          <w:szCs w:val="24"/>
        </w:rPr>
        <w:t xml:space="preserve">aim to make </w:t>
      </w:r>
      <w:r w:rsidR="00755ED7" w:rsidRPr="00BF1989">
        <w:rPr>
          <w:rFonts w:ascii="Arial" w:hAnsi="Arial" w:cs="Arial"/>
          <w:szCs w:val="24"/>
        </w:rPr>
        <w:t>farming</w:t>
      </w:r>
      <w:r w:rsidRPr="00BF1989">
        <w:rPr>
          <w:rFonts w:ascii="Arial" w:hAnsi="Arial" w:cs="Arial"/>
          <w:szCs w:val="24"/>
        </w:rPr>
        <w:t xml:space="preserve"> operations easier, more profitable and </w:t>
      </w:r>
      <w:r w:rsidR="00B00E31" w:rsidRPr="00BF1989">
        <w:rPr>
          <w:rFonts w:ascii="Arial" w:hAnsi="Arial" w:cs="Arial"/>
          <w:szCs w:val="24"/>
        </w:rPr>
        <w:t xml:space="preserve">more </w:t>
      </w:r>
      <w:r w:rsidRPr="00BF1989">
        <w:rPr>
          <w:rFonts w:ascii="Arial" w:hAnsi="Arial" w:cs="Arial"/>
          <w:szCs w:val="24"/>
        </w:rPr>
        <w:t>sustainabl</w:t>
      </w:r>
      <w:r w:rsidR="008567C9" w:rsidRPr="00BF1989">
        <w:rPr>
          <w:rFonts w:ascii="Arial" w:hAnsi="Arial" w:cs="Arial"/>
          <w:szCs w:val="24"/>
        </w:rPr>
        <w:t>e</w:t>
      </w:r>
      <w:r w:rsidR="00F3198F" w:rsidRPr="00BF1989">
        <w:rPr>
          <w:rFonts w:ascii="Arial" w:hAnsi="Arial" w:cs="Arial"/>
          <w:szCs w:val="24"/>
        </w:rPr>
        <w:t xml:space="preserve"> across the globe</w:t>
      </w:r>
      <w:r w:rsidRPr="00BF1989">
        <w:rPr>
          <w:rFonts w:ascii="Arial" w:hAnsi="Arial" w:cs="Arial"/>
          <w:szCs w:val="24"/>
        </w:rPr>
        <w:t>,” says Alfredo Jobke</w:t>
      </w:r>
      <w:r w:rsidR="00F3198F" w:rsidRPr="00BF1989">
        <w:rPr>
          <w:rFonts w:ascii="Arial" w:hAnsi="Arial" w:cs="Arial"/>
          <w:szCs w:val="24"/>
        </w:rPr>
        <w:t>,</w:t>
      </w:r>
      <w:r w:rsidRPr="00BF1989">
        <w:rPr>
          <w:rFonts w:ascii="Arial" w:hAnsi="Arial" w:cs="Arial"/>
          <w:szCs w:val="24"/>
        </w:rPr>
        <w:t xml:space="preserve"> Director Marketing Global Massey Ferg</w:t>
      </w:r>
      <w:r w:rsidR="00B630D4" w:rsidRPr="00BF1989">
        <w:rPr>
          <w:rFonts w:ascii="Arial" w:hAnsi="Arial" w:cs="Arial"/>
          <w:szCs w:val="24"/>
        </w:rPr>
        <w:t>u</w:t>
      </w:r>
      <w:r w:rsidRPr="00BF1989">
        <w:rPr>
          <w:rFonts w:ascii="Arial" w:hAnsi="Arial" w:cs="Arial"/>
          <w:szCs w:val="24"/>
        </w:rPr>
        <w:t xml:space="preserve">son. We want to use this new </w:t>
      </w:r>
      <w:r w:rsidR="00691E4C" w:rsidRPr="00BF1989">
        <w:rPr>
          <w:rFonts w:ascii="Arial" w:hAnsi="Arial" w:cs="Arial"/>
          <w:szCs w:val="24"/>
        </w:rPr>
        <w:t xml:space="preserve">logo </w:t>
      </w:r>
      <w:r w:rsidRPr="00BF1989">
        <w:rPr>
          <w:rFonts w:ascii="Arial" w:hAnsi="Arial" w:cs="Arial"/>
          <w:szCs w:val="24"/>
        </w:rPr>
        <w:t xml:space="preserve">to invite </w:t>
      </w:r>
      <w:r w:rsidR="00845736" w:rsidRPr="00BF1989">
        <w:rPr>
          <w:rFonts w:ascii="Arial" w:hAnsi="Arial" w:cs="Arial"/>
          <w:szCs w:val="24"/>
        </w:rPr>
        <w:t>farmers</w:t>
      </w:r>
      <w:r w:rsidRPr="00BF1989">
        <w:rPr>
          <w:rFonts w:ascii="Arial" w:hAnsi="Arial" w:cs="Arial"/>
          <w:szCs w:val="24"/>
        </w:rPr>
        <w:t xml:space="preserve">, more than ever, to become part of the </w:t>
      </w:r>
      <w:r w:rsidR="00EC5816" w:rsidRPr="00BF1989">
        <w:rPr>
          <w:rFonts w:ascii="Arial" w:hAnsi="Arial" w:cs="Arial"/>
          <w:szCs w:val="24"/>
        </w:rPr>
        <w:t xml:space="preserve">Born to Farm </w:t>
      </w:r>
      <w:r w:rsidRPr="00BF1989">
        <w:rPr>
          <w:rFonts w:ascii="Arial" w:hAnsi="Arial" w:cs="Arial"/>
          <w:szCs w:val="24"/>
        </w:rPr>
        <w:t>Massey Ferguson family.</w:t>
      </w:r>
      <w:r w:rsidR="00FB44A6" w:rsidRPr="00BF1989">
        <w:rPr>
          <w:rFonts w:ascii="Arial" w:hAnsi="Arial" w:cs="Arial"/>
          <w:szCs w:val="24"/>
        </w:rPr>
        <w:t xml:space="preserve"> </w:t>
      </w:r>
      <w:r w:rsidRPr="00BF1989">
        <w:rPr>
          <w:rFonts w:ascii="Arial" w:hAnsi="Arial" w:cs="Arial"/>
          <w:szCs w:val="24"/>
        </w:rPr>
        <w:t xml:space="preserve">We also took this opportunity to </w:t>
      </w:r>
      <w:r w:rsidR="00027E11" w:rsidRPr="00BF1989">
        <w:rPr>
          <w:rFonts w:ascii="Arial" w:hAnsi="Arial" w:cs="Arial"/>
          <w:szCs w:val="24"/>
        </w:rPr>
        <w:t>transition to a modern</w:t>
      </w:r>
      <w:r w:rsidR="00DC2261" w:rsidRPr="00BF1989">
        <w:rPr>
          <w:rFonts w:ascii="Arial" w:hAnsi="Arial" w:cs="Arial"/>
          <w:szCs w:val="24"/>
        </w:rPr>
        <w:t>,</w:t>
      </w:r>
      <w:r w:rsidR="00027E11" w:rsidRPr="00BF1989">
        <w:rPr>
          <w:rFonts w:ascii="Arial" w:hAnsi="Arial" w:cs="Arial"/>
          <w:szCs w:val="24"/>
        </w:rPr>
        <w:t xml:space="preserve"> </w:t>
      </w:r>
      <w:r w:rsidR="00264CE5" w:rsidRPr="00BF1989">
        <w:rPr>
          <w:rFonts w:ascii="Arial" w:hAnsi="Arial" w:cs="Arial"/>
          <w:szCs w:val="24"/>
        </w:rPr>
        <w:t>sleek</w:t>
      </w:r>
      <w:r w:rsidR="00DC2261" w:rsidRPr="00BF1989">
        <w:rPr>
          <w:rFonts w:ascii="Arial" w:hAnsi="Arial" w:cs="Arial"/>
          <w:szCs w:val="24"/>
        </w:rPr>
        <w:t xml:space="preserve"> and</w:t>
      </w:r>
      <w:r w:rsidR="00264CE5" w:rsidRPr="00BF1989">
        <w:rPr>
          <w:rFonts w:ascii="Arial" w:hAnsi="Arial" w:cs="Arial"/>
          <w:szCs w:val="24"/>
        </w:rPr>
        <w:t xml:space="preserve"> </w:t>
      </w:r>
      <w:r w:rsidRPr="00BF1989">
        <w:rPr>
          <w:rFonts w:ascii="Arial" w:hAnsi="Arial" w:cs="Arial"/>
          <w:szCs w:val="24"/>
        </w:rPr>
        <w:t xml:space="preserve">flat design </w:t>
      </w:r>
      <w:r w:rsidR="00264CE5" w:rsidRPr="00BF1989">
        <w:rPr>
          <w:rFonts w:ascii="Arial" w:hAnsi="Arial" w:cs="Arial"/>
          <w:szCs w:val="24"/>
        </w:rPr>
        <w:t xml:space="preserve">while </w:t>
      </w:r>
      <w:r w:rsidRPr="00BF1989">
        <w:rPr>
          <w:rFonts w:ascii="Arial" w:hAnsi="Arial" w:cs="Arial"/>
          <w:szCs w:val="24"/>
        </w:rPr>
        <w:t>giv</w:t>
      </w:r>
      <w:r w:rsidR="00264CE5" w:rsidRPr="00BF1989">
        <w:rPr>
          <w:rFonts w:ascii="Arial" w:hAnsi="Arial" w:cs="Arial"/>
          <w:szCs w:val="24"/>
        </w:rPr>
        <w:t>ing</w:t>
      </w:r>
      <w:r w:rsidRPr="00BF1989">
        <w:rPr>
          <w:rFonts w:ascii="Arial" w:hAnsi="Arial" w:cs="Arial"/>
          <w:szCs w:val="24"/>
        </w:rPr>
        <w:t xml:space="preserve"> </w:t>
      </w:r>
      <w:r w:rsidR="00DC2261" w:rsidRPr="00BF1989">
        <w:rPr>
          <w:rFonts w:ascii="Arial" w:hAnsi="Arial" w:cs="Arial"/>
          <w:szCs w:val="24"/>
        </w:rPr>
        <w:t>the logo</w:t>
      </w:r>
      <w:r w:rsidRPr="00BF1989">
        <w:rPr>
          <w:rFonts w:ascii="Arial" w:hAnsi="Arial" w:cs="Arial"/>
          <w:szCs w:val="24"/>
        </w:rPr>
        <w:t xml:space="preserve"> life through the interaction of </w:t>
      </w:r>
      <w:r w:rsidR="00DC2261" w:rsidRPr="00BF1989">
        <w:rPr>
          <w:rFonts w:ascii="Arial" w:hAnsi="Arial" w:cs="Arial"/>
          <w:szCs w:val="24"/>
        </w:rPr>
        <w:t>three</w:t>
      </w:r>
      <w:r w:rsidRPr="00BF1989">
        <w:rPr>
          <w:rFonts w:ascii="Arial" w:hAnsi="Arial" w:cs="Arial"/>
          <w:szCs w:val="24"/>
        </w:rPr>
        <w:t xml:space="preserve"> triangles interlocking one into the other</w:t>
      </w:r>
      <w:r w:rsidR="00B80ADB" w:rsidRPr="00BF1989">
        <w:rPr>
          <w:rFonts w:ascii="Arial" w:hAnsi="Arial" w:cs="Arial"/>
          <w:szCs w:val="24"/>
        </w:rPr>
        <w:t>. D</w:t>
      </w:r>
      <w:r w:rsidR="00BC4081" w:rsidRPr="00BF1989">
        <w:rPr>
          <w:rFonts w:ascii="Arial" w:hAnsi="Arial" w:cs="Arial"/>
          <w:szCs w:val="24"/>
        </w:rPr>
        <w:t xml:space="preserve">rawing it </w:t>
      </w:r>
      <w:r w:rsidR="002B7F89" w:rsidRPr="00BF1989">
        <w:rPr>
          <w:rFonts w:ascii="Arial" w:hAnsi="Arial" w:cs="Arial"/>
          <w:szCs w:val="24"/>
        </w:rPr>
        <w:t>with one single</w:t>
      </w:r>
      <w:r w:rsidR="00BC4081" w:rsidRPr="00BF1989">
        <w:rPr>
          <w:rFonts w:ascii="Arial" w:hAnsi="Arial" w:cs="Arial"/>
          <w:szCs w:val="24"/>
        </w:rPr>
        <w:t>, solid</w:t>
      </w:r>
      <w:r w:rsidR="00176C37" w:rsidRPr="00BF1989">
        <w:rPr>
          <w:rFonts w:ascii="Arial" w:hAnsi="Arial" w:cs="Arial"/>
          <w:szCs w:val="24"/>
        </w:rPr>
        <w:t>,</w:t>
      </w:r>
      <w:r w:rsidR="002B7F89" w:rsidRPr="00BF1989">
        <w:rPr>
          <w:rFonts w:ascii="Arial" w:hAnsi="Arial" w:cs="Arial"/>
          <w:szCs w:val="24"/>
        </w:rPr>
        <w:t xml:space="preserve"> </w:t>
      </w:r>
      <w:r w:rsidR="00BC4081" w:rsidRPr="00BF1989">
        <w:rPr>
          <w:rFonts w:ascii="Arial" w:hAnsi="Arial" w:cs="Arial"/>
          <w:szCs w:val="24"/>
        </w:rPr>
        <w:t>and straightforward gesture</w:t>
      </w:r>
      <w:r w:rsidR="00B80ADB" w:rsidRPr="00BF1989">
        <w:rPr>
          <w:rFonts w:ascii="Arial" w:hAnsi="Arial" w:cs="Arial"/>
          <w:szCs w:val="24"/>
        </w:rPr>
        <w:t xml:space="preserve"> </w:t>
      </w:r>
      <w:r w:rsidRPr="00BF1989">
        <w:rPr>
          <w:rFonts w:ascii="Arial" w:hAnsi="Arial" w:cs="Arial"/>
          <w:szCs w:val="24"/>
        </w:rPr>
        <w:t>create</w:t>
      </w:r>
      <w:r w:rsidR="00B80ADB" w:rsidRPr="00BF1989">
        <w:rPr>
          <w:rFonts w:ascii="Arial" w:hAnsi="Arial" w:cs="Arial"/>
          <w:szCs w:val="24"/>
        </w:rPr>
        <w:t>s</w:t>
      </w:r>
      <w:r w:rsidR="00264CE5" w:rsidRPr="00BF1989">
        <w:rPr>
          <w:rFonts w:ascii="Arial" w:hAnsi="Arial" w:cs="Arial"/>
          <w:szCs w:val="24"/>
        </w:rPr>
        <w:t xml:space="preserve"> the appearance of</w:t>
      </w:r>
      <w:r w:rsidRPr="00BF1989">
        <w:rPr>
          <w:rFonts w:ascii="Arial" w:hAnsi="Arial" w:cs="Arial"/>
          <w:szCs w:val="24"/>
        </w:rPr>
        <w:t xml:space="preserve"> movement. The flat design is very </w:t>
      </w:r>
      <w:r w:rsidR="00264CE5" w:rsidRPr="00BF1989">
        <w:rPr>
          <w:rFonts w:ascii="Arial" w:hAnsi="Arial" w:cs="Arial"/>
          <w:szCs w:val="24"/>
        </w:rPr>
        <w:t>reflective of</w:t>
      </w:r>
      <w:r w:rsidRPr="00BF1989">
        <w:rPr>
          <w:rFonts w:ascii="Arial" w:hAnsi="Arial" w:cs="Arial"/>
          <w:szCs w:val="24"/>
        </w:rPr>
        <w:t xml:space="preserve"> our </w:t>
      </w:r>
      <w:r w:rsidR="00264CE5" w:rsidRPr="00BF1989">
        <w:rPr>
          <w:rFonts w:ascii="Arial" w:hAnsi="Arial" w:cs="Arial"/>
          <w:szCs w:val="24"/>
        </w:rPr>
        <w:t xml:space="preserve">current </w:t>
      </w:r>
      <w:r w:rsidRPr="00BF1989">
        <w:rPr>
          <w:rFonts w:ascii="Arial" w:hAnsi="Arial" w:cs="Arial"/>
          <w:szCs w:val="24"/>
        </w:rPr>
        <w:t>digital world</w:t>
      </w:r>
      <w:r w:rsidR="00264CE5" w:rsidRPr="00BF1989">
        <w:rPr>
          <w:rFonts w:ascii="Arial" w:hAnsi="Arial" w:cs="Arial"/>
          <w:szCs w:val="24"/>
        </w:rPr>
        <w:t xml:space="preserve">, allowing us to </w:t>
      </w:r>
      <w:r w:rsidRPr="00BF1989">
        <w:rPr>
          <w:rFonts w:ascii="Arial" w:hAnsi="Arial" w:cs="Arial"/>
          <w:szCs w:val="24"/>
        </w:rPr>
        <w:t xml:space="preserve">manipulate </w:t>
      </w:r>
      <w:r w:rsidR="00264CE5" w:rsidRPr="00BF1989">
        <w:rPr>
          <w:rFonts w:ascii="Arial" w:hAnsi="Arial" w:cs="Arial"/>
          <w:szCs w:val="24"/>
        </w:rPr>
        <w:t>the logo to</w:t>
      </w:r>
      <w:r w:rsidRPr="00BF1989">
        <w:rPr>
          <w:rFonts w:ascii="Arial" w:hAnsi="Arial" w:cs="Arial"/>
          <w:szCs w:val="24"/>
        </w:rPr>
        <w:t xml:space="preserve"> bring </w:t>
      </w:r>
      <w:r w:rsidR="00264CE5" w:rsidRPr="00BF1989">
        <w:rPr>
          <w:rFonts w:ascii="Arial" w:hAnsi="Arial" w:cs="Arial"/>
          <w:szCs w:val="24"/>
        </w:rPr>
        <w:t xml:space="preserve">it </w:t>
      </w:r>
      <w:r w:rsidRPr="00BF1989">
        <w:rPr>
          <w:rFonts w:ascii="Arial" w:hAnsi="Arial" w:cs="Arial"/>
          <w:szCs w:val="24"/>
        </w:rPr>
        <w:t xml:space="preserve">to life for our websites, applications on smartphones </w:t>
      </w:r>
      <w:r w:rsidR="00264CE5" w:rsidRPr="00BF1989">
        <w:rPr>
          <w:rFonts w:ascii="Arial" w:hAnsi="Arial" w:cs="Arial"/>
          <w:szCs w:val="24"/>
        </w:rPr>
        <w:t>and</w:t>
      </w:r>
      <w:r w:rsidRPr="00BF1989">
        <w:rPr>
          <w:rFonts w:ascii="Arial" w:hAnsi="Arial" w:cs="Arial"/>
          <w:szCs w:val="24"/>
        </w:rPr>
        <w:t xml:space="preserve"> smartwatches, or even the screens inside the machines</w:t>
      </w:r>
      <w:r w:rsidR="00264CE5" w:rsidRPr="00BF1989">
        <w:rPr>
          <w:rFonts w:ascii="Arial" w:hAnsi="Arial" w:cs="Arial"/>
          <w:szCs w:val="24"/>
        </w:rPr>
        <w:t xml:space="preserve"> themselves</w:t>
      </w:r>
      <w:r w:rsidRPr="00BF1989">
        <w:rPr>
          <w:rFonts w:ascii="Arial" w:hAnsi="Arial" w:cs="Arial"/>
          <w:szCs w:val="24"/>
        </w:rPr>
        <w:t>.”</w:t>
      </w:r>
    </w:p>
    <w:p w14:paraId="26DA741F" w14:textId="35E8088C" w:rsidR="006726AA" w:rsidRPr="00BF1989" w:rsidRDefault="006726AA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>“</w:t>
      </w:r>
      <w:r w:rsidR="000907CD" w:rsidRPr="00BF1989">
        <w:rPr>
          <w:rFonts w:ascii="Arial" w:hAnsi="Arial" w:cs="Arial"/>
          <w:szCs w:val="24"/>
        </w:rPr>
        <w:t>O</w:t>
      </w:r>
      <w:r w:rsidRPr="00BF1989">
        <w:rPr>
          <w:rFonts w:ascii="Arial" w:hAnsi="Arial" w:cs="Arial"/>
          <w:szCs w:val="24"/>
        </w:rPr>
        <w:t xml:space="preserve">ur September 2021 Born to Farm event was the first expression of this </w:t>
      </w:r>
      <w:r w:rsidR="000907CD" w:rsidRPr="00BF1989">
        <w:rPr>
          <w:rFonts w:ascii="Arial" w:hAnsi="Arial" w:cs="Arial"/>
          <w:szCs w:val="24"/>
        </w:rPr>
        <w:t xml:space="preserve">new </w:t>
      </w:r>
      <w:r w:rsidRPr="00BF1989">
        <w:rPr>
          <w:rFonts w:ascii="Arial" w:hAnsi="Arial" w:cs="Arial"/>
          <w:szCs w:val="24"/>
        </w:rPr>
        <w:t>logo and its “Born to Farm”</w:t>
      </w:r>
      <w:r w:rsidR="000907CD" w:rsidRPr="00BF1989">
        <w:rPr>
          <w:rFonts w:ascii="Arial" w:hAnsi="Arial" w:cs="Arial"/>
          <w:szCs w:val="24"/>
        </w:rPr>
        <w:t xml:space="preserve"> tagline</w:t>
      </w:r>
      <w:r w:rsidRPr="00BF1989">
        <w:rPr>
          <w:rFonts w:ascii="Arial" w:hAnsi="Arial" w:cs="Arial"/>
          <w:szCs w:val="24"/>
        </w:rPr>
        <w:t xml:space="preserve">. </w:t>
      </w:r>
      <w:r w:rsidR="000907CD" w:rsidRPr="00BF1989">
        <w:rPr>
          <w:rFonts w:ascii="Arial" w:hAnsi="Arial" w:cs="Arial"/>
          <w:szCs w:val="24"/>
        </w:rPr>
        <w:t>The g</w:t>
      </w:r>
      <w:r w:rsidRPr="00BF1989">
        <w:rPr>
          <w:rFonts w:ascii="Arial" w:hAnsi="Arial" w:cs="Arial"/>
          <w:szCs w:val="24"/>
        </w:rPr>
        <w:t xml:space="preserve">reat feedback </w:t>
      </w:r>
      <w:r w:rsidR="000907CD" w:rsidRPr="00BF1989">
        <w:rPr>
          <w:rFonts w:ascii="Arial" w:hAnsi="Arial" w:cs="Arial"/>
          <w:szCs w:val="24"/>
        </w:rPr>
        <w:t>and</w:t>
      </w:r>
      <w:r w:rsidRPr="00BF1989">
        <w:rPr>
          <w:rFonts w:ascii="Arial" w:hAnsi="Arial" w:cs="Arial"/>
          <w:szCs w:val="24"/>
        </w:rPr>
        <w:t xml:space="preserve"> amazing enthusiasm</w:t>
      </w:r>
      <w:r w:rsidR="000907CD" w:rsidRPr="00BF1989">
        <w:rPr>
          <w:rFonts w:ascii="Arial" w:hAnsi="Arial" w:cs="Arial"/>
          <w:szCs w:val="24"/>
        </w:rPr>
        <w:t xml:space="preserve"> we received</w:t>
      </w:r>
      <w:r w:rsidRPr="00BF1989">
        <w:rPr>
          <w:rFonts w:ascii="Arial" w:hAnsi="Arial" w:cs="Arial"/>
          <w:szCs w:val="24"/>
        </w:rPr>
        <w:t xml:space="preserve">, pushed us to really go for it. </w:t>
      </w:r>
      <w:r w:rsidR="000907CD" w:rsidRPr="00BF1989">
        <w:rPr>
          <w:rFonts w:ascii="Arial" w:hAnsi="Arial" w:cs="Arial"/>
          <w:szCs w:val="24"/>
        </w:rPr>
        <w:t xml:space="preserve">The </w:t>
      </w:r>
      <w:r w:rsidRPr="00BF1989">
        <w:rPr>
          <w:rFonts w:ascii="Arial" w:hAnsi="Arial" w:cs="Arial"/>
          <w:szCs w:val="24"/>
        </w:rPr>
        <w:t xml:space="preserve">new tagline conveys our unique </w:t>
      </w:r>
      <w:r w:rsidR="000907CD" w:rsidRPr="00BF1989">
        <w:rPr>
          <w:rFonts w:ascii="Arial" w:hAnsi="Arial" w:cs="Arial"/>
          <w:szCs w:val="24"/>
        </w:rPr>
        <w:t>brand value</w:t>
      </w:r>
      <w:r w:rsidRPr="00BF1989">
        <w:rPr>
          <w:rFonts w:ascii="Arial" w:hAnsi="Arial" w:cs="Arial"/>
          <w:szCs w:val="24"/>
        </w:rPr>
        <w:t xml:space="preserve"> proposition </w:t>
      </w:r>
      <w:r w:rsidRPr="00BF1989">
        <w:rPr>
          <w:rFonts w:ascii="Arial" w:hAnsi="Arial" w:cs="Arial"/>
          <w:szCs w:val="24"/>
        </w:rPr>
        <w:lastRenderedPageBreak/>
        <w:t>and sets Massey Ferguson apart in the marke</w:t>
      </w:r>
      <w:r w:rsidR="00437081" w:rsidRPr="00BF1989">
        <w:rPr>
          <w:rFonts w:ascii="Arial" w:hAnsi="Arial" w:cs="Arial"/>
          <w:szCs w:val="24"/>
        </w:rPr>
        <w:t xml:space="preserve">t </w:t>
      </w:r>
      <w:r w:rsidRPr="00BF1989">
        <w:rPr>
          <w:rFonts w:ascii="Arial" w:hAnsi="Arial" w:cs="Arial"/>
          <w:szCs w:val="24"/>
        </w:rPr>
        <w:t xml:space="preserve">and </w:t>
      </w:r>
      <w:r w:rsidR="00917444" w:rsidRPr="00BF1989">
        <w:rPr>
          <w:rFonts w:ascii="Arial" w:hAnsi="Arial" w:cs="Arial"/>
          <w:szCs w:val="24"/>
        </w:rPr>
        <w:t xml:space="preserve">in </w:t>
      </w:r>
      <w:r w:rsidRPr="00BF1989">
        <w:rPr>
          <w:rFonts w:ascii="Arial" w:hAnsi="Arial" w:cs="Arial"/>
          <w:szCs w:val="24"/>
        </w:rPr>
        <w:t>the communities we serve</w:t>
      </w:r>
      <w:r w:rsidR="00917444" w:rsidRPr="00BF1989">
        <w:rPr>
          <w:rFonts w:ascii="Arial" w:hAnsi="Arial" w:cs="Arial"/>
          <w:szCs w:val="24"/>
        </w:rPr>
        <w:t>,</w:t>
      </w:r>
      <w:r w:rsidRPr="00BF1989">
        <w:rPr>
          <w:rFonts w:ascii="Arial" w:hAnsi="Arial" w:cs="Arial"/>
          <w:szCs w:val="24"/>
        </w:rPr>
        <w:t>”</w:t>
      </w:r>
      <w:r w:rsidR="000907CD" w:rsidRPr="00BF1989">
        <w:rPr>
          <w:rFonts w:ascii="Arial" w:hAnsi="Arial" w:cs="Arial"/>
          <w:szCs w:val="24"/>
        </w:rPr>
        <w:t xml:space="preserve"> concluded </w:t>
      </w:r>
      <w:r w:rsidR="00917444" w:rsidRPr="00BF1989">
        <w:rPr>
          <w:rFonts w:ascii="Arial" w:hAnsi="Arial" w:cs="Arial"/>
          <w:szCs w:val="24"/>
        </w:rPr>
        <w:t>Mr.</w:t>
      </w:r>
      <w:r w:rsidR="000907CD" w:rsidRPr="00BF1989">
        <w:rPr>
          <w:rFonts w:ascii="Arial" w:hAnsi="Arial" w:cs="Arial"/>
          <w:szCs w:val="24"/>
        </w:rPr>
        <w:t xml:space="preserve"> Murro.</w:t>
      </w:r>
    </w:p>
    <w:p w14:paraId="1EA6FF70" w14:textId="77777777" w:rsidR="00E24E60" w:rsidRPr="00BF1989" w:rsidRDefault="00E24E60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</w:p>
    <w:p w14:paraId="25A59A90" w14:textId="0F545767" w:rsidR="006726AA" w:rsidRPr="00BF1989" w:rsidRDefault="00E110DF" w:rsidP="006726AA">
      <w:pPr>
        <w:spacing w:line="360" w:lineRule="auto"/>
        <w:ind w:right="4"/>
        <w:jc w:val="both"/>
        <w:rPr>
          <w:rFonts w:ascii="Arial" w:hAnsi="Arial" w:cs="Arial"/>
          <w:b/>
          <w:bCs/>
          <w:szCs w:val="24"/>
        </w:rPr>
      </w:pPr>
      <w:r w:rsidRPr="00BF1989">
        <w:rPr>
          <w:rFonts w:ascii="Arial" w:hAnsi="Arial" w:cs="Arial"/>
          <w:b/>
          <w:bCs/>
          <w:szCs w:val="24"/>
        </w:rPr>
        <w:t>New Global</w:t>
      </w:r>
      <w:r w:rsidR="006726AA" w:rsidRPr="00BF1989">
        <w:rPr>
          <w:rFonts w:ascii="Arial" w:hAnsi="Arial" w:cs="Arial"/>
          <w:b/>
          <w:bCs/>
          <w:szCs w:val="24"/>
        </w:rPr>
        <w:t xml:space="preserve"> </w:t>
      </w:r>
      <w:r w:rsidR="00FC3360" w:rsidRPr="00BF1989">
        <w:rPr>
          <w:rFonts w:ascii="Arial" w:hAnsi="Arial" w:cs="Arial"/>
          <w:b/>
          <w:bCs/>
          <w:szCs w:val="24"/>
        </w:rPr>
        <w:t xml:space="preserve">Massey Ferguson </w:t>
      </w:r>
      <w:r w:rsidRPr="00BF1989">
        <w:rPr>
          <w:rFonts w:ascii="Arial" w:hAnsi="Arial" w:cs="Arial"/>
          <w:b/>
          <w:bCs/>
          <w:szCs w:val="24"/>
        </w:rPr>
        <w:t>B</w:t>
      </w:r>
      <w:r w:rsidR="006726AA" w:rsidRPr="00BF1989">
        <w:rPr>
          <w:rFonts w:ascii="Arial" w:hAnsi="Arial" w:cs="Arial"/>
          <w:b/>
          <w:bCs/>
          <w:szCs w:val="24"/>
        </w:rPr>
        <w:t xml:space="preserve">rand </w:t>
      </w:r>
      <w:r w:rsidRPr="00BF1989">
        <w:rPr>
          <w:rFonts w:ascii="Arial" w:hAnsi="Arial" w:cs="Arial"/>
          <w:b/>
          <w:bCs/>
          <w:szCs w:val="24"/>
        </w:rPr>
        <w:t>I</w:t>
      </w:r>
      <w:r w:rsidR="006726AA" w:rsidRPr="00BF1989">
        <w:rPr>
          <w:rFonts w:ascii="Arial" w:hAnsi="Arial" w:cs="Arial"/>
          <w:b/>
          <w:bCs/>
          <w:szCs w:val="24"/>
        </w:rPr>
        <w:t xml:space="preserve">dentity roll out </w:t>
      </w:r>
      <w:r w:rsidR="00922CB7" w:rsidRPr="00BF1989">
        <w:rPr>
          <w:rFonts w:ascii="Arial" w:hAnsi="Arial" w:cs="Arial"/>
          <w:b/>
          <w:bCs/>
          <w:szCs w:val="24"/>
        </w:rPr>
        <w:t>in</w:t>
      </w:r>
      <w:r w:rsidR="001F551F" w:rsidRPr="00BF1989">
        <w:rPr>
          <w:rFonts w:ascii="Arial" w:hAnsi="Arial" w:cs="Arial"/>
          <w:b/>
          <w:bCs/>
          <w:szCs w:val="24"/>
        </w:rPr>
        <w:t xml:space="preserve"> 2022</w:t>
      </w:r>
    </w:p>
    <w:p w14:paraId="4556A6C1" w14:textId="5B6A1036" w:rsidR="006726AA" w:rsidRPr="00BF1989" w:rsidRDefault="00046028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>The</w:t>
      </w:r>
      <w:r w:rsidR="006726AA" w:rsidRPr="00BF1989">
        <w:rPr>
          <w:rFonts w:ascii="Arial" w:hAnsi="Arial" w:cs="Arial"/>
          <w:szCs w:val="24"/>
        </w:rPr>
        <w:t xml:space="preserve"> new logo will </w:t>
      </w:r>
      <w:r w:rsidR="00D57C53" w:rsidRPr="00BF1989">
        <w:rPr>
          <w:rFonts w:ascii="Arial" w:hAnsi="Arial" w:cs="Arial"/>
          <w:szCs w:val="24"/>
        </w:rPr>
        <w:t xml:space="preserve">be </w:t>
      </w:r>
      <w:r w:rsidR="006726AA" w:rsidRPr="00BF1989">
        <w:rPr>
          <w:rFonts w:ascii="Arial" w:hAnsi="Arial" w:cs="Arial"/>
          <w:szCs w:val="24"/>
        </w:rPr>
        <w:t>progressively</w:t>
      </w:r>
      <w:r w:rsidR="00D57C53" w:rsidRPr="00BF1989">
        <w:rPr>
          <w:rFonts w:ascii="Arial" w:hAnsi="Arial" w:cs="Arial"/>
          <w:szCs w:val="24"/>
        </w:rPr>
        <w:t xml:space="preserve"> </w:t>
      </w:r>
      <w:r w:rsidR="006726AA" w:rsidRPr="00BF1989">
        <w:rPr>
          <w:rFonts w:ascii="Arial" w:hAnsi="Arial" w:cs="Arial"/>
          <w:szCs w:val="24"/>
        </w:rPr>
        <w:t>implemented across the globe</w:t>
      </w:r>
      <w:r w:rsidR="00061F23" w:rsidRPr="00BF1989">
        <w:rPr>
          <w:rFonts w:ascii="Arial" w:hAnsi="Arial" w:cs="Arial"/>
          <w:szCs w:val="24"/>
        </w:rPr>
        <w:t>. I</w:t>
      </w:r>
      <w:r w:rsidR="00922CB7" w:rsidRPr="00BF1989">
        <w:rPr>
          <w:rFonts w:ascii="Arial" w:hAnsi="Arial" w:cs="Arial"/>
          <w:szCs w:val="24"/>
        </w:rPr>
        <w:t>t has</w:t>
      </w:r>
      <w:r w:rsidR="006726AA" w:rsidRPr="00BF1989">
        <w:rPr>
          <w:rFonts w:ascii="Arial" w:hAnsi="Arial" w:cs="Arial"/>
          <w:szCs w:val="24"/>
        </w:rPr>
        <w:t xml:space="preserve"> already </w:t>
      </w:r>
      <w:r w:rsidR="00922CB7" w:rsidRPr="00BF1989">
        <w:rPr>
          <w:rFonts w:ascii="Arial" w:hAnsi="Arial" w:cs="Arial"/>
          <w:szCs w:val="24"/>
        </w:rPr>
        <w:t xml:space="preserve">begun to be </w:t>
      </w:r>
      <w:r w:rsidR="006726AA" w:rsidRPr="00BF1989">
        <w:rPr>
          <w:rFonts w:ascii="Arial" w:hAnsi="Arial" w:cs="Arial"/>
          <w:szCs w:val="24"/>
        </w:rPr>
        <w:t xml:space="preserve">featured in our </w:t>
      </w:r>
      <w:r w:rsidR="009265DF" w:rsidRPr="00BF1989">
        <w:rPr>
          <w:rFonts w:ascii="Arial" w:hAnsi="Arial" w:cs="Arial"/>
          <w:szCs w:val="24"/>
        </w:rPr>
        <w:t>digital channels</w:t>
      </w:r>
      <w:r w:rsidR="00907CF7" w:rsidRPr="00BF1989">
        <w:rPr>
          <w:rFonts w:ascii="Arial" w:hAnsi="Arial" w:cs="Arial"/>
          <w:szCs w:val="24"/>
        </w:rPr>
        <w:t xml:space="preserve"> and</w:t>
      </w:r>
      <w:r w:rsidR="006726AA" w:rsidRPr="00BF1989">
        <w:rPr>
          <w:rFonts w:ascii="Arial" w:hAnsi="Arial" w:cs="Arial"/>
          <w:szCs w:val="24"/>
        </w:rPr>
        <w:t xml:space="preserve"> will be updated in all </w:t>
      </w:r>
      <w:r w:rsidR="00061F23" w:rsidRPr="00BF1989">
        <w:rPr>
          <w:rFonts w:ascii="Arial" w:hAnsi="Arial" w:cs="Arial"/>
          <w:szCs w:val="24"/>
        </w:rPr>
        <w:t>Massey Ferguson</w:t>
      </w:r>
      <w:r w:rsidR="006726AA" w:rsidRPr="00BF1989">
        <w:rPr>
          <w:rFonts w:ascii="Arial" w:hAnsi="Arial" w:cs="Arial"/>
          <w:szCs w:val="24"/>
        </w:rPr>
        <w:t xml:space="preserve"> marketing material</w:t>
      </w:r>
      <w:r w:rsidR="00922CB7" w:rsidRPr="00BF1989">
        <w:rPr>
          <w:rFonts w:ascii="Arial" w:hAnsi="Arial" w:cs="Arial"/>
          <w:szCs w:val="24"/>
        </w:rPr>
        <w:t xml:space="preserve"> moving forward</w:t>
      </w:r>
      <w:r w:rsidR="006726AA" w:rsidRPr="00BF1989">
        <w:rPr>
          <w:rFonts w:ascii="Arial" w:hAnsi="Arial" w:cs="Arial"/>
          <w:szCs w:val="24"/>
        </w:rPr>
        <w:t xml:space="preserve">. </w:t>
      </w:r>
      <w:r w:rsidR="00A8080A" w:rsidRPr="00BF1989">
        <w:rPr>
          <w:rFonts w:ascii="Arial" w:hAnsi="Arial" w:cs="Arial"/>
          <w:szCs w:val="24"/>
        </w:rPr>
        <w:t xml:space="preserve">This change builds momentum as we prepare to celebrate the </w:t>
      </w:r>
      <w:r w:rsidR="006726AA" w:rsidRPr="00BF1989">
        <w:rPr>
          <w:rFonts w:ascii="Arial" w:hAnsi="Arial" w:cs="Arial"/>
          <w:szCs w:val="24"/>
        </w:rPr>
        <w:t>175</w:t>
      </w:r>
      <w:r w:rsidR="006726AA" w:rsidRPr="00BF1989">
        <w:rPr>
          <w:rFonts w:ascii="Arial" w:hAnsi="Arial" w:cs="Arial"/>
          <w:szCs w:val="24"/>
          <w:vertAlign w:val="superscript"/>
        </w:rPr>
        <w:t>th</w:t>
      </w:r>
      <w:r w:rsidR="006726AA" w:rsidRPr="00BF1989">
        <w:rPr>
          <w:rFonts w:ascii="Arial" w:hAnsi="Arial" w:cs="Arial"/>
          <w:szCs w:val="24"/>
        </w:rPr>
        <w:t xml:space="preserve"> Anniversary</w:t>
      </w:r>
      <w:r w:rsidR="00A8080A" w:rsidRPr="00BF1989">
        <w:rPr>
          <w:rFonts w:ascii="Arial" w:hAnsi="Arial" w:cs="Arial"/>
          <w:szCs w:val="24"/>
        </w:rPr>
        <w:t xml:space="preserve"> </w:t>
      </w:r>
      <w:r w:rsidR="001033AD" w:rsidRPr="00BF1989">
        <w:rPr>
          <w:rFonts w:ascii="Arial" w:hAnsi="Arial" w:cs="Arial"/>
          <w:szCs w:val="24"/>
        </w:rPr>
        <w:t>starting</w:t>
      </w:r>
      <w:r w:rsidR="006726AA" w:rsidRPr="00BF1989">
        <w:rPr>
          <w:rFonts w:ascii="Arial" w:hAnsi="Arial" w:cs="Arial"/>
          <w:szCs w:val="24"/>
        </w:rPr>
        <w:t xml:space="preserve"> </w:t>
      </w:r>
      <w:r w:rsidR="00922CB7" w:rsidRPr="00BF1989">
        <w:rPr>
          <w:rFonts w:ascii="Arial" w:hAnsi="Arial" w:cs="Arial"/>
          <w:szCs w:val="24"/>
        </w:rPr>
        <w:t xml:space="preserve">in </w:t>
      </w:r>
      <w:r w:rsidR="006726AA" w:rsidRPr="00BF1989">
        <w:rPr>
          <w:rFonts w:ascii="Arial" w:hAnsi="Arial" w:cs="Arial"/>
          <w:szCs w:val="24"/>
        </w:rPr>
        <w:t>January 2022.</w:t>
      </w:r>
    </w:p>
    <w:p w14:paraId="09432775" w14:textId="77777777" w:rsidR="00E5665C" w:rsidRPr="00BF1989" w:rsidRDefault="00E5665C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</w:p>
    <w:p w14:paraId="139D40BE" w14:textId="5E6F0D4C" w:rsidR="006726AA" w:rsidRPr="00BF1989" w:rsidRDefault="006726AA" w:rsidP="006726AA">
      <w:pPr>
        <w:spacing w:line="360" w:lineRule="auto"/>
        <w:ind w:right="4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 xml:space="preserve">The Massey Ferguson logo and tagline refresh provides us with a </w:t>
      </w:r>
      <w:r w:rsidR="00922CB7" w:rsidRPr="00BF1989">
        <w:rPr>
          <w:rFonts w:ascii="Arial" w:hAnsi="Arial" w:cs="Arial"/>
          <w:szCs w:val="24"/>
        </w:rPr>
        <w:t xml:space="preserve">unique </w:t>
      </w:r>
      <w:r w:rsidRPr="00BF1989">
        <w:rPr>
          <w:rFonts w:ascii="Arial" w:hAnsi="Arial" w:cs="Arial"/>
          <w:szCs w:val="24"/>
        </w:rPr>
        <w:t>opportunity to realign the brand</w:t>
      </w:r>
      <w:r w:rsidR="001033AD" w:rsidRPr="00BF1989">
        <w:rPr>
          <w:rFonts w:ascii="Arial" w:hAnsi="Arial" w:cs="Arial"/>
          <w:szCs w:val="24"/>
        </w:rPr>
        <w:t>’</w:t>
      </w:r>
      <w:r w:rsidRPr="00BF1989">
        <w:rPr>
          <w:rFonts w:ascii="Arial" w:hAnsi="Arial" w:cs="Arial"/>
          <w:szCs w:val="24"/>
        </w:rPr>
        <w:t xml:space="preserve">s key messages to focus on the </w:t>
      </w:r>
      <w:r w:rsidRPr="00BF1989">
        <w:rPr>
          <w:rFonts w:ascii="Arial" w:hAnsi="Arial" w:cs="Arial"/>
          <w:b/>
          <w:bCs/>
          <w:szCs w:val="24"/>
        </w:rPr>
        <w:t xml:space="preserve">farmer </w:t>
      </w:r>
      <w:r w:rsidR="00A950F2" w:rsidRPr="00BF1989">
        <w:rPr>
          <w:rFonts w:ascii="Arial" w:hAnsi="Arial" w:cs="Arial"/>
          <w:b/>
          <w:bCs/>
          <w:szCs w:val="24"/>
        </w:rPr>
        <w:t>f</w:t>
      </w:r>
      <w:r w:rsidRPr="00BF1989">
        <w:rPr>
          <w:rFonts w:ascii="Arial" w:hAnsi="Arial" w:cs="Arial"/>
          <w:b/>
          <w:bCs/>
          <w:szCs w:val="24"/>
        </w:rPr>
        <w:t>irst</w:t>
      </w:r>
      <w:r w:rsidR="00A950F2" w:rsidRPr="00BF1989">
        <w:rPr>
          <w:rFonts w:ascii="Arial" w:hAnsi="Arial" w:cs="Arial"/>
          <w:b/>
          <w:bCs/>
          <w:szCs w:val="24"/>
        </w:rPr>
        <w:t xml:space="preserve"> approach</w:t>
      </w:r>
      <w:r w:rsidR="00922CB7" w:rsidRPr="00BF1989">
        <w:rPr>
          <w:rFonts w:ascii="Arial" w:hAnsi="Arial" w:cs="Arial"/>
          <w:b/>
          <w:bCs/>
          <w:szCs w:val="24"/>
        </w:rPr>
        <w:t xml:space="preserve"> </w:t>
      </w:r>
      <w:r w:rsidR="00922CB7" w:rsidRPr="00BF1989">
        <w:rPr>
          <w:rFonts w:ascii="Arial" w:hAnsi="Arial" w:cs="Arial"/>
          <w:szCs w:val="24"/>
        </w:rPr>
        <w:t>and</w:t>
      </w:r>
      <w:r w:rsidRPr="00BF1989">
        <w:rPr>
          <w:rFonts w:ascii="Arial" w:hAnsi="Arial" w:cs="Arial"/>
          <w:szCs w:val="24"/>
        </w:rPr>
        <w:t xml:space="preserve"> </w:t>
      </w:r>
      <w:r w:rsidR="008368C5" w:rsidRPr="00BF1989">
        <w:rPr>
          <w:rFonts w:ascii="Arial" w:hAnsi="Arial" w:cs="Arial"/>
          <w:szCs w:val="24"/>
        </w:rPr>
        <w:t>the</w:t>
      </w:r>
      <w:r w:rsidR="008368C5" w:rsidRPr="00BF1989">
        <w:rPr>
          <w:rFonts w:ascii="Arial" w:hAnsi="Arial" w:cs="Arial"/>
          <w:b/>
          <w:bCs/>
          <w:szCs w:val="24"/>
        </w:rPr>
        <w:t xml:space="preserve"> </w:t>
      </w:r>
      <w:r w:rsidRPr="00BF1989">
        <w:rPr>
          <w:rFonts w:ascii="Arial" w:hAnsi="Arial" w:cs="Arial"/>
          <w:b/>
          <w:bCs/>
          <w:szCs w:val="24"/>
        </w:rPr>
        <w:t xml:space="preserve">straightforward, dependable, </w:t>
      </w:r>
      <w:r w:rsidR="00176C37" w:rsidRPr="00BF1989">
        <w:rPr>
          <w:rFonts w:ascii="Arial" w:hAnsi="Arial" w:cs="Arial"/>
          <w:b/>
          <w:bCs/>
          <w:szCs w:val="24"/>
        </w:rPr>
        <w:t>accessible,</w:t>
      </w:r>
      <w:r w:rsidR="001F551F" w:rsidRPr="00BF1989">
        <w:rPr>
          <w:rFonts w:ascii="Arial" w:hAnsi="Arial" w:cs="Arial"/>
          <w:b/>
          <w:bCs/>
          <w:szCs w:val="24"/>
        </w:rPr>
        <w:t xml:space="preserve"> and</w:t>
      </w:r>
      <w:r w:rsidRPr="00BF1989">
        <w:rPr>
          <w:rFonts w:ascii="Arial" w:hAnsi="Arial" w:cs="Arial"/>
          <w:b/>
          <w:bCs/>
          <w:szCs w:val="24"/>
        </w:rPr>
        <w:t xml:space="preserve"> sustainab</w:t>
      </w:r>
      <w:r w:rsidR="00856FF1" w:rsidRPr="00BF1989">
        <w:rPr>
          <w:rFonts w:ascii="Arial" w:hAnsi="Arial" w:cs="Arial"/>
          <w:b/>
          <w:bCs/>
          <w:szCs w:val="24"/>
        </w:rPr>
        <w:t>le</w:t>
      </w:r>
      <w:r w:rsidRPr="00BF1989">
        <w:rPr>
          <w:rFonts w:ascii="Arial" w:hAnsi="Arial" w:cs="Arial"/>
          <w:szCs w:val="24"/>
        </w:rPr>
        <w:t xml:space="preserve"> brand drivers. </w:t>
      </w:r>
      <w:r w:rsidR="00B61D83" w:rsidRPr="00E00E24">
        <w:rPr>
          <w:rFonts w:ascii="Arial" w:hAnsi="Arial" w:cs="Arial"/>
          <w:szCs w:val="24"/>
        </w:rPr>
        <w:t>Farmers around the world will be able to experience the new Massey Ferguson brand identity for the first time starting from end of Q1 2022</w:t>
      </w:r>
      <w:r w:rsidR="00171F3E" w:rsidRPr="00E00E24">
        <w:rPr>
          <w:rFonts w:ascii="Arial" w:hAnsi="Arial" w:cs="Arial"/>
          <w:szCs w:val="24"/>
        </w:rPr>
        <w:t>.</w:t>
      </w:r>
      <w:r w:rsidR="00382BBA" w:rsidRPr="00BF1989">
        <w:rPr>
          <w:rFonts w:ascii="Arial" w:hAnsi="Arial" w:cs="Arial"/>
          <w:szCs w:val="24"/>
        </w:rPr>
        <w:t xml:space="preserve"> </w:t>
      </w:r>
      <w:r w:rsidRPr="00BF1989">
        <w:rPr>
          <w:rFonts w:ascii="Arial" w:hAnsi="Arial" w:cs="Arial"/>
          <w:szCs w:val="24"/>
        </w:rPr>
        <w:t xml:space="preserve">We will also implement </w:t>
      </w:r>
      <w:r w:rsidR="00382BBA" w:rsidRPr="00BF1989">
        <w:rPr>
          <w:rFonts w:ascii="Arial" w:hAnsi="Arial" w:cs="Arial"/>
          <w:szCs w:val="24"/>
        </w:rPr>
        <w:t>a</w:t>
      </w:r>
      <w:r w:rsidRPr="00BF1989">
        <w:rPr>
          <w:rFonts w:ascii="Arial" w:hAnsi="Arial" w:cs="Arial"/>
          <w:szCs w:val="24"/>
        </w:rPr>
        <w:t xml:space="preserve"> step-by-step introduction into our facilities, factories, and </w:t>
      </w:r>
      <w:r w:rsidRPr="00BF1989">
        <w:rPr>
          <w:rFonts w:ascii="Arial" w:hAnsi="Arial" w:cs="Arial"/>
          <w:color w:val="auto"/>
          <w:szCs w:val="24"/>
        </w:rPr>
        <w:t>offices across the globe</w:t>
      </w:r>
      <w:r w:rsidR="00382BBA" w:rsidRPr="00BF1989">
        <w:rPr>
          <w:rFonts w:ascii="Arial" w:hAnsi="Arial" w:cs="Arial"/>
          <w:color w:val="auto"/>
          <w:szCs w:val="24"/>
        </w:rPr>
        <w:t>,</w:t>
      </w:r>
      <w:r w:rsidRPr="00BF1989">
        <w:rPr>
          <w:rFonts w:ascii="Arial" w:hAnsi="Arial" w:cs="Arial"/>
          <w:color w:val="auto"/>
          <w:szCs w:val="24"/>
        </w:rPr>
        <w:t xml:space="preserve"> as well as in our Massey Ferguson Dealer Network signage starting </w:t>
      </w:r>
      <w:r w:rsidR="00382BBA" w:rsidRPr="00BF1989">
        <w:rPr>
          <w:rFonts w:ascii="Arial" w:hAnsi="Arial" w:cs="Arial"/>
          <w:color w:val="auto"/>
          <w:szCs w:val="24"/>
        </w:rPr>
        <w:t>in</w:t>
      </w:r>
      <w:r w:rsidR="000D4592" w:rsidRPr="00BF1989">
        <w:rPr>
          <w:rFonts w:ascii="Arial" w:hAnsi="Arial" w:cs="Arial"/>
          <w:color w:val="auto"/>
          <w:szCs w:val="24"/>
        </w:rPr>
        <w:t xml:space="preserve"> </w:t>
      </w:r>
      <w:r w:rsidRPr="00BF1989">
        <w:rPr>
          <w:rFonts w:ascii="Arial" w:hAnsi="Arial" w:cs="Arial"/>
          <w:color w:val="auto"/>
          <w:szCs w:val="24"/>
        </w:rPr>
        <w:t>2022</w:t>
      </w:r>
      <w:r w:rsidR="00E24E60" w:rsidRPr="00BF1989">
        <w:rPr>
          <w:rFonts w:ascii="Arial" w:hAnsi="Arial" w:cs="Arial"/>
          <w:color w:val="auto"/>
          <w:szCs w:val="24"/>
        </w:rPr>
        <w:t>.</w:t>
      </w:r>
    </w:p>
    <w:p w14:paraId="146433EE" w14:textId="77777777" w:rsidR="006817AC" w:rsidRPr="00BF1989" w:rsidRDefault="006817AC" w:rsidP="001F551F">
      <w:pPr>
        <w:spacing w:line="360" w:lineRule="auto"/>
        <w:ind w:right="4"/>
        <w:jc w:val="both"/>
        <w:rPr>
          <w:rFonts w:ascii="Arial" w:hAnsi="Arial" w:cs="Arial"/>
          <w:b/>
          <w:bCs/>
          <w:szCs w:val="24"/>
        </w:rPr>
      </w:pPr>
    </w:p>
    <w:p w14:paraId="09403063" w14:textId="77777777" w:rsidR="00575890" w:rsidRPr="00BF1989" w:rsidRDefault="00575890" w:rsidP="00575890">
      <w:pPr>
        <w:spacing w:line="480" w:lineRule="auto"/>
        <w:jc w:val="both"/>
        <w:rPr>
          <w:rFonts w:ascii="Arial" w:hAnsi="Arial" w:cs="Arial"/>
          <w:b/>
          <w:szCs w:val="24"/>
        </w:rPr>
      </w:pPr>
      <w:bookmarkStart w:id="3" w:name="_Hlk65614351"/>
      <w:r w:rsidRPr="00BF1989">
        <w:rPr>
          <w:rFonts w:ascii="Arial" w:hAnsi="Arial" w:cs="Arial"/>
          <w:b/>
          <w:szCs w:val="24"/>
        </w:rPr>
        <w:t>About AGCO</w:t>
      </w:r>
    </w:p>
    <w:p w14:paraId="7E8D093F" w14:textId="77777777" w:rsidR="00575890" w:rsidRPr="00680BDE" w:rsidRDefault="00575890" w:rsidP="00575890">
      <w:pPr>
        <w:spacing w:line="276" w:lineRule="auto"/>
        <w:jc w:val="both"/>
        <w:rPr>
          <w:rFonts w:ascii="Arial" w:hAnsi="Arial" w:cs="Arial"/>
          <w:szCs w:val="24"/>
        </w:rPr>
      </w:pPr>
      <w:r w:rsidRPr="00BF1989">
        <w:rPr>
          <w:rFonts w:ascii="Arial" w:hAnsi="Arial" w:cs="Arial"/>
          <w:szCs w:val="24"/>
        </w:rPr>
        <w:t xml:space="preserve">AGCO (NYSE:AGCO) is a global leader in the design, manufacture and distribution of agricultural machinery and precision ag technology. AGCO delivers customer value through its differentiated brand portfolio including core brands like Challenger®, Fendt®, GSI®, Massey Ferguson® and Valtra®. Powered by Fuse® smart farming solutions, AGCO’s full line of equipment and services help farmers sustainably feed our world. Founded in 1990 and headquartered in Duluth, Georgia, USA, AGCO had net sales of $9.1 billion in 2020. For more information, visit </w:t>
      </w:r>
      <w:hyperlink r:id="rId9" w:history="1">
        <w:r w:rsidRPr="00BF1989">
          <w:rPr>
            <w:rStyle w:val="Hyperlink"/>
            <w:rFonts w:ascii="Arial" w:hAnsi="Arial" w:cs="Arial"/>
            <w:szCs w:val="24"/>
          </w:rPr>
          <w:t>www.AGCOcorp.com</w:t>
        </w:r>
      </w:hyperlink>
      <w:r w:rsidRPr="00BF1989">
        <w:rPr>
          <w:rFonts w:ascii="Arial" w:hAnsi="Arial" w:cs="Arial"/>
          <w:szCs w:val="24"/>
        </w:rPr>
        <w:t>. For company news, information and events, please follow us on Twitter: @AGCOCorp. For financial news on Twitter, please follow the hashtag #AGCOIR.</w:t>
      </w:r>
      <w:bookmarkEnd w:id="3"/>
    </w:p>
    <w:p w14:paraId="32B87ECD" w14:textId="2E5BC2DC" w:rsidR="006817AC" w:rsidRPr="004D4339" w:rsidRDefault="006817AC" w:rsidP="00575890">
      <w:pPr>
        <w:pStyle w:val="NormalWeb"/>
        <w:shd w:val="clear" w:color="auto" w:fill="FFFFFF"/>
        <w:spacing w:before="2" w:after="2" w:line="360" w:lineRule="auto"/>
      </w:pPr>
    </w:p>
    <w:sectPr w:rsidR="006817AC" w:rsidRPr="004D4339">
      <w:headerReference w:type="first" r:id="rId10"/>
      <w:footerReference w:type="first" r:id="rId11"/>
      <w:pgSz w:w="12240" w:h="15840"/>
      <w:pgMar w:top="1440" w:right="1588" w:bottom="1151" w:left="1440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5459" w14:textId="77777777" w:rsidR="00A53D33" w:rsidRDefault="00A53D33">
      <w:r>
        <w:separator/>
      </w:r>
    </w:p>
  </w:endnote>
  <w:endnote w:type="continuationSeparator" w:id="0">
    <w:p w14:paraId="7C940288" w14:textId="77777777" w:rsidR="00A53D33" w:rsidRDefault="00A5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10E9F" w14:textId="77777777" w:rsidR="006817AC" w:rsidRDefault="00406E8C">
    <w:pPr>
      <w:pStyle w:val="Footer"/>
      <w:jc w:val="center"/>
      <w:rPr>
        <w:rFonts w:ascii="Arial" w:hAnsi="Arial" w:cs="Arial"/>
        <w:szCs w:val="24"/>
      </w:rPr>
    </w:pPr>
    <w:r>
      <w:rPr>
        <w:rFonts w:ascii="Arial" w:hAnsi="Arial" w:cs="Arial"/>
        <w:sz w:val="12"/>
        <w:szCs w:val="12"/>
      </w:rPr>
      <w:t xml:space="preserve">Massey Ferguson is a worldwide brand of AGCO Corporation  </w:t>
    </w:r>
  </w:p>
  <w:p w14:paraId="57AAA687" w14:textId="77777777" w:rsidR="006817AC" w:rsidRDefault="00406E8C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www.agcocorp.com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C154" w14:textId="77777777" w:rsidR="00A53D33" w:rsidRDefault="00A53D33">
      <w:r>
        <w:separator/>
      </w:r>
    </w:p>
  </w:footnote>
  <w:footnote w:type="continuationSeparator" w:id="0">
    <w:p w14:paraId="6A37007F" w14:textId="77777777" w:rsidR="00A53D33" w:rsidRDefault="00A5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3722" w14:textId="34407EDC" w:rsidR="006817AC" w:rsidRDefault="006817AC">
    <w:pPr>
      <w:pStyle w:val="Header"/>
      <w:rPr>
        <w:szCs w:val="24"/>
      </w:rPr>
    </w:pPr>
  </w:p>
  <w:p w14:paraId="7667F38E" w14:textId="294F8CF9" w:rsidR="006817AC" w:rsidRDefault="00766D4C">
    <w:pPr>
      <w:pStyle w:val="Header"/>
      <w:tabs>
        <w:tab w:val="left" w:pos="4320"/>
      </w:tabs>
      <w:rPr>
        <w:sz w:val="80"/>
      </w:rPr>
    </w:pPr>
    <w:r>
      <w:rPr>
        <w:noProof/>
        <w:szCs w:val="24"/>
        <w:lang w:val="en-ZA" w:eastAsia="en-ZA"/>
      </w:rPr>
      <w:drawing>
        <wp:anchor distT="0" distB="0" distL="114300" distR="114300" simplePos="0" relativeHeight="251658240" behindDoc="1" locked="0" layoutInCell="1" allowOverlap="1" wp14:anchorId="690A473B" wp14:editId="46219BCC">
          <wp:simplePos x="0" y="0"/>
          <wp:positionH relativeFrom="column">
            <wp:posOffset>-81280</wp:posOffset>
          </wp:positionH>
          <wp:positionV relativeFrom="paragraph">
            <wp:posOffset>224790</wp:posOffset>
          </wp:positionV>
          <wp:extent cx="1774190" cy="8255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6E8C">
      <w:rPr>
        <w:sz w:val="80"/>
      </w:rPr>
      <w:tab/>
    </w:r>
    <w:r w:rsidR="00406E8C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AE920" wp14:editId="38DE4CA3">
              <wp:simplePos x="0" y="0"/>
              <wp:positionH relativeFrom="column">
                <wp:posOffset>3314700</wp:posOffset>
              </wp:positionH>
              <wp:positionV relativeFrom="paragraph">
                <wp:posOffset>280035</wp:posOffset>
              </wp:positionV>
              <wp:extent cx="3771900" cy="571500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950BD68" w14:textId="77777777" w:rsidR="006817AC" w:rsidRDefault="00406E8C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44AE9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pt;margin-top:22.05pt;width:297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CitQEAAF0DAAAOAAAAZHJzL2Uyb0RvYy54bWysU9uO2yAQfa/Uf0C8N9hp0nStOKu2q1SV&#10;qm6l3X4AxhAjAYOAjZ2/74Cz2ah9W60fxszFhzlnxtvbyRpylCFqcC2tFxUl0gnotTu09M/j/sNn&#10;SmLirucGnGzpSUZ6u3v/bjv6Ri5hANPLQBDExWb0LR1S8g1jUQzS8rgALx0mFQTLE7rhwPrAR0S3&#10;hi2r6hMbIfQ+gJAxYvRuTtJdwVdKinSvVJSJmJZib6nYUGyXLdtteXMI3A9anNvgr+jCcu3w0gvU&#10;HU+cPAX9H5TVIkAElRYCLAOltJCFA7Kpq3/YPAzcy8IFxYn+IlN8O1jx6/g7EN23dEmJ4xZH9Cin&#10;RL7CRFZZndHHBosePJalCcM45ed4xGAmPalg8xvpEMyjzqeLthlMYPDjZlPfVJgSmFtv6jWeEZ69&#10;fO1DTN8lWJIPLQ04uyIpP/6MaS59LsmXRTC632tjihMO3TcTyJHjnPflOaNflbHMZe45n9LUTWeC&#10;HfQn5Gd+OJT2pl6t8qoUZ7XeLNEJ15nuOsOdGAAXau7VwZenBEqXfvMlMzLyzA7OsDA+71tekmu/&#10;VL38Fbu/AAAA//8DAFBLAwQUAAYACAAAACEAPoU3tN8AAAALAQAADwAAAGRycy9kb3ducmV2Lnht&#10;bEyPQU+DQBCF7yb+h82YeDF2ASm1lKVRE43X1v6Agd0CkZ0l7LbQf+/0ZG8zb17efK/YzrYXZzP6&#10;zpGCeBGBMFQ73VGj4PDz+fwKwgckjb0jo+BiPGzL+7sCc+0m2pnzPjSCQ8jnqKANYcil9HVrLPqF&#10;Gwzx7ehGi4HXsZF6xInDbS+TKMqkxY74Q4uD+WhN/bs/WQXH7+lpuZ6qr3BY7dLsHbtV5S5KPT7M&#10;bxsQwczh3wxXfEaHkpkqdyLtRa9gmSTcJShI0xjE1RDHGSsVTy8sybKQtx3KPwAAAP//AwBQSwEC&#10;LQAUAAYACAAAACEAtoM4kv4AAADhAQAAEwAAAAAAAAAAAAAAAAAAAAAAW0NvbnRlbnRfVHlwZXNd&#10;LnhtbFBLAQItABQABgAIAAAAIQA4/SH/1gAAAJQBAAALAAAAAAAAAAAAAAAAAC8BAABfcmVscy8u&#10;cmVsc1BLAQItABQABgAIAAAAIQA8BGCitQEAAF0DAAAOAAAAAAAAAAAAAAAAAC4CAABkcnMvZTJv&#10;RG9jLnhtbFBLAQItABQABgAIAAAAIQA+hTe03wAAAAsBAAAPAAAAAAAAAAAAAAAAAA8EAABkcnMv&#10;ZG93bnJldi54bWxQSwUGAAAAAAQABADzAAAAGwUAAAAA&#10;" stroked="f">
              <v:textbox>
                <w:txbxContent>
                  <w:p w14:paraId="4950BD68" w14:textId="77777777" w:rsidR="006817AC" w:rsidRDefault="00406E8C">
                    <w:pPr>
                      <w:pStyle w:val="FrameContents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="00406E8C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2EE527" wp14:editId="7919DE22">
              <wp:simplePos x="0" y="0"/>
              <wp:positionH relativeFrom="column">
                <wp:posOffset>1714500</wp:posOffset>
              </wp:positionH>
              <wp:positionV relativeFrom="paragraph">
                <wp:posOffset>280035</wp:posOffset>
              </wp:positionV>
              <wp:extent cx="4229100" cy="685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0332E6" w14:textId="77777777" w:rsidR="006817AC" w:rsidRDefault="006817AC">
                          <w:pPr>
                            <w:pStyle w:val="Heading2"/>
                            <w:pBdr>
                              <w:bottom w:val="single" w:sz="12" w:space="19" w:color="00000A"/>
                            </w:pBdr>
                            <w:rPr>
                              <w:sz w:val="20"/>
                            </w:rPr>
                          </w:pPr>
                        </w:p>
                        <w:p w14:paraId="47C49ADD" w14:textId="77777777" w:rsidR="006817AC" w:rsidRDefault="006817AC">
                          <w:pPr>
                            <w:pStyle w:val="FrameContents"/>
                          </w:pPr>
                        </w:p>
                        <w:p w14:paraId="5C75ED0C" w14:textId="77777777" w:rsidR="006817AC" w:rsidRDefault="006817AC">
                          <w:pPr>
                            <w:pStyle w:val="FrameContents"/>
                          </w:pPr>
                        </w:p>
                        <w:p w14:paraId="3313BA41" w14:textId="77777777" w:rsidR="006817AC" w:rsidRDefault="006817AC">
                          <w:pPr>
                            <w:pStyle w:val="FrameContents"/>
                          </w:pPr>
                        </w:p>
                        <w:p w14:paraId="16DD21BD" w14:textId="77777777" w:rsidR="006817AC" w:rsidRDefault="006817AC">
                          <w:pPr>
                            <w:pStyle w:val="FrameContents"/>
                          </w:pPr>
                        </w:p>
                        <w:p w14:paraId="3C640622" w14:textId="77777777" w:rsidR="006817AC" w:rsidRDefault="006817AC">
                          <w:pPr>
                            <w:pStyle w:val="FrameContents"/>
                            <w:rPr>
                              <w:rFonts w:ascii="Univers" w:hAnsi="Univers"/>
                              <w:sz w:val="16"/>
                            </w:rPr>
                          </w:pPr>
                        </w:p>
                        <w:p w14:paraId="644C2236" w14:textId="77777777" w:rsidR="006817AC" w:rsidRDefault="006817AC">
                          <w:pPr>
                            <w:pStyle w:val="FrameContents"/>
                            <w:rPr>
                              <w:rFonts w:ascii="Univers" w:hAnsi="Univers"/>
                              <w:sz w:val="16"/>
                            </w:rPr>
                          </w:pPr>
                        </w:p>
                        <w:p w14:paraId="57C965FB" w14:textId="77777777" w:rsidR="006817AC" w:rsidRDefault="006817AC">
                          <w:pPr>
                            <w:pStyle w:val="FrameContents"/>
                            <w:rPr>
                              <w:rFonts w:ascii="Univers" w:hAnsi="Univers"/>
                            </w:rPr>
                          </w:pPr>
                        </w:p>
                        <w:p w14:paraId="645A2B64" w14:textId="77777777" w:rsidR="006817AC" w:rsidRDefault="006817AC">
                          <w:pPr>
                            <w:pStyle w:val="FrameContents"/>
                            <w:rPr>
                              <w:rFonts w:ascii="Univers" w:hAnsi="Univers"/>
                            </w:rPr>
                          </w:pPr>
                        </w:p>
                        <w:p w14:paraId="723F9A07" w14:textId="77777777" w:rsidR="006817AC" w:rsidRDefault="006817AC">
                          <w:pPr>
                            <w:pStyle w:val="FrameContents"/>
                            <w:rPr>
                              <w:rFonts w:ascii="Univers" w:hAnsi="Univers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32EE527" id="Text Box 5" o:spid="_x0000_s1027" type="#_x0000_t202" style="position:absolute;margin-left:135pt;margin-top:22.05pt;width:333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YbmgEAADADAAAOAAAAZHJzL2Uyb0RvYy54bWysUstOwzAQvCPxD5bvNGlooURNKxACISFA&#10;Aj7AdezGUuy1bNOkf8/a6UtwQ1wc785mdmbX82WvW7IRziswFR2PckqE4VArs67o58fDxYwSH5ip&#10;WQtGVHQrPF0uzs/mnS1FAQ20tXAESYwvO1vRJgRbZpnnjdDMj8AKg6AEp1nA0K2z2rEO2XWbFXl+&#10;lXXgauuAC+8xez+AdJH4pRQ8vErpRSBtRVFbSKdL5yqe2WLOyrVjtlF8J4P9QYVmymDTA9U9C4x8&#10;OfWLSivuwIMMIw46AykVF8kDuhnnP9y8N8yK5AWH4+1hTP7/aPnL5s0RVVf0khLDNK7oQ/SB3EFP&#10;pnE6nfUlFr1bLAs9pnHL+7zHZDTdS6fjF+0QxHHO28NsIxnH5KQobsY5Qhyxq9l0hnekz45/W+fD&#10;owBN4qWiDneXRso2zz4MpfsS/C/qGvrHW+hXfXJx0LaCeouS2yeD07oZTyZx+ymYTK8LDNwpsjpF&#10;mOEN4BsZ2hu4/QogVZIQew3MOwm4lmRi94Ti3k/jVHV86ItvAAAA//8DAFBLAwQUAAYACAAAACEA&#10;esl3pd4AAAAKAQAADwAAAGRycy9kb3ducmV2LnhtbEyPwU7DMAyG70i8Q2Qkbixp6QYrTScE4gra&#10;BkjcssZrKxqnarK1vP28Ezva/vT7+4vV5DpxxCG0njQkMwUCqfK2pVrD5/bt7hFEiIas6Tyhhj8M&#10;sCqvrwqTWz/SGo+bWAsOoZAbDU2MfS5lqBp0Jsx8j8S3vR+ciTwOtbSDGTncdTJVaiGdaYk/NKbH&#10;lwar383Bafh63/98Z+qjfnXzfvSTkuSWUuvbm+n5CUTEKf7DcNZndSjZaecPZIPoNKQPirtEDVmW&#10;gGBgeb/gxY7JeZqALAt5WaE8AQAA//8DAFBLAQItABQABgAIAAAAIQC2gziS/gAAAOEBAAATAAAA&#10;AAAAAAAAAAAAAAAAAABbQ29udGVudF9UeXBlc10ueG1sUEsBAi0AFAAGAAgAAAAhADj9If/WAAAA&#10;lAEAAAsAAAAAAAAAAAAAAAAALwEAAF9yZWxzLy5yZWxzUEsBAi0AFAAGAAgAAAAhAJlW1huaAQAA&#10;MAMAAA4AAAAAAAAAAAAAAAAALgIAAGRycy9lMm9Eb2MueG1sUEsBAi0AFAAGAAgAAAAhAHrJd6Xe&#10;AAAACgEAAA8AAAAAAAAAAAAAAAAA9AMAAGRycy9kb3ducmV2LnhtbFBLBQYAAAAABAAEAPMAAAD/&#10;BAAAAAA=&#10;" filled="f" stroked="f">
              <v:textbox>
                <w:txbxContent>
                  <w:p w14:paraId="5A0332E6" w14:textId="77777777" w:rsidR="006817AC" w:rsidRDefault="006817AC">
                    <w:pPr>
                      <w:pStyle w:val="Heading2"/>
                      <w:pBdr>
                        <w:bottom w:val="single" w:sz="12" w:space="19" w:color="00000A"/>
                      </w:pBdr>
                      <w:rPr>
                        <w:sz w:val="20"/>
                      </w:rPr>
                    </w:pPr>
                  </w:p>
                  <w:p w14:paraId="47C49ADD" w14:textId="77777777" w:rsidR="006817AC" w:rsidRDefault="006817AC">
                    <w:pPr>
                      <w:pStyle w:val="FrameContents"/>
                    </w:pPr>
                  </w:p>
                  <w:p w14:paraId="5C75ED0C" w14:textId="77777777" w:rsidR="006817AC" w:rsidRDefault="006817AC">
                    <w:pPr>
                      <w:pStyle w:val="FrameContents"/>
                    </w:pPr>
                  </w:p>
                  <w:p w14:paraId="3313BA41" w14:textId="77777777" w:rsidR="006817AC" w:rsidRDefault="006817AC">
                    <w:pPr>
                      <w:pStyle w:val="FrameContents"/>
                    </w:pPr>
                  </w:p>
                  <w:p w14:paraId="16DD21BD" w14:textId="77777777" w:rsidR="006817AC" w:rsidRDefault="006817AC">
                    <w:pPr>
                      <w:pStyle w:val="FrameContents"/>
                    </w:pPr>
                  </w:p>
                  <w:p w14:paraId="3C640622" w14:textId="77777777" w:rsidR="006817AC" w:rsidRDefault="006817AC">
                    <w:pPr>
                      <w:pStyle w:val="FrameContents"/>
                      <w:rPr>
                        <w:rFonts w:ascii="Univers" w:hAnsi="Univers"/>
                        <w:sz w:val="16"/>
                      </w:rPr>
                    </w:pPr>
                  </w:p>
                  <w:p w14:paraId="644C2236" w14:textId="77777777" w:rsidR="006817AC" w:rsidRDefault="006817AC">
                    <w:pPr>
                      <w:pStyle w:val="FrameContents"/>
                      <w:rPr>
                        <w:rFonts w:ascii="Univers" w:hAnsi="Univers"/>
                        <w:sz w:val="16"/>
                      </w:rPr>
                    </w:pPr>
                  </w:p>
                  <w:p w14:paraId="57C965FB" w14:textId="77777777" w:rsidR="006817AC" w:rsidRDefault="006817AC">
                    <w:pPr>
                      <w:pStyle w:val="FrameContents"/>
                      <w:rPr>
                        <w:rFonts w:ascii="Univers" w:hAnsi="Univers"/>
                      </w:rPr>
                    </w:pPr>
                  </w:p>
                  <w:p w14:paraId="645A2B64" w14:textId="77777777" w:rsidR="006817AC" w:rsidRDefault="006817AC">
                    <w:pPr>
                      <w:pStyle w:val="FrameContents"/>
                      <w:rPr>
                        <w:rFonts w:ascii="Univers" w:hAnsi="Univers"/>
                      </w:rPr>
                    </w:pPr>
                  </w:p>
                  <w:p w14:paraId="723F9A07" w14:textId="77777777" w:rsidR="006817AC" w:rsidRDefault="006817AC">
                    <w:pPr>
                      <w:pStyle w:val="FrameContents"/>
                      <w:rPr>
                        <w:rFonts w:ascii="Univers" w:hAnsi="Univer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F7977C" w14:textId="77777777" w:rsidR="006817AC" w:rsidRDefault="00406E8C">
    <w:pPr>
      <w:pStyle w:val="Header"/>
      <w:tabs>
        <w:tab w:val="left" w:pos="4320"/>
      </w:tabs>
      <w:rPr>
        <w:sz w:val="8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6BBDCD" wp14:editId="705D60A0">
              <wp:simplePos x="0" y="0"/>
              <wp:positionH relativeFrom="column">
                <wp:posOffset>3886200</wp:posOffset>
              </wp:positionH>
              <wp:positionV relativeFrom="paragraph">
                <wp:posOffset>162560</wp:posOffset>
              </wp:positionV>
              <wp:extent cx="2057400" cy="342900"/>
              <wp:effectExtent l="0" t="0" r="0" b="0"/>
              <wp:wrapNone/>
              <wp:docPr id="4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490CCFF" w14:textId="77777777" w:rsidR="006817AC" w:rsidRDefault="00406E8C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www.masseyferguson.com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06BBDCD" id="Text Box 12" o:spid="_x0000_s1028" type="#_x0000_t202" style="position:absolute;margin-left:306pt;margin-top:12.8pt;width:162pt;height:2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d3twEAAGUDAAAOAAAAZHJzL2Uyb0RvYy54bWysU9tu3CAQfa/Uf0C8d/G6TtNY643aRltV&#10;qppKST8AY1gjAYOArL1/3wFvNqv2LYofxszFhzlnxpvb2RpykCFqcB1drypKpBMwaLfv6J/H3YfP&#10;lMTE3cANONnRo4z0dvv+3WbyraxhBDPIQBDExXbyHR1T8i1jUYzS8rgCLx0mFQTLE7phz4bAJ0S3&#10;htVV9YlNEAYfQMgYMXq3JOm24CslRbpXKspETEext1RsKLbPlm03vN0H7kctTm3wV3RhuXZ46Rnq&#10;jidOnoL+D8pqESCCSisBloFSWsjCAdmsq3/YPIzcy8IFxYn+LFN8O1jx6/A7ED10tKHEcYsjepRz&#10;Il9hJus6yzP52GLVg8e6NGMcx/wcjxjMrGcVbH4jH4J5FPp4FjejCQzW1dV1U2FKYO5jU9/gGeHZ&#10;y9c+xPRdgiX50NGAwyua8sPPmJbS55J8WQSjh502pjhh338zgRw4DnpXnhP6RRnLXJae8ynN/Vyo&#10;n3n2MByRpvnhUOKbddPklSlOc3VdoxMuM/1lhjsxAi7W0rKDL08JlC5t57sWZKSbHZxlIX7au7ws&#10;l36pevk7tn8BAAD//wMAUEsDBBQABgAIAAAAIQBKf8XZ3gAAAAkBAAAPAAAAZHJzL2Rvd25yZXYu&#10;eG1sTI/BTsMwEETvSPyDtUhcEHUaqENCnAqQQFxb+gGb2E0i4nUUu0369ywnOM7OaPZNuV3cIM52&#10;Cr0nDetVAsJS401PrYbD1/v9E4gQkQwOnqyGiw2wra6vSiyMn2lnz/vYCi6hUKCGLsaxkDI0nXUY&#10;Vn60xN7RTw4jy6mVZsKZy90g0yRR0mFP/KHD0b51tvnen5yG4+d8t8nn+iMest2jesU+q/1F69ub&#10;5eUZRLRL/AvDLz6jQ8VMtT+RCWLQoNYpb4ka0o0CwYH8QfGh1pDlCmRVyv8Lqh8AAAD//wMAUEsB&#10;Ai0AFAAGAAgAAAAhALaDOJL+AAAA4QEAABMAAAAAAAAAAAAAAAAAAAAAAFtDb250ZW50X1R5cGVz&#10;XS54bWxQSwECLQAUAAYACAAAACEAOP0h/9YAAACUAQAACwAAAAAAAAAAAAAAAAAvAQAAX3JlbHMv&#10;LnJlbHNQSwECLQAUAAYACAAAACEAPSUHd7cBAABlAwAADgAAAAAAAAAAAAAAAAAuAgAAZHJzL2Uy&#10;b0RvYy54bWxQSwECLQAUAAYACAAAACEASn/F2d4AAAAJAQAADwAAAAAAAAAAAAAAAAARBAAAZHJz&#10;L2Rvd25yZXYueG1sUEsFBgAAAAAEAAQA8wAAABwFAAAAAA==&#10;" stroked="f">
              <v:textbox>
                <w:txbxContent>
                  <w:p w14:paraId="1490CCFF" w14:textId="77777777" w:rsidR="006817AC" w:rsidRDefault="00406E8C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www.masseyferguson.com</w:t>
                    </w:r>
                  </w:p>
                </w:txbxContent>
              </v:textbox>
            </v:shape>
          </w:pict>
        </mc:Fallback>
      </mc:AlternateContent>
    </w:r>
  </w:p>
  <w:p w14:paraId="117B1E22" w14:textId="77777777" w:rsidR="006817AC" w:rsidRDefault="006817AC">
    <w:pPr>
      <w:pStyle w:val="Header"/>
      <w:tabs>
        <w:tab w:val="left" w:pos="4320"/>
      </w:tabs>
      <w:rPr>
        <w:sz w:val="20"/>
      </w:rPr>
    </w:pPr>
  </w:p>
  <w:p w14:paraId="3B3FA6AA" w14:textId="77777777" w:rsidR="006817AC" w:rsidRDefault="006817AC">
    <w:pPr>
      <w:pStyle w:val="Header"/>
      <w:tabs>
        <w:tab w:val="left" w:pos="43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18BF"/>
    <w:multiLevelType w:val="multilevel"/>
    <w:tmpl w:val="2056F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672174"/>
    <w:multiLevelType w:val="multilevel"/>
    <w:tmpl w:val="34CE0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DC3361"/>
    <w:multiLevelType w:val="multilevel"/>
    <w:tmpl w:val="94C0F230"/>
    <w:lvl w:ilvl="0">
      <w:start w:val="1"/>
      <w:numFmt w:val="bullet"/>
      <w:lvlText w:val="-"/>
      <w:lvlJc w:val="left"/>
      <w:pPr>
        <w:ind w:left="1440" w:hanging="72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0F2B7E"/>
    <w:multiLevelType w:val="multilevel"/>
    <w:tmpl w:val="7D769092"/>
    <w:lvl w:ilvl="0">
      <w:start w:val="1"/>
      <w:numFmt w:val="bullet"/>
      <w:lvlText w:val="•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wsDA0NzExMzEyNTBR0lEKTi0uzszPAykwqgUAdjPuhywAAAA="/>
  </w:docVars>
  <w:rsids>
    <w:rsidRoot w:val="006817AC"/>
    <w:rsid w:val="00005CB4"/>
    <w:rsid w:val="00027E11"/>
    <w:rsid w:val="00041650"/>
    <w:rsid w:val="00046028"/>
    <w:rsid w:val="00056D2A"/>
    <w:rsid w:val="000601A3"/>
    <w:rsid w:val="00061F23"/>
    <w:rsid w:val="000667A2"/>
    <w:rsid w:val="00067D53"/>
    <w:rsid w:val="00076A0A"/>
    <w:rsid w:val="00076D19"/>
    <w:rsid w:val="0008022F"/>
    <w:rsid w:val="000907CD"/>
    <w:rsid w:val="00092411"/>
    <w:rsid w:val="0009321B"/>
    <w:rsid w:val="00095C82"/>
    <w:rsid w:val="000A6FBA"/>
    <w:rsid w:val="000B37B1"/>
    <w:rsid w:val="000C791C"/>
    <w:rsid w:val="000D3A2D"/>
    <w:rsid w:val="000D4592"/>
    <w:rsid w:val="000D72CD"/>
    <w:rsid w:val="000E163D"/>
    <w:rsid w:val="000E4083"/>
    <w:rsid w:val="001013A4"/>
    <w:rsid w:val="001033AD"/>
    <w:rsid w:val="00110816"/>
    <w:rsid w:val="0011281C"/>
    <w:rsid w:val="00113970"/>
    <w:rsid w:val="001162D1"/>
    <w:rsid w:val="00121884"/>
    <w:rsid w:val="00157DE1"/>
    <w:rsid w:val="00171F3E"/>
    <w:rsid w:val="00176C37"/>
    <w:rsid w:val="001962D5"/>
    <w:rsid w:val="001E78A8"/>
    <w:rsid w:val="001F1CC3"/>
    <w:rsid w:val="001F551F"/>
    <w:rsid w:val="00206292"/>
    <w:rsid w:val="002422BD"/>
    <w:rsid w:val="00260E88"/>
    <w:rsid w:val="00264CE5"/>
    <w:rsid w:val="0029091D"/>
    <w:rsid w:val="0029183F"/>
    <w:rsid w:val="002A403A"/>
    <w:rsid w:val="002B7F89"/>
    <w:rsid w:val="002C024F"/>
    <w:rsid w:val="002C799C"/>
    <w:rsid w:val="002F0179"/>
    <w:rsid w:val="0032159E"/>
    <w:rsid w:val="00333487"/>
    <w:rsid w:val="003422EE"/>
    <w:rsid w:val="003764BE"/>
    <w:rsid w:val="0038083C"/>
    <w:rsid w:val="00382BBA"/>
    <w:rsid w:val="003939E8"/>
    <w:rsid w:val="003A30C8"/>
    <w:rsid w:val="003F66F8"/>
    <w:rsid w:val="00404AE8"/>
    <w:rsid w:val="00406E8C"/>
    <w:rsid w:val="00416FE5"/>
    <w:rsid w:val="00427FF5"/>
    <w:rsid w:val="004325D8"/>
    <w:rsid w:val="00433AB9"/>
    <w:rsid w:val="00433E0D"/>
    <w:rsid w:val="00437081"/>
    <w:rsid w:val="004722C2"/>
    <w:rsid w:val="00482A34"/>
    <w:rsid w:val="004875F9"/>
    <w:rsid w:val="00497BAB"/>
    <w:rsid w:val="004D058A"/>
    <w:rsid w:val="004D4339"/>
    <w:rsid w:val="004F4C22"/>
    <w:rsid w:val="004F5480"/>
    <w:rsid w:val="0051229E"/>
    <w:rsid w:val="00513810"/>
    <w:rsid w:val="00520242"/>
    <w:rsid w:val="00523ABB"/>
    <w:rsid w:val="00524DAD"/>
    <w:rsid w:val="00525CAA"/>
    <w:rsid w:val="00530B06"/>
    <w:rsid w:val="00536362"/>
    <w:rsid w:val="0053753D"/>
    <w:rsid w:val="00574229"/>
    <w:rsid w:val="00575890"/>
    <w:rsid w:val="005833C1"/>
    <w:rsid w:val="00590965"/>
    <w:rsid w:val="005A0502"/>
    <w:rsid w:val="005E1A7A"/>
    <w:rsid w:val="00624E7F"/>
    <w:rsid w:val="006366B5"/>
    <w:rsid w:val="00642F8D"/>
    <w:rsid w:val="00644EC7"/>
    <w:rsid w:val="00656892"/>
    <w:rsid w:val="00664C3F"/>
    <w:rsid w:val="006726AA"/>
    <w:rsid w:val="00680BDE"/>
    <w:rsid w:val="006817AC"/>
    <w:rsid w:val="00681AA3"/>
    <w:rsid w:val="00690DE7"/>
    <w:rsid w:val="00691E4C"/>
    <w:rsid w:val="006C094D"/>
    <w:rsid w:val="006C0B82"/>
    <w:rsid w:val="007018F0"/>
    <w:rsid w:val="00705E9A"/>
    <w:rsid w:val="007151B9"/>
    <w:rsid w:val="007236E7"/>
    <w:rsid w:val="00736F4A"/>
    <w:rsid w:val="00754683"/>
    <w:rsid w:val="00755ED7"/>
    <w:rsid w:val="0076497E"/>
    <w:rsid w:val="00766D4C"/>
    <w:rsid w:val="007760FD"/>
    <w:rsid w:val="007927D9"/>
    <w:rsid w:val="007B0A4A"/>
    <w:rsid w:val="007D6788"/>
    <w:rsid w:val="007E43C2"/>
    <w:rsid w:val="0080273E"/>
    <w:rsid w:val="00821DC0"/>
    <w:rsid w:val="008368C5"/>
    <w:rsid w:val="00841472"/>
    <w:rsid w:val="00845736"/>
    <w:rsid w:val="008567C9"/>
    <w:rsid w:val="00856FF1"/>
    <w:rsid w:val="00862C4B"/>
    <w:rsid w:val="008643A9"/>
    <w:rsid w:val="00873212"/>
    <w:rsid w:val="008733BE"/>
    <w:rsid w:val="0087428B"/>
    <w:rsid w:val="00880819"/>
    <w:rsid w:val="008A3DD3"/>
    <w:rsid w:val="008A4CA9"/>
    <w:rsid w:val="008B0DDA"/>
    <w:rsid w:val="008B4AF9"/>
    <w:rsid w:val="008C0C33"/>
    <w:rsid w:val="008C5011"/>
    <w:rsid w:val="008D341F"/>
    <w:rsid w:val="008E5B58"/>
    <w:rsid w:val="008F4F2A"/>
    <w:rsid w:val="00907CF7"/>
    <w:rsid w:val="00916AFB"/>
    <w:rsid w:val="00917444"/>
    <w:rsid w:val="00922CB7"/>
    <w:rsid w:val="009265DF"/>
    <w:rsid w:val="00926DBE"/>
    <w:rsid w:val="00956F77"/>
    <w:rsid w:val="00966D17"/>
    <w:rsid w:val="009739B1"/>
    <w:rsid w:val="00984CB9"/>
    <w:rsid w:val="009A6A7E"/>
    <w:rsid w:val="009B41A0"/>
    <w:rsid w:val="009C32DB"/>
    <w:rsid w:val="009C6785"/>
    <w:rsid w:val="009C6FDC"/>
    <w:rsid w:val="009E3A30"/>
    <w:rsid w:val="00A1195B"/>
    <w:rsid w:val="00A25318"/>
    <w:rsid w:val="00A31D87"/>
    <w:rsid w:val="00A324E9"/>
    <w:rsid w:val="00A4752C"/>
    <w:rsid w:val="00A53D33"/>
    <w:rsid w:val="00A745FB"/>
    <w:rsid w:val="00A75BA4"/>
    <w:rsid w:val="00A8080A"/>
    <w:rsid w:val="00A950F2"/>
    <w:rsid w:val="00AA2C64"/>
    <w:rsid w:val="00AD25B4"/>
    <w:rsid w:val="00B00E31"/>
    <w:rsid w:val="00B14E06"/>
    <w:rsid w:val="00B305DE"/>
    <w:rsid w:val="00B61D83"/>
    <w:rsid w:val="00B630D4"/>
    <w:rsid w:val="00B80ADB"/>
    <w:rsid w:val="00B95E10"/>
    <w:rsid w:val="00BA23F6"/>
    <w:rsid w:val="00BC4081"/>
    <w:rsid w:val="00BD6CD5"/>
    <w:rsid w:val="00BE08D3"/>
    <w:rsid w:val="00BF1989"/>
    <w:rsid w:val="00C07B55"/>
    <w:rsid w:val="00C17A1C"/>
    <w:rsid w:val="00C456D2"/>
    <w:rsid w:val="00C70ED6"/>
    <w:rsid w:val="00C75CAB"/>
    <w:rsid w:val="00C761BD"/>
    <w:rsid w:val="00C8730A"/>
    <w:rsid w:val="00CA1A5C"/>
    <w:rsid w:val="00CA2BC5"/>
    <w:rsid w:val="00CA6132"/>
    <w:rsid w:val="00CB66BD"/>
    <w:rsid w:val="00CC25E5"/>
    <w:rsid w:val="00CD0328"/>
    <w:rsid w:val="00CD6FBC"/>
    <w:rsid w:val="00CE5EEE"/>
    <w:rsid w:val="00D32723"/>
    <w:rsid w:val="00D36F78"/>
    <w:rsid w:val="00D57A03"/>
    <w:rsid w:val="00D57C53"/>
    <w:rsid w:val="00D67639"/>
    <w:rsid w:val="00DB5D2D"/>
    <w:rsid w:val="00DC2261"/>
    <w:rsid w:val="00E00E24"/>
    <w:rsid w:val="00E02522"/>
    <w:rsid w:val="00E110DF"/>
    <w:rsid w:val="00E15C2A"/>
    <w:rsid w:val="00E167F1"/>
    <w:rsid w:val="00E24E60"/>
    <w:rsid w:val="00E26122"/>
    <w:rsid w:val="00E4781B"/>
    <w:rsid w:val="00E5665C"/>
    <w:rsid w:val="00E77E0B"/>
    <w:rsid w:val="00EA2592"/>
    <w:rsid w:val="00EA3289"/>
    <w:rsid w:val="00EC5816"/>
    <w:rsid w:val="00ED012E"/>
    <w:rsid w:val="00ED3C38"/>
    <w:rsid w:val="00F149C3"/>
    <w:rsid w:val="00F17AA0"/>
    <w:rsid w:val="00F3198F"/>
    <w:rsid w:val="00F3647B"/>
    <w:rsid w:val="00F42496"/>
    <w:rsid w:val="00F4433E"/>
    <w:rsid w:val="00F646BC"/>
    <w:rsid w:val="00F9578E"/>
    <w:rsid w:val="00FA1657"/>
    <w:rsid w:val="00FB0200"/>
    <w:rsid w:val="00FB44A6"/>
    <w:rsid w:val="00FC0611"/>
    <w:rsid w:val="00FC09EF"/>
    <w:rsid w:val="00FC3360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42E"/>
  <w15:docId w15:val="{7026294B-70CD-47EF-91E2-C6022B0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27"/>
    <w:pPr>
      <w:suppressAutoHyphens/>
    </w:pPr>
    <w:rPr>
      <w:color w:val="00000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26627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2662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26627"/>
    <w:pPr>
      <w:keepNext/>
      <w:tabs>
        <w:tab w:val="left" w:pos="5760"/>
      </w:tabs>
      <w:outlineLvl w:val="2"/>
    </w:pPr>
    <w:rPr>
      <w:rFonts w:ascii="Arial" w:hAnsi="Arial" w:cs="Arial"/>
      <w:i/>
      <w:color w:val="FF00FF"/>
      <w:sz w:val="22"/>
      <w:szCs w:val="22"/>
    </w:rPr>
  </w:style>
  <w:style w:type="paragraph" w:styleId="Heading4">
    <w:name w:val="heading 4"/>
    <w:basedOn w:val="Normal"/>
    <w:next w:val="Normal"/>
    <w:qFormat/>
    <w:rsid w:val="00C26627"/>
    <w:pPr>
      <w:keepNext/>
      <w:tabs>
        <w:tab w:val="left" w:pos="5760"/>
      </w:tabs>
      <w:outlineLvl w:val="3"/>
    </w:pPr>
    <w:rPr>
      <w:rFonts w:ascii="Arial Bold" w:hAnsi="Arial Bold" w:cs="Arial"/>
      <w:b/>
      <w:color w:val="FF00FF"/>
      <w:sz w:val="22"/>
      <w:szCs w:val="22"/>
    </w:rPr>
  </w:style>
  <w:style w:type="paragraph" w:styleId="Heading5">
    <w:name w:val="heading 5"/>
    <w:basedOn w:val="Normal"/>
    <w:next w:val="Normal"/>
    <w:qFormat/>
    <w:rsid w:val="00C26627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C26627"/>
    <w:pPr>
      <w:keepNext/>
      <w:widowControl w:val="0"/>
      <w:spacing w:after="200" w:line="360" w:lineRule="auto"/>
      <w:outlineLvl w:val="5"/>
    </w:pPr>
    <w:rPr>
      <w:rFonts w:ascii="Arial" w:hAnsi="Arial" w:cs="Arial"/>
      <w:b/>
      <w:bCs/>
      <w:iCs/>
      <w:sz w:val="28"/>
      <w:szCs w:val="22"/>
    </w:rPr>
  </w:style>
  <w:style w:type="paragraph" w:styleId="Heading7">
    <w:name w:val="heading 7"/>
    <w:basedOn w:val="Normal"/>
    <w:next w:val="Normal"/>
    <w:qFormat/>
    <w:rsid w:val="00C26627"/>
    <w:pPr>
      <w:keepNext/>
      <w:spacing w:line="360" w:lineRule="auto"/>
      <w:jc w:val="both"/>
      <w:outlineLvl w:val="6"/>
    </w:pPr>
    <w:rPr>
      <w:rFonts w:ascii="Arial" w:hAnsi="Arial" w:cs="Arial"/>
      <w:i/>
      <w:iCs/>
      <w:color w:val="FF00F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C26627"/>
    <w:rPr>
      <w:color w:val="0000FF"/>
      <w:u w:val="single"/>
    </w:rPr>
  </w:style>
  <w:style w:type="character" w:styleId="PageNumber">
    <w:name w:val="page number"/>
    <w:basedOn w:val="DefaultParagraphFont"/>
    <w:semiHidden/>
    <w:rsid w:val="00C26627"/>
  </w:style>
  <w:style w:type="character" w:styleId="FollowedHyperlink">
    <w:name w:val="FollowedHyperlink"/>
    <w:semiHidden/>
    <w:rsid w:val="00C26627"/>
    <w:rPr>
      <w:color w:val="800080"/>
      <w:u w:val="single"/>
    </w:rPr>
  </w:style>
  <w:style w:type="character" w:styleId="Strong">
    <w:name w:val="Strong"/>
    <w:qFormat/>
    <w:rsid w:val="00C26627"/>
    <w:rPr>
      <w:b/>
      <w:bCs/>
    </w:rPr>
  </w:style>
  <w:style w:type="character" w:customStyle="1" w:styleId="HeaderChar">
    <w:name w:val="Header Char"/>
    <w:locked/>
    <w:rsid w:val="00C26627"/>
    <w:rPr>
      <w:sz w:val="24"/>
      <w:lang w:val="en-US"/>
    </w:rPr>
  </w:style>
  <w:style w:type="character" w:customStyle="1" w:styleId="FooterChar">
    <w:name w:val="Footer Char"/>
    <w:locked/>
    <w:rsid w:val="00C26627"/>
    <w:rPr>
      <w:sz w:val="24"/>
      <w:lang w:val="en-US"/>
    </w:rPr>
  </w:style>
  <w:style w:type="character" w:customStyle="1" w:styleId="CommentTextChar">
    <w:name w:val="Comment Text Char"/>
    <w:uiPriority w:val="99"/>
    <w:rsid w:val="00C26627"/>
    <w:rPr>
      <w:rFonts w:ascii="Calibri" w:eastAsia="Calibri" w:hAnsi="Calibri"/>
    </w:rPr>
  </w:style>
  <w:style w:type="character" w:customStyle="1" w:styleId="screen-name">
    <w:name w:val="screen-name"/>
    <w:basedOn w:val="DefaultParagraphFont"/>
    <w:rsid w:val="00C26627"/>
  </w:style>
  <w:style w:type="character" w:customStyle="1" w:styleId="BalloonTextChar">
    <w:name w:val="Balloon Text Char"/>
    <w:link w:val="BalloonText"/>
    <w:uiPriority w:val="99"/>
    <w:semiHidden/>
    <w:rsid w:val="00FB558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7065D"/>
  </w:style>
  <w:style w:type="character" w:customStyle="1" w:styleId="apple-tab-span">
    <w:name w:val="apple-tab-span"/>
    <w:rsid w:val="009B65BC"/>
  </w:style>
  <w:style w:type="character" w:styleId="CommentReference">
    <w:name w:val="annotation reference"/>
    <w:uiPriority w:val="99"/>
    <w:semiHidden/>
    <w:unhideWhenUsed/>
    <w:rsid w:val="006E0D9C"/>
    <w:rPr>
      <w:sz w:val="16"/>
      <w:szCs w:val="16"/>
    </w:rPr>
  </w:style>
  <w:style w:type="character" w:customStyle="1" w:styleId="CommentTextChar1">
    <w:name w:val="Comment Text Char1"/>
    <w:link w:val="CommentText"/>
    <w:semiHidden/>
    <w:rsid w:val="006E0D9C"/>
    <w:rPr>
      <w:rFonts w:ascii="Calibri" w:eastAsia="Calibri" w:hAnsi="Calibri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E0D9C"/>
    <w:rPr>
      <w:rFonts w:ascii="Calibri" w:eastAsia="Calibri" w:hAnsi="Calibri"/>
      <w:b/>
      <w:bCs/>
      <w:lang w:val="en-GB"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eastAsia="Times New Roman" w:cs="Wingdings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Arial"/>
      <w:b/>
    </w:rPr>
  </w:style>
  <w:style w:type="character" w:customStyle="1" w:styleId="ListLabel10">
    <w:name w:val="ListLabel 10"/>
    <w:rPr>
      <w:rFonts w:eastAsia="Calibri" w:cs="Arial"/>
    </w:rPr>
  </w:style>
  <w:style w:type="character" w:customStyle="1" w:styleId="ListLabel11">
    <w:name w:val="ListLabel 11"/>
    <w:rPr>
      <w:rFonts w:eastAsia="SimSun" w:cs="Times New Roman"/>
    </w:rPr>
  </w:style>
  <w:style w:type="character" w:customStyle="1" w:styleId="ListLabel12">
    <w:name w:val="ListLabel 12"/>
    <w:rPr>
      <w:rFonts w:eastAsia="Times New Roman" w:cs="Aria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semiHidden/>
    <w:rsid w:val="00C26627"/>
    <w:pPr>
      <w:spacing w:after="140" w:line="360" w:lineRule="auto"/>
      <w:jc w:val="both"/>
    </w:pPr>
    <w:rPr>
      <w:rFonts w:ascii="Arial" w:hAnsi="Arial" w:cs="Arial"/>
      <w:szCs w:val="24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rsid w:val="00C26627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semiHidden/>
    <w:rsid w:val="00C26627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TextBodyIndent">
    <w:name w:val="Text Body Indent"/>
    <w:basedOn w:val="Normal"/>
    <w:semiHidden/>
    <w:rsid w:val="00C26627"/>
    <w:pPr>
      <w:tabs>
        <w:tab w:val="left" w:pos="3240"/>
      </w:tabs>
      <w:spacing w:line="480" w:lineRule="atLeast"/>
      <w:ind w:firstLine="360"/>
    </w:pPr>
    <w:rPr>
      <w:rFonts w:ascii="Geneva" w:hAnsi="Geneva"/>
    </w:rPr>
  </w:style>
  <w:style w:type="paragraph" w:styleId="NormalWeb">
    <w:name w:val="Normal (Web)"/>
    <w:basedOn w:val="Normal"/>
    <w:uiPriority w:val="99"/>
    <w:rsid w:val="00C26627"/>
    <w:pPr>
      <w:spacing w:before="280" w:after="280"/>
    </w:pPr>
    <w:rPr>
      <w:szCs w:val="24"/>
      <w:lang w:eastAsia="en-GB"/>
    </w:rPr>
  </w:style>
  <w:style w:type="paragraph" w:customStyle="1" w:styleId="MediumGrid1-Accent21">
    <w:name w:val="Medium Grid 1 - Accent 21"/>
    <w:basedOn w:val="Normal"/>
    <w:qFormat/>
    <w:rsid w:val="00C26627"/>
    <w:pPr>
      <w:ind w:left="720"/>
      <w:contextualSpacing/>
    </w:pPr>
    <w:rPr>
      <w:rFonts w:ascii="Century Schoolbook" w:eastAsia="Calibri" w:hAnsi="Century Schoolbook"/>
      <w:szCs w:val="22"/>
    </w:rPr>
  </w:style>
  <w:style w:type="paragraph" w:customStyle="1" w:styleId="ColorfulList-Accent11">
    <w:name w:val="Colorful List - Accent 11"/>
    <w:basedOn w:val="Normal"/>
    <w:qFormat/>
    <w:rsid w:val="00C26627"/>
    <w:pPr>
      <w:ind w:left="720" w:right="805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2">
    <w:name w:val="Colorful List - Accent 12"/>
    <w:basedOn w:val="Normal"/>
    <w:qFormat/>
    <w:rsid w:val="00C26627"/>
    <w:pPr>
      <w:ind w:left="720"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26627"/>
    <w:pPr>
      <w:spacing w:after="200"/>
    </w:pPr>
    <w:rPr>
      <w:rFonts w:ascii="Calibri" w:eastAsia="Calibri" w:hAnsi="Calibri"/>
      <w:sz w:val="20"/>
    </w:rPr>
  </w:style>
  <w:style w:type="paragraph" w:styleId="BodyText2">
    <w:name w:val="Body Text 2"/>
    <w:basedOn w:val="Normal"/>
    <w:semiHidden/>
    <w:rsid w:val="00C26627"/>
    <w:pPr>
      <w:spacing w:line="360" w:lineRule="auto"/>
      <w:jc w:val="both"/>
    </w:pPr>
    <w:rPr>
      <w:rFonts w:ascii="Arial" w:hAnsi="Arial" w:cs="Arial"/>
      <w:szCs w:val="24"/>
    </w:rPr>
  </w:style>
  <w:style w:type="paragraph" w:styleId="BodyText3">
    <w:name w:val="Body Text 3"/>
    <w:basedOn w:val="Normal"/>
    <w:semiHidden/>
    <w:rsid w:val="00C26627"/>
    <w:pPr>
      <w:spacing w:line="360" w:lineRule="auto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8C"/>
    <w:rPr>
      <w:rFonts w:ascii="Segoe UI" w:hAnsi="Segoe UI"/>
      <w:sz w:val="18"/>
      <w:szCs w:val="18"/>
      <w:lang w:val="x-none"/>
    </w:rPr>
  </w:style>
  <w:style w:type="paragraph" w:customStyle="1" w:styleId="Tramecouleur-Accent31">
    <w:name w:val="Trame couleur - Accent 31"/>
    <w:basedOn w:val="Normal"/>
    <w:uiPriority w:val="34"/>
    <w:qFormat/>
    <w:rsid w:val="00D6732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ecouleur-Accent11">
    <w:name w:val="Liste couleur - Accent 11"/>
    <w:basedOn w:val="Normal"/>
    <w:uiPriority w:val="34"/>
    <w:qFormat/>
    <w:rsid w:val="002468C0"/>
    <w:pPr>
      <w:ind w:left="720" w:right="114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E0D9C"/>
    <w:pPr>
      <w:spacing w:after="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C27FA"/>
    <w:pPr>
      <w:ind w:left="720" w:right="1140"/>
      <w:contextualSpacing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342715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5B58"/>
    <w:rPr>
      <w:color w:val="00000A"/>
      <w:sz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57589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s.agcocorp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CO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D261-6AAF-4099-A346-D977D185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Issue Date: 20th February 2011</vt:lpstr>
      <vt:lpstr>Issue Date: 20th February 2011</vt:lpstr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Date: 20th February 2011</dc:title>
  <dc:creator>Cheryl Thompson</dc:creator>
  <cp:lastModifiedBy>Thobile Ndlovu</cp:lastModifiedBy>
  <cp:revision>2</cp:revision>
  <cp:lastPrinted>2017-07-12T10:45:00Z</cp:lastPrinted>
  <dcterms:created xsi:type="dcterms:W3CDTF">2021-11-30T14:09:00Z</dcterms:created>
  <dcterms:modified xsi:type="dcterms:W3CDTF">2021-11-30T14:09:00Z</dcterms:modified>
  <dc:language>en-US</dc:language>
</cp:coreProperties>
</file>