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82752" w14:textId="77777777" w:rsidR="00CC444E" w:rsidRDefault="002C0ED2" w:rsidP="00B57762">
      <w:pPr>
        <w:spacing w:line="240" w:lineRule="auto"/>
        <w:rPr>
          <w:rFonts w:ascii="Arial" w:hAnsi="Arial" w:cs="Arial"/>
          <w:b/>
          <w:sz w:val="52"/>
          <w:szCs w:val="52"/>
        </w:rPr>
      </w:pPr>
      <w:r>
        <w:rPr>
          <w:rFonts w:ascii="Arial" w:hAnsi="Arial" w:cs="Arial"/>
          <w:b/>
          <w:sz w:val="52"/>
          <w:szCs w:val="52"/>
        </w:rPr>
        <w:t>PRESS RELEASE</w:t>
      </w:r>
    </w:p>
    <w:p w14:paraId="06097538" w14:textId="7F72919B" w:rsidR="00D53C10" w:rsidRPr="00532520" w:rsidRDefault="008326CB" w:rsidP="00B57762">
      <w:pPr>
        <w:spacing w:line="240" w:lineRule="auto"/>
        <w:rPr>
          <w:rFonts w:ascii="Arial" w:hAnsi="Arial" w:cs="Arial"/>
          <w:sz w:val="28"/>
          <w:szCs w:val="28"/>
        </w:rPr>
      </w:pPr>
      <w:r w:rsidRPr="008326CB">
        <w:rPr>
          <w:rFonts w:ascii="Arial" w:hAnsi="Arial" w:cs="Arial"/>
          <w:sz w:val="28"/>
          <w:szCs w:val="28"/>
        </w:rPr>
        <w:t xml:space="preserve">IZA Africa Desk </w:t>
      </w:r>
      <w:r w:rsidR="001A3D0F">
        <w:rPr>
          <w:rFonts w:ascii="Arial" w:hAnsi="Arial" w:cs="Arial"/>
          <w:sz w:val="28"/>
          <w:szCs w:val="28"/>
        </w:rPr>
        <w:t>calls for Sishen-Saldanha ore rail link to be privatised and expanded</w:t>
      </w:r>
    </w:p>
    <w:p w14:paraId="2F22A28C" w14:textId="77EDB8E8" w:rsidR="008326CB" w:rsidRDefault="00675ED2" w:rsidP="008326CB">
      <w:pPr>
        <w:tabs>
          <w:tab w:val="left" w:pos="2805"/>
        </w:tabs>
        <w:spacing w:line="240" w:lineRule="auto"/>
        <w:rPr>
          <w:rFonts w:cs="Arial"/>
          <w:iCs/>
        </w:rPr>
      </w:pPr>
      <w:r>
        <w:rPr>
          <w:rFonts w:cs="Arial"/>
          <w:b/>
          <w:iCs/>
        </w:rPr>
        <w:t>30</w:t>
      </w:r>
      <w:bookmarkStart w:id="0" w:name="_GoBack"/>
      <w:bookmarkEnd w:id="0"/>
      <w:r w:rsidR="00C36175">
        <w:rPr>
          <w:rFonts w:cs="Arial"/>
          <w:b/>
          <w:iCs/>
        </w:rPr>
        <w:t xml:space="preserve"> November</w:t>
      </w:r>
      <w:r w:rsidR="008326CB">
        <w:rPr>
          <w:rFonts w:cs="Arial"/>
          <w:b/>
          <w:iCs/>
        </w:rPr>
        <w:t xml:space="preserve">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bookmarkStart w:id="1" w:name="_Hlk80613306"/>
      <w:r w:rsidR="00874BD6">
        <w:rPr>
          <w:rFonts w:cs="Arial"/>
          <w:iCs/>
        </w:rPr>
        <w:t>South Africa’s only zinc refinery closed down in 2011</w:t>
      </w:r>
      <w:r w:rsidR="00760B26">
        <w:rPr>
          <w:rFonts w:cs="Arial"/>
          <w:iCs/>
        </w:rPr>
        <w:t>,</w:t>
      </w:r>
      <w:r w:rsidR="00874BD6">
        <w:rPr>
          <w:rFonts w:cs="Arial"/>
          <w:iCs/>
        </w:rPr>
        <w:t xml:space="preserve"> </w:t>
      </w:r>
      <w:r w:rsidR="00760B26">
        <w:rPr>
          <w:rFonts w:cs="Arial"/>
          <w:iCs/>
        </w:rPr>
        <w:t xml:space="preserve">while </w:t>
      </w:r>
      <w:r w:rsidR="00874BD6">
        <w:rPr>
          <w:rFonts w:cs="Arial"/>
          <w:iCs/>
        </w:rPr>
        <w:t xml:space="preserve">Africa’s only other zinc refinery stopped operating in early 2020. </w:t>
      </w:r>
      <w:r w:rsidR="00A72A7A">
        <w:rPr>
          <w:rFonts w:cs="Arial"/>
          <w:iCs/>
        </w:rPr>
        <w:t>In recent years</w:t>
      </w:r>
      <w:r w:rsidR="00760B26">
        <w:rPr>
          <w:rFonts w:cs="Arial"/>
          <w:iCs/>
        </w:rPr>
        <w:t>,</w:t>
      </w:r>
      <w:r w:rsidR="00A72A7A">
        <w:rPr>
          <w:rFonts w:cs="Arial"/>
          <w:iCs/>
        </w:rPr>
        <w:t xml:space="preserve"> South Africa imported up to 86 000 tons of refined zinc per annum at a </w:t>
      </w:r>
      <w:r w:rsidR="00945B1C">
        <w:rPr>
          <w:rFonts w:cs="Arial"/>
          <w:iCs/>
        </w:rPr>
        <w:t xml:space="preserve">current </w:t>
      </w:r>
      <w:r w:rsidR="00A72A7A">
        <w:rPr>
          <w:rFonts w:cs="Arial"/>
          <w:iCs/>
        </w:rPr>
        <w:t xml:space="preserve">cost of R3.99 billion. </w:t>
      </w:r>
      <w:r w:rsidR="00175AA8">
        <w:rPr>
          <w:rFonts w:cs="Arial"/>
          <w:iCs/>
        </w:rPr>
        <w:t>Thus</w:t>
      </w:r>
      <w:r w:rsidR="00760B26">
        <w:rPr>
          <w:rFonts w:cs="Arial"/>
          <w:iCs/>
        </w:rPr>
        <w:t>,</w:t>
      </w:r>
      <w:r w:rsidR="00175AA8">
        <w:rPr>
          <w:rFonts w:cs="Arial"/>
          <w:iCs/>
        </w:rPr>
        <w:t xml:space="preserve"> South Africa </w:t>
      </w:r>
      <w:r w:rsidR="00874BD6">
        <w:rPr>
          <w:rFonts w:cs="Arial"/>
          <w:iCs/>
        </w:rPr>
        <w:t>has to depend</w:t>
      </w:r>
      <w:r w:rsidR="008326CB" w:rsidRPr="008326CB">
        <w:rPr>
          <w:rFonts w:cs="Arial"/>
          <w:iCs/>
        </w:rPr>
        <w:t xml:space="preserve"> on </w:t>
      </w:r>
      <w:r w:rsidR="00874BD6">
        <w:rPr>
          <w:rFonts w:cs="Arial"/>
          <w:iCs/>
        </w:rPr>
        <w:t xml:space="preserve">costly </w:t>
      </w:r>
      <w:r w:rsidR="007203A0">
        <w:rPr>
          <w:rFonts w:cs="Arial"/>
          <w:iCs/>
        </w:rPr>
        <w:t>dollar</w:t>
      </w:r>
      <w:r w:rsidR="000B7FB5">
        <w:rPr>
          <w:rFonts w:cs="Arial"/>
          <w:iCs/>
        </w:rPr>
        <w:t>-</w:t>
      </w:r>
      <w:r w:rsidR="007203A0">
        <w:rPr>
          <w:rFonts w:cs="Arial"/>
          <w:iCs/>
        </w:rPr>
        <w:t xml:space="preserve">denominated </w:t>
      </w:r>
      <w:r w:rsidR="008326CB" w:rsidRPr="008326CB">
        <w:rPr>
          <w:rFonts w:cs="Arial"/>
          <w:iCs/>
        </w:rPr>
        <w:t>refined zinc imports</w:t>
      </w:r>
      <w:bookmarkEnd w:id="1"/>
      <w:r w:rsidR="00874BD6">
        <w:rPr>
          <w:rFonts w:cs="Arial"/>
          <w:iCs/>
        </w:rPr>
        <w:t xml:space="preserve"> from countries as distant as South Korea and Kazakhstan</w:t>
      </w:r>
      <w:r w:rsidR="00760B26">
        <w:rPr>
          <w:rFonts w:cs="Arial"/>
          <w:iCs/>
        </w:rPr>
        <w:t>,</w:t>
      </w:r>
      <w:r w:rsidR="00874BD6">
        <w:rPr>
          <w:rFonts w:cs="Arial"/>
          <w:iCs/>
        </w:rPr>
        <w:t xml:space="preserve"> and with extras tariff for shipping and transport. Of course</w:t>
      </w:r>
      <w:r w:rsidR="00760B26">
        <w:rPr>
          <w:rFonts w:cs="Arial"/>
          <w:iCs/>
        </w:rPr>
        <w:t>,</w:t>
      </w:r>
      <w:r w:rsidR="00874BD6">
        <w:rPr>
          <w:rFonts w:cs="Arial"/>
          <w:iCs/>
        </w:rPr>
        <w:t xml:space="preserve"> if South Africa had its own </w:t>
      </w:r>
      <w:r w:rsidR="00A72A7A">
        <w:rPr>
          <w:rFonts w:cs="Arial"/>
          <w:iCs/>
        </w:rPr>
        <w:t xml:space="preserve">local </w:t>
      </w:r>
      <w:r w:rsidR="00874BD6">
        <w:rPr>
          <w:rFonts w:cs="Arial"/>
          <w:iCs/>
        </w:rPr>
        <w:t xml:space="preserve">source of refined zinc, this </w:t>
      </w:r>
      <w:r w:rsidR="00A72A7A">
        <w:rPr>
          <w:rFonts w:cs="Arial"/>
          <w:iCs/>
        </w:rPr>
        <w:t>would significantly</w:t>
      </w:r>
      <w:r w:rsidR="008326CB" w:rsidRPr="008326CB">
        <w:rPr>
          <w:rFonts w:cs="Arial"/>
          <w:iCs/>
        </w:rPr>
        <w:t xml:space="preserve"> reduce the in</w:t>
      </w:r>
      <w:r w:rsidR="007203A0">
        <w:rPr>
          <w:rFonts w:cs="Arial"/>
          <w:iCs/>
        </w:rPr>
        <w:t>put cost of hot dip galv</w:t>
      </w:r>
      <w:r w:rsidR="00945B1C">
        <w:rPr>
          <w:rFonts w:cs="Arial"/>
          <w:iCs/>
        </w:rPr>
        <w:t xml:space="preserve">anized </w:t>
      </w:r>
      <w:r w:rsidR="00874BD6">
        <w:rPr>
          <w:rFonts w:cs="Arial"/>
          <w:iCs/>
        </w:rPr>
        <w:t>steel for construction and mining.</w:t>
      </w:r>
    </w:p>
    <w:p w14:paraId="5EC29718" w14:textId="63AA1175" w:rsidR="008326CB" w:rsidRPr="008326CB" w:rsidRDefault="00874BD6" w:rsidP="008326CB">
      <w:pPr>
        <w:tabs>
          <w:tab w:val="left" w:pos="2805"/>
        </w:tabs>
        <w:spacing w:line="240" w:lineRule="auto"/>
        <w:rPr>
          <w:rFonts w:cs="Arial"/>
          <w:iCs/>
        </w:rPr>
      </w:pPr>
      <w:r>
        <w:rPr>
          <w:rFonts w:cs="Arial"/>
          <w:iCs/>
        </w:rPr>
        <w:t xml:space="preserve">Prior to its use as refined zinc in the galvanizing bath, the </w:t>
      </w:r>
      <w:r w:rsidR="00175AA8">
        <w:rPr>
          <w:rFonts w:cs="Arial"/>
          <w:iCs/>
        </w:rPr>
        <w:t xml:space="preserve">zinc </w:t>
      </w:r>
      <w:r>
        <w:rPr>
          <w:rFonts w:cs="Arial"/>
          <w:iCs/>
        </w:rPr>
        <w:t>sulphide or oxide ore has to be processed at the mine site into zinc ore concentrate and then either refined or moved to a coastal port for refining or export to overseas refineries.</w:t>
      </w:r>
      <w:r w:rsidR="00760B26">
        <w:rPr>
          <w:rFonts w:cs="Arial"/>
          <w:iCs/>
        </w:rPr>
        <w:t xml:space="preserve"> </w:t>
      </w:r>
      <w:r w:rsidR="006344CE">
        <w:rPr>
          <w:rFonts w:cs="Arial"/>
          <w:iCs/>
        </w:rPr>
        <w:t>However, a</w:t>
      </w:r>
      <w:r w:rsidR="008326CB" w:rsidRPr="008326CB">
        <w:rPr>
          <w:rFonts w:cs="Arial"/>
          <w:iCs/>
        </w:rPr>
        <w:t xml:space="preserve"> key </w:t>
      </w:r>
      <w:r w:rsidR="006344CE">
        <w:rPr>
          <w:rFonts w:cs="Arial"/>
          <w:iCs/>
        </w:rPr>
        <w:t xml:space="preserve">input </w:t>
      </w:r>
      <w:r w:rsidR="008326CB" w:rsidRPr="008326CB">
        <w:rPr>
          <w:rFonts w:cs="Arial"/>
          <w:iCs/>
        </w:rPr>
        <w:t xml:space="preserve">to competitive </w:t>
      </w:r>
      <w:r w:rsidR="006344CE">
        <w:rPr>
          <w:rFonts w:cs="Arial"/>
          <w:iCs/>
        </w:rPr>
        <w:t xml:space="preserve">zinc </w:t>
      </w:r>
      <w:r w:rsidR="008326CB" w:rsidRPr="008326CB">
        <w:rPr>
          <w:rFonts w:cs="Arial"/>
          <w:iCs/>
        </w:rPr>
        <w:t>ore concentrate supply is determined by</w:t>
      </w:r>
      <w:r w:rsidR="006F7BD9">
        <w:rPr>
          <w:rFonts w:cs="Arial"/>
          <w:iCs/>
        </w:rPr>
        <w:t xml:space="preserve"> </w:t>
      </w:r>
      <w:r w:rsidR="008326CB" w:rsidRPr="008326CB">
        <w:rPr>
          <w:rFonts w:cs="Arial"/>
          <w:iCs/>
        </w:rPr>
        <w:t xml:space="preserve">the cost of transporting </w:t>
      </w:r>
      <w:r w:rsidR="006344CE">
        <w:rPr>
          <w:rFonts w:cs="Arial"/>
          <w:iCs/>
        </w:rPr>
        <w:t xml:space="preserve">the </w:t>
      </w:r>
      <w:r w:rsidR="008326CB" w:rsidRPr="008326CB">
        <w:rPr>
          <w:rFonts w:cs="Arial"/>
          <w:iCs/>
        </w:rPr>
        <w:t>ore to the nearest refinery or port.</w:t>
      </w:r>
      <w:r w:rsidR="006344CE">
        <w:rPr>
          <w:rFonts w:cs="Arial"/>
          <w:iCs/>
        </w:rPr>
        <w:t xml:space="preserve"> At present, there is a </w:t>
      </w:r>
      <w:r w:rsidR="000B7FB5">
        <w:rPr>
          <w:rFonts w:cs="Arial"/>
          <w:iCs/>
        </w:rPr>
        <w:t>S</w:t>
      </w:r>
      <w:r w:rsidR="006344CE">
        <w:rPr>
          <w:rFonts w:cs="Arial"/>
          <w:iCs/>
        </w:rPr>
        <w:t>tate</w:t>
      </w:r>
      <w:r w:rsidR="000B7FB5">
        <w:rPr>
          <w:rFonts w:cs="Arial"/>
          <w:iCs/>
        </w:rPr>
        <w:t>-</w:t>
      </w:r>
      <w:r w:rsidR="006344CE">
        <w:rPr>
          <w:rFonts w:cs="Arial"/>
          <w:iCs/>
        </w:rPr>
        <w:t xml:space="preserve">owned </w:t>
      </w:r>
      <w:r w:rsidR="008326CB" w:rsidRPr="008326CB">
        <w:rPr>
          <w:rFonts w:cs="Arial"/>
          <w:iCs/>
        </w:rPr>
        <w:t>railway lin</w:t>
      </w:r>
      <w:r w:rsidR="007203A0">
        <w:rPr>
          <w:rFonts w:cs="Arial"/>
          <w:iCs/>
        </w:rPr>
        <w:t xml:space="preserve">e running from Sishen </w:t>
      </w:r>
      <w:r w:rsidR="008326CB" w:rsidRPr="008326CB">
        <w:rPr>
          <w:rFonts w:cs="Arial"/>
          <w:iCs/>
        </w:rPr>
        <w:t>in the Northern Cape to Saldanha in the Western Cape.</w:t>
      </w:r>
    </w:p>
    <w:p w14:paraId="6A2B636F" w14:textId="0E6CA47A" w:rsidR="008326CB" w:rsidRPr="008326CB" w:rsidRDefault="008326CB" w:rsidP="008326CB">
      <w:pPr>
        <w:tabs>
          <w:tab w:val="left" w:pos="2805"/>
        </w:tabs>
        <w:spacing w:line="240" w:lineRule="auto"/>
        <w:rPr>
          <w:rFonts w:cs="Arial"/>
          <w:iCs/>
        </w:rPr>
      </w:pPr>
      <w:r w:rsidRPr="008326CB">
        <w:rPr>
          <w:rFonts w:cs="Arial"/>
          <w:iCs/>
        </w:rPr>
        <w:t>“Why should this line be us</w:t>
      </w:r>
      <w:r w:rsidR="006344CE">
        <w:rPr>
          <w:rFonts w:cs="Arial"/>
          <w:iCs/>
        </w:rPr>
        <w:t xml:space="preserve">ed exclusively used by one </w:t>
      </w:r>
      <w:r w:rsidRPr="008326CB">
        <w:rPr>
          <w:rFonts w:cs="Arial"/>
          <w:iCs/>
        </w:rPr>
        <w:t>company? Privatising the Sishen-Saldanha line is a very hot topic. The line</w:t>
      </w:r>
      <w:r w:rsidR="00760B26">
        <w:rPr>
          <w:rFonts w:cs="Arial"/>
          <w:iCs/>
        </w:rPr>
        <w:t>,</w:t>
      </w:r>
      <w:r w:rsidRPr="008326CB">
        <w:rPr>
          <w:rFonts w:cs="Arial"/>
          <w:iCs/>
        </w:rPr>
        <w:t xml:space="preserve"> opened in 1976 for use by the former </w:t>
      </w:r>
      <w:r w:rsidR="006344CE">
        <w:rPr>
          <w:rFonts w:cs="Arial"/>
          <w:iCs/>
        </w:rPr>
        <w:t>State</w:t>
      </w:r>
      <w:r w:rsidR="000B7FB5">
        <w:rPr>
          <w:rFonts w:cs="Arial"/>
          <w:iCs/>
        </w:rPr>
        <w:t>-</w:t>
      </w:r>
      <w:r w:rsidR="006344CE">
        <w:rPr>
          <w:rFonts w:cs="Arial"/>
          <w:iCs/>
        </w:rPr>
        <w:t xml:space="preserve">owned </w:t>
      </w:r>
      <w:r w:rsidR="009E6EF6">
        <w:rPr>
          <w:rFonts w:cs="Arial"/>
          <w:iCs/>
        </w:rPr>
        <w:t xml:space="preserve">Iscor, </w:t>
      </w:r>
      <w:r w:rsidRPr="008326CB">
        <w:rPr>
          <w:rFonts w:cs="Arial"/>
          <w:iCs/>
        </w:rPr>
        <w:t xml:space="preserve">has </w:t>
      </w:r>
      <w:r w:rsidR="006344CE">
        <w:rPr>
          <w:rFonts w:cs="Arial"/>
          <w:iCs/>
        </w:rPr>
        <w:t>since become used by</w:t>
      </w:r>
      <w:r w:rsidRPr="008326CB">
        <w:rPr>
          <w:rFonts w:cs="Arial"/>
          <w:iCs/>
        </w:rPr>
        <w:t xml:space="preserve"> a </w:t>
      </w:r>
      <w:r w:rsidR="006344CE">
        <w:rPr>
          <w:rFonts w:cs="Arial"/>
          <w:iCs/>
        </w:rPr>
        <w:t>single JSE-listed company t</w:t>
      </w:r>
      <w:r w:rsidR="009E6EF6">
        <w:rPr>
          <w:rFonts w:cs="Arial"/>
          <w:iCs/>
        </w:rPr>
        <w:t>hat is the sole beneficiary of</w:t>
      </w:r>
      <w:r w:rsidR="006344CE">
        <w:rPr>
          <w:rFonts w:cs="Arial"/>
          <w:iCs/>
        </w:rPr>
        <w:t xml:space="preserve"> a rail link </w:t>
      </w:r>
      <w:r w:rsidRPr="008326CB">
        <w:rPr>
          <w:rFonts w:cs="Arial"/>
          <w:iCs/>
        </w:rPr>
        <w:t xml:space="preserve">paid for by South African taxpayers,” argues </w:t>
      </w:r>
      <w:r w:rsidRPr="000B7FB5">
        <w:rPr>
          <w:rFonts w:cs="Arial"/>
          <w:b/>
          <w:bCs/>
          <w:iCs/>
        </w:rPr>
        <w:t>Simon Norton</w:t>
      </w:r>
      <w:r w:rsidRPr="008326CB">
        <w:rPr>
          <w:rFonts w:cs="Arial"/>
          <w:iCs/>
        </w:rPr>
        <w:t xml:space="preserve"> from the Africa Desk of the </w:t>
      </w:r>
      <w:hyperlink r:id="rId7" w:history="1">
        <w:r w:rsidRPr="008326CB">
          <w:rPr>
            <w:rStyle w:val="Hyperlink"/>
            <w:rFonts w:cs="Arial"/>
            <w:iCs/>
          </w:rPr>
          <w:t>International Zinc Association (IZA)</w:t>
        </w:r>
      </w:hyperlink>
      <w:r w:rsidRPr="008326CB">
        <w:rPr>
          <w:rFonts w:cs="Arial"/>
          <w:iCs/>
        </w:rPr>
        <w:t>.</w:t>
      </w:r>
    </w:p>
    <w:p w14:paraId="1D9292DC" w14:textId="731DB622" w:rsidR="008326CB" w:rsidRDefault="004C0429" w:rsidP="008326CB">
      <w:pPr>
        <w:tabs>
          <w:tab w:val="left" w:pos="2805"/>
        </w:tabs>
        <w:spacing w:line="240" w:lineRule="auto"/>
        <w:rPr>
          <w:rFonts w:cs="Arial"/>
          <w:iCs/>
        </w:rPr>
      </w:pPr>
      <w:r>
        <w:rPr>
          <w:rFonts w:cs="Arial"/>
          <w:iCs/>
        </w:rPr>
        <w:t xml:space="preserve">Another </w:t>
      </w:r>
      <w:r w:rsidR="001A3D0F">
        <w:rPr>
          <w:rFonts w:cs="Arial"/>
          <w:iCs/>
        </w:rPr>
        <w:t xml:space="preserve">urgent </w:t>
      </w:r>
      <w:r>
        <w:rPr>
          <w:rFonts w:cs="Arial"/>
          <w:iCs/>
        </w:rPr>
        <w:t xml:space="preserve">issue is </w:t>
      </w:r>
      <w:r w:rsidR="001A3D0F">
        <w:rPr>
          <w:rFonts w:cs="Arial"/>
          <w:iCs/>
        </w:rPr>
        <w:t>the need to construct</w:t>
      </w:r>
      <w:r w:rsidR="008326CB" w:rsidRPr="008326CB">
        <w:rPr>
          <w:rFonts w:cs="Arial"/>
          <w:iCs/>
        </w:rPr>
        <w:t xml:space="preserve"> new rail links from Gamsberg and Prieska </w:t>
      </w:r>
      <w:r w:rsidR="009E6EF6">
        <w:rPr>
          <w:rFonts w:cs="Arial"/>
          <w:iCs/>
        </w:rPr>
        <w:t xml:space="preserve">in the Northern Cape </w:t>
      </w:r>
      <w:r w:rsidR="008326CB" w:rsidRPr="008326CB">
        <w:rPr>
          <w:rFonts w:cs="Arial"/>
          <w:iCs/>
        </w:rPr>
        <w:t xml:space="preserve">to the Sishen-Saldanha line </w:t>
      </w:r>
      <w:bookmarkStart w:id="2" w:name="_Hlk80613387"/>
      <w:r w:rsidR="008326CB" w:rsidRPr="008326CB">
        <w:rPr>
          <w:rFonts w:cs="Arial"/>
          <w:iCs/>
        </w:rPr>
        <w:t xml:space="preserve">to allow zinc miners to export zinc </w:t>
      </w:r>
      <w:r w:rsidR="006344CE">
        <w:rPr>
          <w:rFonts w:cs="Arial"/>
          <w:iCs/>
        </w:rPr>
        <w:t xml:space="preserve">ore </w:t>
      </w:r>
      <w:r w:rsidR="008326CB" w:rsidRPr="008326CB">
        <w:rPr>
          <w:rFonts w:cs="Arial"/>
          <w:iCs/>
        </w:rPr>
        <w:t xml:space="preserve">concentrate by rail to Saldanha Bay. Currently, </w:t>
      </w:r>
      <w:r w:rsidR="00A72A7A">
        <w:rPr>
          <w:rFonts w:cs="Arial"/>
          <w:iCs/>
        </w:rPr>
        <w:t xml:space="preserve">Northern Cape </w:t>
      </w:r>
      <w:r w:rsidR="006344CE">
        <w:rPr>
          <w:rFonts w:cs="Arial"/>
          <w:iCs/>
        </w:rPr>
        <w:t xml:space="preserve">zinc </w:t>
      </w:r>
      <w:r w:rsidR="008326CB" w:rsidRPr="008326CB">
        <w:rPr>
          <w:rFonts w:cs="Arial"/>
          <w:iCs/>
        </w:rPr>
        <w:t xml:space="preserve">miners </w:t>
      </w:r>
      <w:r w:rsidR="006344CE">
        <w:rPr>
          <w:rFonts w:cs="Arial"/>
          <w:iCs/>
        </w:rPr>
        <w:t xml:space="preserve">must </w:t>
      </w:r>
      <w:r w:rsidR="008326CB" w:rsidRPr="008326CB">
        <w:rPr>
          <w:rFonts w:cs="Arial"/>
          <w:iCs/>
        </w:rPr>
        <w:t xml:space="preserve">transport ore by road, which is </w:t>
      </w:r>
      <w:r w:rsidR="006344CE">
        <w:rPr>
          <w:rFonts w:cs="Arial"/>
          <w:iCs/>
        </w:rPr>
        <w:t>costly, time</w:t>
      </w:r>
      <w:r w:rsidR="00760B26">
        <w:rPr>
          <w:rFonts w:cs="Arial"/>
          <w:iCs/>
        </w:rPr>
        <w:t>-</w:t>
      </w:r>
      <w:r w:rsidR="006344CE">
        <w:rPr>
          <w:rFonts w:cs="Arial"/>
          <w:iCs/>
        </w:rPr>
        <w:t xml:space="preserve">consuming and </w:t>
      </w:r>
      <w:r w:rsidR="008326CB" w:rsidRPr="008326CB">
        <w:rPr>
          <w:rFonts w:cs="Arial"/>
          <w:iCs/>
        </w:rPr>
        <w:t xml:space="preserve">damaging </w:t>
      </w:r>
      <w:r w:rsidR="006344CE">
        <w:rPr>
          <w:rFonts w:cs="Arial"/>
          <w:iCs/>
        </w:rPr>
        <w:t xml:space="preserve">to </w:t>
      </w:r>
      <w:r w:rsidR="008326CB" w:rsidRPr="008326CB">
        <w:rPr>
          <w:rFonts w:cs="Arial"/>
          <w:iCs/>
        </w:rPr>
        <w:t>the national road network.</w:t>
      </w:r>
    </w:p>
    <w:bookmarkEnd w:id="2"/>
    <w:p w14:paraId="1B18CD3A" w14:textId="6C2F9231" w:rsidR="008326CB" w:rsidRPr="008326CB" w:rsidRDefault="008326CB" w:rsidP="008326CB">
      <w:pPr>
        <w:tabs>
          <w:tab w:val="left" w:pos="2805"/>
        </w:tabs>
        <w:spacing w:line="240" w:lineRule="auto"/>
        <w:rPr>
          <w:rFonts w:cs="Arial"/>
          <w:iCs/>
        </w:rPr>
      </w:pPr>
      <w:r w:rsidRPr="008326CB">
        <w:rPr>
          <w:rFonts w:cs="Arial"/>
          <w:iCs/>
        </w:rPr>
        <w:t xml:space="preserve">Norton </w:t>
      </w:r>
      <w:r w:rsidR="00A72A7A">
        <w:rPr>
          <w:rFonts w:cs="Arial"/>
          <w:iCs/>
        </w:rPr>
        <w:t xml:space="preserve">also </w:t>
      </w:r>
      <w:r w:rsidRPr="008326CB">
        <w:rPr>
          <w:rFonts w:cs="Arial"/>
          <w:iCs/>
        </w:rPr>
        <w:t>stresse</w:t>
      </w:r>
      <w:r w:rsidR="004C0429">
        <w:rPr>
          <w:rFonts w:cs="Arial"/>
          <w:iCs/>
        </w:rPr>
        <w:t>s</w:t>
      </w:r>
      <w:r w:rsidRPr="008326CB">
        <w:rPr>
          <w:rFonts w:cs="Arial"/>
          <w:iCs/>
        </w:rPr>
        <w:t xml:space="preserve"> the urgency of </w:t>
      </w:r>
      <w:r w:rsidR="00880131">
        <w:rPr>
          <w:rFonts w:cs="Arial"/>
          <w:iCs/>
        </w:rPr>
        <w:t xml:space="preserve">rebuilding the national goods and passenger </w:t>
      </w:r>
      <w:r w:rsidRPr="008326CB">
        <w:rPr>
          <w:rFonts w:cs="Arial"/>
          <w:iCs/>
        </w:rPr>
        <w:t>rail network</w:t>
      </w:r>
      <w:r w:rsidR="00CA0AA7">
        <w:rPr>
          <w:rFonts w:cs="Arial"/>
          <w:iCs/>
        </w:rPr>
        <w:t>,</w:t>
      </w:r>
      <w:r w:rsidRPr="008326CB">
        <w:rPr>
          <w:rFonts w:cs="Arial"/>
          <w:iCs/>
        </w:rPr>
        <w:t xml:space="preserve"> </w:t>
      </w:r>
      <w:r w:rsidR="00880131">
        <w:rPr>
          <w:rFonts w:cs="Arial"/>
          <w:iCs/>
        </w:rPr>
        <w:t xml:space="preserve">perhaps even </w:t>
      </w:r>
      <w:r w:rsidRPr="008326CB">
        <w:rPr>
          <w:rFonts w:cs="Arial"/>
          <w:iCs/>
        </w:rPr>
        <w:t>with a wider rail gauge that can run faster, heavier trains over long distances. A high-speed, wide-gauge rail from Cape Town to Johannesburg, for example, would be a major fillip to the economy and boost civil engineering.</w:t>
      </w:r>
    </w:p>
    <w:p w14:paraId="35E94702" w14:textId="4517B835" w:rsidR="00716F14" w:rsidRDefault="008326CB" w:rsidP="008326CB">
      <w:pPr>
        <w:tabs>
          <w:tab w:val="left" w:pos="2805"/>
        </w:tabs>
        <w:spacing w:line="240" w:lineRule="auto"/>
        <w:rPr>
          <w:rFonts w:cs="Arial"/>
          <w:iCs/>
        </w:rPr>
      </w:pPr>
      <w:bookmarkStart w:id="3" w:name="_Hlk80613410"/>
      <w:r w:rsidRPr="008326CB">
        <w:rPr>
          <w:rFonts w:cs="Arial"/>
          <w:iCs/>
        </w:rPr>
        <w:t>Investing in such critical rail infrastructure will</w:t>
      </w:r>
      <w:r w:rsidR="006F7BD9">
        <w:rPr>
          <w:rFonts w:cs="Arial"/>
          <w:iCs/>
        </w:rPr>
        <w:t xml:space="preserve"> result in an increase in </w:t>
      </w:r>
      <w:r w:rsidRPr="008326CB">
        <w:rPr>
          <w:rFonts w:cs="Arial"/>
          <w:iCs/>
        </w:rPr>
        <w:t xml:space="preserve">both </w:t>
      </w:r>
      <w:r w:rsidR="00CA0AA7">
        <w:rPr>
          <w:rFonts w:cs="Arial"/>
          <w:iCs/>
        </w:rPr>
        <w:t xml:space="preserve">refined </w:t>
      </w:r>
      <w:r w:rsidRPr="008326CB">
        <w:rPr>
          <w:rFonts w:cs="Arial"/>
          <w:iCs/>
        </w:rPr>
        <w:t>zinc and galvanized steel demand in South Africa. “If the government focuses solely on grow</w:t>
      </w:r>
      <w:r w:rsidR="00470514">
        <w:rPr>
          <w:rFonts w:cs="Arial"/>
          <w:iCs/>
        </w:rPr>
        <w:t>th in the railway industry</w:t>
      </w:r>
      <w:r w:rsidRPr="008326CB">
        <w:rPr>
          <w:rFonts w:cs="Arial"/>
          <w:iCs/>
        </w:rPr>
        <w:t xml:space="preserve">, it will be a major stimulus for </w:t>
      </w:r>
      <w:r w:rsidR="00CA0AA7">
        <w:rPr>
          <w:rFonts w:cs="Arial"/>
          <w:iCs/>
        </w:rPr>
        <w:t xml:space="preserve">engineering, </w:t>
      </w:r>
      <w:r w:rsidRPr="008326CB">
        <w:rPr>
          <w:rFonts w:cs="Arial"/>
          <w:iCs/>
        </w:rPr>
        <w:t>employment and socioeconomic development.</w:t>
      </w:r>
      <w:bookmarkEnd w:id="3"/>
      <w:r w:rsidRPr="008326CB">
        <w:rPr>
          <w:rFonts w:cs="Arial"/>
          <w:iCs/>
        </w:rPr>
        <w:t xml:space="preserve"> It is a tremendous win-win situation</w:t>
      </w:r>
      <w:r w:rsidR="000B7FB5">
        <w:rPr>
          <w:rFonts w:cs="Arial"/>
          <w:iCs/>
        </w:rPr>
        <w:t>,</w:t>
      </w:r>
      <w:r w:rsidR="006F7BD9">
        <w:rPr>
          <w:rFonts w:cs="Arial"/>
          <w:iCs/>
        </w:rPr>
        <w:t>”</w:t>
      </w:r>
      <w:r w:rsidR="000B7FB5">
        <w:rPr>
          <w:rFonts w:cs="Arial"/>
          <w:iCs/>
        </w:rPr>
        <w:t xml:space="preserve"> comments Norton.</w:t>
      </w:r>
    </w:p>
    <w:p w14:paraId="160496E6" w14:textId="544252CF" w:rsidR="008326CB" w:rsidRDefault="00CA0AA7" w:rsidP="008326CB">
      <w:pPr>
        <w:tabs>
          <w:tab w:val="left" w:pos="2805"/>
        </w:tabs>
        <w:spacing w:line="240" w:lineRule="auto"/>
        <w:rPr>
          <w:rFonts w:cs="Arial"/>
          <w:iCs/>
        </w:rPr>
      </w:pPr>
      <w:r>
        <w:rPr>
          <w:rFonts w:cs="Arial"/>
          <w:iCs/>
        </w:rPr>
        <w:t xml:space="preserve">Using galvanized steel </w:t>
      </w:r>
      <w:r w:rsidR="008326CB" w:rsidRPr="008326CB">
        <w:rPr>
          <w:rFonts w:cs="Arial"/>
          <w:iCs/>
        </w:rPr>
        <w:t>would guarantee a long life for rail infrastructure and boost local industries such as galvani</w:t>
      </w:r>
      <w:r w:rsidR="008326CB">
        <w:rPr>
          <w:rFonts w:cs="Arial"/>
          <w:iCs/>
        </w:rPr>
        <w:t>z</w:t>
      </w:r>
      <w:r w:rsidR="008326CB" w:rsidRPr="008326CB">
        <w:rPr>
          <w:rFonts w:cs="Arial"/>
          <w:iCs/>
        </w:rPr>
        <w:t>ers, steel fabricators and industrial painters</w:t>
      </w:r>
      <w:r w:rsidR="008326CB">
        <w:rPr>
          <w:rFonts w:cs="Arial"/>
          <w:iCs/>
        </w:rPr>
        <w:t>.</w:t>
      </w:r>
      <w:r w:rsidR="00716F14">
        <w:rPr>
          <w:rFonts w:cs="Arial"/>
          <w:iCs/>
        </w:rPr>
        <w:t xml:space="preserve"> </w:t>
      </w:r>
      <w:r w:rsidR="00716F14" w:rsidRPr="00716F14">
        <w:rPr>
          <w:rFonts w:cs="Arial"/>
          <w:iCs/>
        </w:rPr>
        <w:t xml:space="preserve">South Africa’s galvanizing sector itself has shrunk from 38 </w:t>
      </w:r>
      <w:r w:rsidR="006F7BD9">
        <w:rPr>
          <w:rFonts w:cs="Arial"/>
          <w:iCs/>
        </w:rPr>
        <w:t xml:space="preserve">companies </w:t>
      </w:r>
      <w:r w:rsidR="001A3D0F">
        <w:rPr>
          <w:rFonts w:cs="Arial"/>
          <w:iCs/>
        </w:rPr>
        <w:t>to 24</w:t>
      </w:r>
      <w:r w:rsidR="00716F14" w:rsidRPr="00716F14">
        <w:rPr>
          <w:rFonts w:cs="Arial"/>
          <w:iCs/>
        </w:rPr>
        <w:t>, with some of the biggest pipe and tube galvanizers having shut down</w:t>
      </w:r>
      <w:r>
        <w:rPr>
          <w:rFonts w:cs="Arial"/>
          <w:iCs/>
        </w:rPr>
        <w:t xml:space="preserve"> as a result of economic decline.</w:t>
      </w:r>
    </w:p>
    <w:p w14:paraId="25538265" w14:textId="4ABEE4CC" w:rsidR="008326CB" w:rsidRDefault="00CA0AA7" w:rsidP="008326CB">
      <w:pPr>
        <w:tabs>
          <w:tab w:val="left" w:pos="2805"/>
        </w:tabs>
        <w:spacing w:line="240" w:lineRule="auto"/>
        <w:rPr>
          <w:rFonts w:cs="Arial"/>
          <w:iCs/>
        </w:rPr>
      </w:pPr>
      <w:r>
        <w:rPr>
          <w:rFonts w:cs="Arial"/>
          <w:iCs/>
        </w:rPr>
        <w:t>The “dramatic</w:t>
      </w:r>
      <w:r w:rsidR="008326CB">
        <w:rPr>
          <w:rFonts w:cs="Arial"/>
          <w:iCs/>
        </w:rPr>
        <w:t xml:space="preserve"> declin</w:t>
      </w:r>
      <w:r>
        <w:rPr>
          <w:rFonts w:cs="Arial"/>
          <w:iCs/>
        </w:rPr>
        <w:t>e” in the use of refined zinc</w:t>
      </w:r>
      <w:r w:rsidR="008326CB">
        <w:rPr>
          <w:rFonts w:cs="Arial"/>
          <w:iCs/>
        </w:rPr>
        <w:t xml:space="preserve"> </w:t>
      </w:r>
      <w:r>
        <w:rPr>
          <w:rFonts w:cs="Arial"/>
          <w:iCs/>
        </w:rPr>
        <w:t>over the past decad</w:t>
      </w:r>
      <w:r w:rsidR="00744260">
        <w:rPr>
          <w:rFonts w:cs="Arial"/>
          <w:iCs/>
        </w:rPr>
        <w:t>e</w:t>
      </w:r>
      <w:r>
        <w:rPr>
          <w:rFonts w:cs="Arial"/>
          <w:iCs/>
        </w:rPr>
        <w:t xml:space="preserve"> </w:t>
      </w:r>
      <w:r w:rsidR="008326CB">
        <w:rPr>
          <w:rFonts w:cs="Arial"/>
          <w:iCs/>
        </w:rPr>
        <w:t xml:space="preserve">in South Africa is </w:t>
      </w:r>
      <w:bookmarkStart w:id="4" w:name="_Hlk80613257"/>
      <w:r w:rsidR="008326CB">
        <w:rPr>
          <w:rFonts w:cs="Arial"/>
          <w:iCs/>
        </w:rPr>
        <w:t xml:space="preserve">directly proportional to the dearth in major </w:t>
      </w:r>
      <w:r w:rsidR="008326CB" w:rsidRPr="008326CB">
        <w:rPr>
          <w:rFonts w:cs="Arial"/>
          <w:iCs/>
        </w:rPr>
        <w:t>civil engineering projects</w:t>
      </w:r>
      <w:r w:rsidR="000B7FB5">
        <w:rPr>
          <w:rFonts w:cs="Arial"/>
          <w:iCs/>
        </w:rPr>
        <w:t>,</w:t>
      </w:r>
      <w:r>
        <w:rPr>
          <w:rFonts w:cs="Arial"/>
          <w:iCs/>
        </w:rPr>
        <w:t xml:space="preserve"> combined with a decline</w:t>
      </w:r>
      <w:r w:rsidR="008326CB">
        <w:rPr>
          <w:rFonts w:cs="Arial"/>
          <w:iCs/>
        </w:rPr>
        <w:t xml:space="preserve"> in </w:t>
      </w:r>
      <w:r>
        <w:rPr>
          <w:rFonts w:cs="Arial"/>
          <w:iCs/>
        </w:rPr>
        <w:t>mining infrastructure growth and</w:t>
      </w:r>
      <w:r w:rsidR="008326CB" w:rsidRPr="008326CB">
        <w:rPr>
          <w:rFonts w:cs="Arial"/>
          <w:iCs/>
        </w:rPr>
        <w:t xml:space="preserve"> expansion</w:t>
      </w:r>
      <w:r w:rsidR="008326CB">
        <w:rPr>
          <w:rFonts w:cs="Arial"/>
          <w:iCs/>
        </w:rPr>
        <w:t>.</w:t>
      </w:r>
      <w:bookmarkEnd w:id="4"/>
      <w:r w:rsidR="004C0429">
        <w:rPr>
          <w:rFonts w:cs="Arial"/>
          <w:iCs/>
        </w:rPr>
        <w:t xml:space="preserve"> </w:t>
      </w:r>
      <w:r w:rsidR="008326CB">
        <w:rPr>
          <w:rFonts w:cs="Arial"/>
          <w:iCs/>
        </w:rPr>
        <w:t xml:space="preserve">This is particularly significant because </w:t>
      </w:r>
      <w:r w:rsidR="00470514">
        <w:rPr>
          <w:rFonts w:cs="Arial"/>
          <w:iCs/>
        </w:rPr>
        <w:t xml:space="preserve">more than </w:t>
      </w:r>
      <w:r>
        <w:rPr>
          <w:rFonts w:cs="Arial"/>
          <w:iCs/>
        </w:rPr>
        <w:t>6</w:t>
      </w:r>
      <w:r w:rsidR="008326CB" w:rsidRPr="008326CB">
        <w:rPr>
          <w:rFonts w:cs="Arial"/>
          <w:iCs/>
        </w:rPr>
        <w:t xml:space="preserve">0% of refined zinc </w:t>
      </w:r>
      <w:r w:rsidR="008326CB">
        <w:rPr>
          <w:rFonts w:cs="Arial"/>
          <w:iCs/>
        </w:rPr>
        <w:t xml:space="preserve">is used globally to produce galvanized </w:t>
      </w:r>
      <w:r w:rsidR="008326CB" w:rsidRPr="008326CB">
        <w:rPr>
          <w:rFonts w:cs="Arial"/>
          <w:iCs/>
        </w:rPr>
        <w:t>steel for construction and civil engineering</w:t>
      </w:r>
      <w:r w:rsidR="008326CB">
        <w:rPr>
          <w:rFonts w:cs="Arial"/>
          <w:iCs/>
        </w:rPr>
        <w:t>.</w:t>
      </w:r>
      <w:r w:rsidR="008326CB" w:rsidRPr="008326CB">
        <w:rPr>
          <w:rFonts w:cs="Arial"/>
          <w:iCs/>
        </w:rPr>
        <w:t xml:space="preserve"> </w:t>
      </w:r>
      <w:r w:rsidR="000B7FB5">
        <w:rPr>
          <w:rFonts w:cs="Arial"/>
          <w:iCs/>
        </w:rPr>
        <w:t xml:space="preserve">It </w:t>
      </w:r>
      <w:r w:rsidR="008326CB" w:rsidRPr="008326CB">
        <w:rPr>
          <w:rFonts w:cs="Arial"/>
          <w:iCs/>
        </w:rPr>
        <w:t>includes structural steel, rail</w:t>
      </w:r>
      <w:r w:rsidR="008326CB">
        <w:rPr>
          <w:rFonts w:cs="Arial"/>
          <w:iCs/>
        </w:rPr>
        <w:t>way</w:t>
      </w:r>
      <w:r w:rsidR="008326CB" w:rsidRPr="008326CB">
        <w:rPr>
          <w:rFonts w:cs="Arial"/>
          <w:iCs/>
        </w:rPr>
        <w:t xml:space="preserve"> lines, powerline masts and steel in underground mining.</w:t>
      </w:r>
    </w:p>
    <w:p w14:paraId="7523CCB2" w14:textId="3937FDA3" w:rsidR="00716F14" w:rsidRDefault="00716F14" w:rsidP="008326CB">
      <w:pPr>
        <w:tabs>
          <w:tab w:val="left" w:pos="2805"/>
        </w:tabs>
        <w:spacing w:line="240" w:lineRule="auto"/>
        <w:rPr>
          <w:rFonts w:cs="Arial"/>
          <w:iCs/>
        </w:rPr>
      </w:pPr>
      <w:r>
        <w:rPr>
          <w:rFonts w:cs="Arial"/>
          <w:iCs/>
        </w:rPr>
        <w:t xml:space="preserve">“Zinc might be </w:t>
      </w:r>
      <w:r w:rsidRPr="00716F14">
        <w:rPr>
          <w:rFonts w:cs="Arial"/>
          <w:iCs/>
        </w:rPr>
        <w:t>a little</w:t>
      </w:r>
      <w:r>
        <w:rPr>
          <w:rFonts w:cs="Arial"/>
          <w:iCs/>
        </w:rPr>
        <w:t>-</w:t>
      </w:r>
      <w:r w:rsidRPr="00716F14">
        <w:rPr>
          <w:rFonts w:cs="Arial"/>
          <w:iCs/>
        </w:rPr>
        <w:t>known material outside of engineering circles</w:t>
      </w:r>
      <w:r>
        <w:rPr>
          <w:rFonts w:cs="Arial"/>
          <w:iCs/>
        </w:rPr>
        <w:t>,</w:t>
      </w:r>
      <w:r w:rsidRPr="00716F14">
        <w:rPr>
          <w:rFonts w:cs="Arial"/>
          <w:iCs/>
        </w:rPr>
        <w:t xml:space="preserve"> bu</w:t>
      </w:r>
      <w:r>
        <w:rPr>
          <w:rFonts w:cs="Arial"/>
          <w:iCs/>
        </w:rPr>
        <w:t xml:space="preserve">t it </w:t>
      </w:r>
      <w:r w:rsidRPr="00716F14">
        <w:rPr>
          <w:rFonts w:cs="Arial"/>
          <w:iCs/>
        </w:rPr>
        <w:t>is critical for the corrosion protection of structural steel and is a key barometer of the state of the civil engineering industry.</w:t>
      </w:r>
      <w:r>
        <w:rPr>
          <w:rFonts w:cs="Arial"/>
          <w:iCs/>
        </w:rPr>
        <w:t xml:space="preserve"> </w:t>
      </w:r>
      <w:r w:rsidRPr="00716F14">
        <w:rPr>
          <w:rFonts w:cs="Arial"/>
          <w:iCs/>
        </w:rPr>
        <w:t xml:space="preserve">If </w:t>
      </w:r>
      <w:r w:rsidRPr="00716F14">
        <w:rPr>
          <w:rFonts w:cs="Arial"/>
          <w:iCs/>
        </w:rPr>
        <w:lastRenderedPageBreak/>
        <w:t>th</w:t>
      </w:r>
      <w:r w:rsidR="000B7FB5">
        <w:rPr>
          <w:rFonts w:cs="Arial"/>
          <w:iCs/>
        </w:rPr>
        <w:t>e</w:t>
      </w:r>
      <w:r w:rsidRPr="00716F14">
        <w:rPr>
          <w:rFonts w:cs="Arial"/>
          <w:iCs/>
        </w:rPr>
        <w:t xml:space="preserve"> </w:t>
      </w:r>
      <w:r>
        <w:rPr>
          <w:rFonts w:cs="Arial"/>
          <w:iCs/>
        </w:rPr>
        <w:t>z</w:t>
      </w:r>
      <w:r w:rsidRPr="00716F14">
        <w:rPr>
          <w:rFonts w:cs="Arial"/>
          <w:iCs/>
        </w:rPr>
        <w:t xml:space="preserve">inc decline continues unabated, then the South African government will wake up to a non-existent construction </w:t>
      </w:r>
      <w:r>
        <w:rPr>
          <w:rFonts w:cs="Arial"/>
          <w:iCs/>
        </w:rPr>
        <w:t xml:space="preserve">and infrastructure </w:t>
      </w:r>
      <w:r w:rsidRPr="00716F14">
        <w:rPr>
          <w:rFonts w:cs="Arial"/>
          <w:iCs/>
        </w:rPr>
        <w:t>industry within a matter of years</w:t>
      </w:r>
      <w:r>
        <w:rPr>
          <w:rFonts w:cs="Arial"/>
          <w:iCs/>
        </w:rPr>
        <w:t>,”</w:t>
      </w:r>
      <w:r w:rsidR="000B7FB5">
        <w:rPr>
          <w:rFonts w:cs="Arial"/>
          <w:iCs/>
        </w:rPr>
        <w:t xml:space="preserve"> warn</w:t>
      </w:r>
      <w:r w:rsidR="004C0429">
        <w:rPr>
          <w:rFonts w:cs="Arial"/>
          <w:iCs/>
        </w:rPr>
        <w:t>s</w:t>
      </w:r>
      <w:r w:rsidR="000B7FB5">
        <w:rPr>
          <w:rFonts w:cs="Arial"/>
          <w:iCs/>
        </w:rPr>
        <w:t xml:space="preserve"> </w:t>
      </w:r>
      <w:r>
        <w:rPr>
          <w:rFonts w:cs="Arial"/>
          <w:iCs/>
        </w:rPr>
        <w:t>Norton.</w:t>
      </w:r>
    </w:p>
    <w:p w14:paraId="4829AF52" w14:textId="77777777" w:rsidR="009A7A15" w:rsidRDefault="00B201BA" w:rsidP="00B201BA">
      <w:pPr>
        <w:spacing w:line="240" w:lineRule="auto"/>
        <w:rPr>
          <w:rFonts w:cs="Arial"/>
          <w:b/>
          <w:i/>
        </w:rPr>
      </w:pPr>
      <w:r w:rsidRPr="00FE4AE0">
        <w:rPr>
          <w:rFonts w:cs="Arial"/>
          <w:b/>
          <w:i/>
        </w:rPr>
        <w:t>Ends</w:t>
      </w:r>
    </w:p>
    <w:p w14:paraId="43573EA0" w14:textId="0DA74D31" w:rsidR="00CA6EDC" w:rsidRDefault="00CA6EDC" w:rsidP="00CA6EDC">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sidR="00A16A06">
        <w:rPr>
          <w:rFonts w:cs="Arial"/>
          <w:b/>
        </w:rPr>
        <w:t xml:space="preserve"> its </w:t>
      </w:r>
      <w:r w:rsidRPr="00B201BA">
        <w:rPr>
          <w:rFonts w:cs="Arial"/>
          <w:b/>
        </w:rPr>
        <w:t>latest news</w:t>
      </w:r>
    </w:p>
    <w:p w14:paraId="050A559F" w14:textId="77777777" w:rsidR="00CA6EDC" w:rsidRPr="00A3404B" w:rsidRDefault="00CA6EDC" w:rsidP="00CA6EDC">
      <w:pPr>
        <w:spacing w:after="0" w:line="240" w:lineRule="auto"/>
        <w:rPr>
          <w:rFonts w:cs="Arial"/>
          <w:bCs/>
        </w:rPr>
      </w:pPr>
      <w:r w:rsidRPr="00A3404B">
        <w:rPr>
          <w:rFonts w:cs="Arial"/>
          <w:b/>
        </w:rPr>
        <w:t>Facebook</w:t>
      </w:r>
      <w:r w:rsidRPr="00A3404B">
        <w:rPr>
          <w:rFonts w:cs="Arial"/>
          <w:bCs/>
        </w:rPr>
        <w:t xml:space="preserve">: </w:t>
      </w:r>
      <w:hyperlink r:id="rId8" w:history="1">
        <w:r w:rsidRPr="0015771E">
          <w:rPr>
            <w:rStyle w:val="Hyperlink"/>
            <w:rFonts w:cs="Arial"/>
            <w:bCs/>
          </w:rPr>
          <w:t>https://bit.ly/3uNP5w7</w:t>
        </w:r>
      </w:hyperlink>
      <w:r>
        <w:rPr>
          <w:rFonts w:cs="Arial"/>
          <w:bCs/>
        </w:rPr>
        <w:t xml:space="preserve">  </w:t>
      </w:r>
    </w:p>
    <w:p w14:paraId="38D675E7" w14:textId="49EC36D2" w:rsidR="00CA6EDC" w:rsidRPr="00A3404B" w:rsidRDefault="00CA6EDC" w:rsidP="00CA6EDC">
      <w:pPr>
        <w:spacing w:line="240" w:lineRule="auto"/>
        <w:rPr>
          <w:rFonts w:cs="Arial"/>
          <w:bCs/>
        </w:rPr>
      </w:pPr>
      <w:r w:rsidRPr="00A3404B">
        <w:rPr>
          <w:rFonts w:cs="Arial"/>
          <w:b/>
        </w:rPr>
        <w:t>LinkedIn</w:t>
      </w:r>
      <w:r w:rsidRPr="00A3404B">
        <w:rPr>
          <w:rFonts w:cs="Arial"/>
          <w:bCs/>
        </w:rPr>
        <w:t xml:space="preserve">: </w:t>
      </w:r>
      <w:hyperlink r:id="rId9" w:history="1">
        <w:r w:rsidRPr="0015771E">
          <w:rPr>
            <w:rStyle w:val="Hyperlink"/>
            <w:rFonts w:cs="Arial"/>
            <w:bCs/>
          </w:rPr>
          <w:t>https://bit.ly/3uNSAmb</w:t>
        </w:r>
      </w:hyperlink>
      <w:r>
        <w:rPr>
          <w:rFonts w:cs="Arial"/>
          <w:bCs/>
        </w:rPr>
        <w:t xml:space="preserve"> </w:t>
      </w:r>
    </w:p>
    <w:p w14:paraId="2DEA75B9" w14:textId="7D3DBE3D"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0"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A6F06">
        <w:rPr>
          <w:rFonts w:cs="Arial"/>
        </w:rPr>
        <w:t xml:space="preserve"> International Zinc Association</w:t>
      </w:r>
      <w:r w:rsidRPr="00B201BA">
        <w:rPr>
          <w:rFonts w:cs="Arial"/>
        </w:rPr>
        <w:t xml:space="preserve"> link to view the company’s press office.</w:t>
      </w:r>
    </w:p>
    <w:p w14:paraId="06C511AE" w14:textId="1C7D7ECC" w:rsidR="00FA6F06" w:rsidRPr="00FA6F06" w:rsidRDefault="00B201BA" w:rsidP="00FA6F06">
      <w:pPr>
        <w:spacing w:after="0" w:line="240" w:lineRule="auto"/>
        <w:rPr>
          <w:rFonts w:cs="Arial"/>
        </w:rPr>
      </w:pPr>
      <w:r w:rsidRPr="00B201BA">
        <w:rPr>
          <w:rFonts w:cs="Arial"/>
          <w:b/>
        </w:rPr>
        <w:t>About</w:t>
      </w:r>
      <w:r w:rsidR="00FA6F06">
        <w:rPr>
          <w:rFonts w:cs="Arial"/>
          <w:b/>
        </w:rPr>
        <w:t xml:space="preserve"> the International Zinc Association</w:t>
      </w:r>
    </w:p>
    <w:p w14:paraId="5143E23A" w14:textId="77777777" w:rsidR="00FA6F06" w:rsidRPr="00FA6F06" w:rsidRDefault="00FA6F06" w:rsidP="00FA6F06">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492CF6D6" w14:textId="4F115FEA" w:rsidR="00FA6F06" w:rsidRPr="0077779D" w:rsidRDefault="00FA6F06" w:rsidP="00B201BA">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B9B81AE" w14:textId="2A242F07" w:rsidR="00FA6F06" w:rsidRDefault="00FA6F06" w:rsidP="00FA6F06">
      <w:pPr>
        <w:spacing w:after="0" w:line="240" w:lineRule="auto"/>
        <w:rPr>
          <w:rFonts w:cs="Arial"/>
        </w:rPr>
      </w:pPr>
      <w:r>
        <w:rPr>
          <w:rFonts w:cs="Arial"/>
          <w:b/>
        </w:rPr>
        <w:t xml:space="preserve">International Zinc Association </w:t>
      </w:r>
      <w:r w:rsidR="00B201BA" w:rsidRPr="00B201BA">
        <w:rPr>
          <w:rFonts w:cs="Arial"/>
          <w:b/>
        </w:rPr>
        <w:t>Contact</w:t>
      </w:r>
      <w:r w:rsidR="00B201BA">
        <w:rPr>
          <w:rFonts w:cs="Arial"/>
        </w:rPr>
        <w:t xml:space="preserve"> </w:t>
      </w:r>
      <w:r w:rsidR="00B201BA">
        <w:rPr>
          <w:rFonts w:cs="Arial"/>
        </w:rPr>
        <w:br/>
      </w:r>
      <w:r>
        <w:rPr>
          <w:rFonts w:cs="Arial"/>
        </w:rPr>
        <w:t>Simon Norton</w:t>
      </w:r>
      <w:r w:rsidR="00B201BA">
        <w:rPr>
          <w:rFonts w:cs="Arial"/>
        </w:rPr>
        <w:br/>
      </w:r>
      <w:r>
        <w:rPr>
          <w:rFonts w:cs="Arial"/>
        </w:rPr>
        <w:t>IZA Africa Desk</w:t>
      </w:r>
      <w:r w:rsidR="00B201BA">
        <w:rPr>
          <w:rFonts w:cs="Arial"/>
        </w:rPr>
        <w:t xml:space="preserve"> </w:t>
      </w:r>
      <w:r w:rsidR="00B201BA">
        <w:rPr>
          <w:rFonts w:cs="Arial"/>
        </w:rPr>
        <w:br/>
        <w:t>Phone: (0</w:t>
      </w:r>
      <w:r>
        <w:rPr>
          <w:rFonts w:cs="Arial"/>
        </w:rPr>
        <w:t>2</w:t>
      </w:r>
      <w:r w:rsidR="00B201BA">
        <w:rPr>
          <w:rFonts w:cs="Arial"/>
        </w:rPr>
        <w:t>1)</w:t>
      </w:r>
      <w:r>
        <w:rPr>
          <w:rFonts w:cs="Arial"/>
        </w:rPr>
        <w:t xml:space="preserve"> 788 9980</w:t>
      </w:r>
    </w:p>
    <w:p w14:paraId="6CD33307" w14:textId="3D12B6BE" w:rsidR="006F2D5E" w:rsidRDefault="00FA6F06" w:rsidP="00B201BA">
      <w:pPr>
        <w:spacing w:line="240" w:lineRule="auto"/>
        <w:rPr>
          <w:rFonts w:cs="Arial"/>
        </w:rPr>
      </w:pPr>
      <w:r>
        <w:rPr>
          <w:rFonts w:cs="Arial"/>
        </w:rPr>
        <w:t>Cell: 082 831 2924</w:t>
      </w:r>
      <w:r w:rsidR="00B201BA">
        <w:rPr>
          <w:rFonts w:cs="Arial"/>
        </w:rPr>
        <w:br/>
        <w:t xml:space="preserve">Email: </w:t>
      </w:r>
      <w:hyperlink r:id="rId11" w:history="1">
        <w:r w:rsidRPr="00EF0F53">
          <w:rPr>
            <w:rStyle w:val="Hyperlink"/>
          </w:rPr>
          <w:t>zinc@iafrica.com</w:t>
        </w:r>
      </w:hyperlink>
      <w:r>
        <w:t xml:space="preserve"> </w:t>
      </w:r>
      <w:r w:rsidR="00B201BA">
        <w:rPr>
          <w:rFonts w:cs="Arial"/>
        </w:rPr>
        <w:br/>
        <w:t xml:space="preserve">Web: </w:t>
      </w:r>
      <w:hyperlink r:id="rId12" w:history="1">
        <w:r w:rsidRPr="00EF0F53">
          <w:rPr>
            <w:rStyle w:val="Hyperlink"/>
          </w:rPr>
          <w:t>www.zinc.org</w:t>
        </w:r>
      </w:hyperlink>
      <w:r>
        <w:t xml:space="preserve"> </w:t>
      </w:r>
    </w:p>
    <w:p w14:paraId="7B3353B3" w14:textId="77777777" w:rsidR="006C40C2" w:rsidRDefault="00B201BA" w:rsidP="006C40C2">
      <w:pPr>
        <w:spacing w:after="0" w:line="240" w:lineRule="auto"/>
        <w:rPr>
          <w:rFonts w:cs="Arial"/>
        </w:rPr>
      </w:pPr>
      <w:r w:rsidRPr="00B201BA">
        <w:rPr>
          <w:rFonts w:cs="Arial"/>
          <w:b/>
        </w:rPr>
        <w:t>Media Contact</w:t>
      </w:r>
      <w:r>
        <w:rPr>
          <w:rFonts w:cs="Arial"/>
        </w:rPr>
        <w:br/>
      </w:r>
      <w:r w:rsidR="0077779D">
        <w:rPr>
          <w:rFonts w:cs="Arial"/>
        </w:rPr>
        <w:t>Rachel Mekgwe</w:t>
      </w:r>
    </w:p>
    <w:p w14:paraId="7D597A91" w14:textId="39B429EF" w:rsidR="00B201BA" w:rsidRPr="006F2D5E" w:rsidRDefault="006C40C2" w:rsidP="00B201BA">
      <w:pPr>
        <w:spacing w:line="240" w:lineRule="auto"/>
        <w:rPr>
          <w:rFonts w:cs="Arial"/>
          <w:b/>
        </w:rPr>
      </w:pPr>
      <w:r>
        <w:rPr>
          <w:rFonts w:cs="Arial"/>
        </w:rPr>
        <w:t>Account Executive</w:t>
      </w:r>
      <w:r w:rsidR="00B201BA">
        <w:rPr>
          <w:rFonts w:cs="Arial"/>
        </w:rPr>
        <w:br/>
        <w:t xml:space="preserve">NGAGE Public Relations </w:t>
      </w:r>
      <w:r w:rsidR="00B201BA">
        <w:rPr>
          <w:rFonts w:cs="Arial"/>
        </w:rPr>
        <w:br/>
        <w:t>Phone: (011) 867-7763</w:t>
      </w:r>
      <w:r w:rsidR="00B201BA">
        <w:rPr>
          <w:rFonts w:cs="Arial"/>
        </w:rPr>
        <w:br/>
        <w:t>Fax: 086 512 3352</w:t>
      </w:r>
      <w:r w:rsidR="00B201BA">
        <w:rPr>
          <w:rFonts w:cs="Arial"/>
        </w:rPr>
        <w:br/>
        <w:t xml:space="preserve">Cell: </w:t>
      </w:r>
      <w:r w:rsidR="0077779D" w:rsidRPr="0077779D">
        <w:rPr>
          <w:rFonts w:cs="Arial"/>
        </w:rPr>
        <w:t>074 212 1422</w:t>
      </w:r>
      <w:r w:rsidR="00B201BA">
        <w:rPr>
          <w:rFonts w:cs="Arial"/>
        </w:rPr>
        <w:br/>
        <w:t xml:space="preserve">Email: </w:t>
      </w:r>
      <w:hyperlink r:id="rId13" w:history="1">
        <w:r w:rsidR="0077779D" w:rsidRPr="00EF0F53">
          <w:rPr>
            <w:rStyle w:val="Hyperlink"/>
            <w:rFonts w:cs="Arial"/>
          </w:rPr>
          <w:t>rachel@ngage.co.za</w:t>
        </w:r>
      </w:hyperlink>
      <w:r w:rsidR="00B201BA">
        <w:rPr>
          <w:rFonts w:cs="Arial"/>
        </w:rPr>
        <w:br/>
      </w:r>
      <w:r w:rsidR="00B201BA" w:rsidRPr="00B201BA">
        <w:rPr>
          <w:rFonts w:cs="Arial"/>
        </w:rPr>
        <w:t xml:space="preserve">Web: </w:t>
      </w:r>
      <w:hyperlink r:id="rId14" w:history="1">
        <w:r w:rsidR="008A6672">
          <w:rPr>
            <w:rStyle w:val="Hyperlink"/>
            <w:rFonts w:cs="Arial"/>
          </w:rPr>
          <w:t>www.ngage.co.za</w:t>
        </w:r>
      </w:hyperlink>
    </w:p>
    <w:p w14:paraId="1D567586" w14:textId="58A632BF"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5"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18FA7" w14:textId="77777777" w:rsidR="00160318" w:rsidRDefault="00160318" w:rsidP="003B79FE">
      <w:pPr>
        <w:spacing w:after="0" w:line="240" w:lineRule="auto"/>
      </w:pPr>
      <w:r>
        <w:separator/>
      </w:r>
    </w:p>
  </w:endnote>
  <w:endnote w:type="continuationSeparator" w:id="0">
    <w:p w14:paraId="53E03946" w14:textId="77777777" w:rsidR="00160318" w:rsidRDefault="00160318"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3E6BD" w14:textId="77777777" w:rsidR="00160318" w:rsidRDefault="00160318" w:rsidP="003B79FE">
      <w:pPr>
        <w:spacing w:after="0" w:line="240" w:lineRule="auto"/>
      </w:pPr>
      <w:r>
        <w:separator/>
      </w:r>
    </w:p>
  </w:footnote>
  <w:footnote w:type="continuationSeparator" w:id="0">
    <w:p w14:paraId="6FF5C73B" w14:textId="77777777" w:rsidR="00160318" w:rsidRDefault="00160318"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21CB5"/>
    <w:rsid w:val="00023A79"/>
    <w:rsid w:val="000258C8"/>
    <w:rsid w:val="00045A9B"/>
    <w:rsid w:val="00056B50"/>
    <w:rsid w:val="000B7FB5"/>
    <w:rsid w:val="000C4F29"/>
    <w:rsid w:val="000C5807"/>
    <w:rsid w:val="000E7343"/>
    <w:rsid w:val="001012C0"/>
    <w:rsid w:val="001044BF"/>
    <w:rsid w:val="00107B13"/>
    <w:rsid w:val="00111F11"/>
    <w:rsid w:val="0012392D"/>
    <w:rsid w:val="001333C4"/>
    <w:rsid w:val="00133450"/>
    <w:rsid w:val="001342FF"/>
    <w:rsid w:val="00157732"/>
    <w:rsid w:val="00157C25"/>
    <w:rsid w:val="00160318"/>
    <w:rsid w:val="00165F11"/>
    <w:rsid w:val="00175AA8"/>
    <w:rsid w:val="001A3D0F"/>
    <w:rsid w:val="001B4419"/>
    <w:rsid w:val="001B7474"/>
    <w:rsid w:val="001C5AE7"/>
    <w:rsid w:val="00211AAA"/>
    <w:rsid w:val="00255C12"/>
    <w:rsid w:val="00257D92"/>
    <w:rsid w:val="00282DB3"/>
    <w:rsid w:val="002A3F6A"/>
    <w:rsid w:val="002C0ED2"/>
    <w:rsid w:val="002D0F65"/>
    <w:rsid w:val="002E211A"/>
    <w:rsid w:val="002F1525"/>
    <w:rsid w:val="00305AD0"/>
    <w:rsid w:val="00306B67"/>
    <w:rsid w:val="0030795A"/>
    <w:rsid w:val="003103D5"/>
    <w:rsid w:val="00324833"/>
    <w:rsid w:val="00325F3B"/>
    <w:rsid w:val="00342F59"/>
    <w:rsid w:val="00355B3B"/>
    <w:rsid w:val="003561EF"/>
    <w:rsid w:val="003600CC"/>
    <w:rsid w:val="00381C68"/>
    <w:rsid w:val="0039459E"/>
    <w:rsid w:val="0039662F"/>
    <w:rsid w:val="003A628F"/>
    <w:rsid w:val="003B79FE"/>
    <w:rsid w:val="003D0B83"/>
    <w:rsid w:val="003E3724"/>
    <w:rsid w:val="003F111B"/>
    <w:rsid w:val="003F1362"/>
    <w:rsid w:val="004150E7"/>
    <w:rsid w:val="0042059A"/>
    <w:rsid w:val="00453C36"/>
    <w:rsid w:val="00470514"/>
    <w:rsid w:val="004764B2"/>
    <w:rsid w:val="004A51F5"/>
    <w:rsid w:val="004B080E"/>
    <w:rsid w:val="004C0063"/>
    <w:rsid w:val="004C0429"/>
    <w:rsid w:val="004C527E"/>
    <w:rsid w:val="004D5E5B"/>
    <w:rsid w:val="004D619B"/>
    <w:rsid w:val="004E0E95"/>
    <w:rsid w:val="00521EF9"/>
    <w:rsid w:val="0052321F"/>
    <w:rsid w:val="00523814"/>
    <w:rsid w:val="00532520"/>
    <w:rsid w:val="00535C9F"/>
    <w:rsid w:val="00546131"/>
    <w:rsid w:val="00571C7D"/>
    <w:rsid w:val="00571DA6"/>
    <w:rsid w:val="0058311F"/>
    <w:rsid w:val="00587CA2"/>
    <w:rsid w:val="00590E3D"/>
    <w:rsid w:val="00591BD8"/>
    <w:rsid w:val="00592830"/>
    <w:rsid w:val="005A2355"/>
    <w:rsid w:val="005B3D66"/>
    <w:rsid w:val="005E2C09"/>
    <w:rsid w:val="0061096C"/>
    <w:rsid w:val="00624C07"/>
    <w:rsid w:val="006344CE"/>
    <w:rsid w:val="00640161"/>
    <w:rsid w:val="006547AF"/>
    <w:rsid w:val="006576BD"/>
    <w:rsid w:val="00675ED2"/>
    <w:rsid w:val="00676EBC"/>
    <w:rsid w:val="006775EE"/>
    <w:rsid w:val="006810F2"/>
    <w:rsid w:val="0069206B"/>
    <w:rsid w:val="0069745E"/>
    <w:rsid w:val="006A51DF"/>
    <w:rsid w:val="006C40C2"/>
    <w:rsid w:val="006C71D3"/>
    <w:rsid w:val="006C74BC"/>
    <w:rsid w:val="006E7FCD"/>
    <w:rsid w:val="006F24C5"/>
    <w:rsid w:val="006F2D5E"/>
    <w:rsid w:val="006F7BD9"/>
    <w:rsid w:val="0070511B"/>
    <w:rsid w:val="007163AD"/>
    <w:rsid w:val="00716E48"/>
    <w:rsid w:val="00716F14"/>
    <w:rsid w:val="007203A0"/>
    <w:rsid w:val="0072353E"/>
    <w:rsid w:val="007249AC"/>
    <w:rsid w:val="00733F2C"/>
    <w:rsid w:val="00744260"/>
    <w:rsid w:val="00747E79"/>
    <w:rsid w:val="00754E75"/>
    <w:rsid w:val="00754F3B"/>
    <w:rsid w:val="00760B26"/>
    <w:rsid w:val="00763D1E"/>
    <w:rsid w:val="007733CB"/>
    <w:rsid w:val="0077779D"/>
    <w:rsid w:val="007837AA"/>
    <w:rsid w:val="007B2212"/>
    <w:rsid w:val="007D230B"/>
    <w:rsid w:val="007D2B2D"/>
    <w:rsid w:val="007E1647"/>
    <w:rsid w:val="007F4A4E"/>
    <w:rsid w:val="00820FF1"/>
    <w:rsid w:val="008326CB"/>
    <w:rsid w:val="00834FDA"/>
    <w:rsid w:val="00835798"/>
    <w:rsid w:val="00852941"/>
    <w:rsid w:val="00864DF4"/>
    <w:rsid w:val="00874BD6"/>
    <w:rsid w:val="00880131"/>
    <w:rsid w:val="008936BE"/>
    <w:rsid w:val="008A6672"/>
    <w:rsid w:val="008B50BF"/>
    <w:rsid w:val="008C6852"/>
    <w:rsid w:val="008D65C1"/>
    <w:rsid w:val="008E1926"/>
    <w:rsid w:val="008E7D12"/>
    <w:rsid w:val="00913A76"/>
    <w:rsid w:val="00931F1D"/>
    <w:rsid w:val="0094114E"/>
    <w:rsid w:val="00945B1C"/>
    <w:rsid w:val="009612FE"/>
    <w:rsid w:val="009A7A15"/>
    <w:rsid w:val="009D10EF"/>
    <w:rsid w:val="009E2852"/>
    <w:rsid w:val="009E6EF6"/>
    <w:rsid w:val="009E7A63"/>
    <w:rsid w:val="009F2387"/>
    <w:rsid w:val="009F4229"/>
    <w:rsid w:val="00A05ABE"/>
    <w:rsid w:val="00A16A06"/>
    <w:rsid w:val="00A20A3B"/>
    <w:rsid w:val="00A27B56"/>
    <w:rsid w:val="00A36C4D"/>
    <w:rsid w:val="00A37E9A"/>
    <w:rsid w:val="00A51B79"/>
    <w:rsid w:val="00A544C1"/>
    <w:rsid w:val="00A56714"/>
    <w:rsid w:val="00A571C8"/>
    <w:rsid w:val="00A62D14"/>
    <w:rsid w:val="00A652AB"/>
    <w:rsid w:val="00A65536"/>
    <w:rsid w:val="00A72A7A"/>
    <w:rsid w:val="00A96AA4"/>
    <w:rsid w:val="00AA4D41"/>
    <w:rsid w:val="00B00593"/>
    <w:rsid w:val="00B201BA"/>
    <w:rsid w:val="00B34DF6"/>
    <w:rsid w:val="00B364EF"/>
    <w:rsid w:val="00B40BC7"/>
    <w:rsid w:val="00B459C9"/>
    <w:rsid w:val="00B511D4"/>
    <w:rsid w:val="00B57762"/>
    <w:rsid w:val="00B60CD4"/>
    <w:rsid w:val="00B676BF"/>
    <w:rsid w:val="00B70E91"/>
    <w:rsid w:val="00B85E14"/>
    <w:rsid w:val="00B931F9"/>
    <w:rsid w:val="00BA0EE2"/>
    <w:rsid w:val="00BB3AB8"/>
    <w:rsid w:val="00BB3E91"/>
    <w:rsid w:val="00BD690F"/>
    <w:rsid w:val="00BE1D53"/>
    <w:rsid w:val="00C01DB6"/>
    <w:rsid w:val="00C07D3A"/>
    <w:rsid w:val="00C15158"/>
    <w:rsid w:val="00C17C0F"/>
    <w:rsid w:val="00C32E63"/>
    <w:rsid w:val="00C36175"/>
    <w:rsid w:val="00C37300"/>
    <w:rsid w:val="00C52A42"/>
    <w:rsid w:val="00C66AEF"/>
    <w:rsid w:val="00C760BB"/>
    <w:rsid w:val="00C82F81"/>
    <w:rsid w:val="00C840B4"/>
    <w:rsid w:val="00C94D52"/>
    <w:rsid w:val="00CA0AA7"/>
    <w:rsid w:val="00CA6EDC"/>
    <w:rsid w:val="00CC444E"/>
    <w:rsid w:val="00CE423C"/>
    <w:rsid w:val="00D31B8E"/>
    <w:rsid w:val="00D53C10"/>
    <w:rsid w:val="00D61649"/>
    <w:rsid w:val="00D77B85"/>
    <w:rsid w:val="00D91AF5"/>
    <w:rsid w:val="00DA3470"/>
    <w:rsid w:val="00DC5415"/>
    <w:rsid w:val="00DE4D94"/>
    <w:rsid w:val="00E108C3"/>
    <w:rsid w:val="00E21306"/>
    <w:rsid w:val="00E52552"/>
    <w:rsid w:val="00E53093"/>
    <w:rsid w:val="00E56533"/>
    <w:rsid w:val="00E57541"/>
    <w:rsid w:val="00E73178"/>
    <w:rsid w:val="00EA79E7"/>
    <w:rsid w:val="00EC0151"/>
    <w:rsid w:val="00EC5967"/>
    <w:rsid w:val="00EF469F"/>
    <w:rsid w:val="00F05296"/>
    <w:rsid w:val="00F05553"/>
    <w:rsid w:val="00F05D42"/>
    <w:rsid w:val="00F12076"/>
    <w:rsid w:val="00F143C0"/>
    <w:rsid w:val="00F5440C"/>
    <w:rsid w:val="00F63920"/>
    <w:rsid w:val="00F74A77"/>
    <w:rsid w:val="00F80345"/>
    <w:rsid w:val="00F8098E"/>
    <w:rsid w:val="00F96909"/>
    <w:rsid w:val="00FA5967"/>
    <w:rsid w:val="00FA6F06"/>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uNP5w7" TargetMode="External"/><Relationship Id="rId13" Type="http://schemas.openxmlformats.org/officeDocument/2006/relationships/hyperlink" Target="mailto:rachel@ngage.co.za" TargetMode="External"/><Relationship Id="rId3" Type="http://schemas.openxmlformats.org/officeDocument/2006/relationships/settings" Target="settings.xml"/><Relationship Id="rId7" Type="http://schemas.openxmlformats.org/officeDocument/2006/relationships/hyperlink" Target="http://www.zinc.org" TargetMode="External"/><Relationship Id="rId12" Type="http://schemas.openxmlformats.org/officeDocument/2006/relationships/hyperlink" Target="http://www.zin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inc@iafrica.com" TargetMode="External"/><Relationship Id="rId5" Type="http://schemas.openxmlformats.org/officeDocument/2006/relationships/footnotes" Target="footnote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s://bit.ly/3uNSAmb"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554F1-5676-4941-9946-8D187749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Rachel Mekgwe</cp:lastModifiedBy>
  <cp:revision>6</cp:revision>
  <cp:lastPrinted>2018-02-26T12:28:00Z</cp:lastPrinted>
  <dcterms:created xsi:type="dcterms:W3CDTF">2021-10-14T08:35:00Z</dcterms:created>
  <dcterms:modified xsi:type="dcterms:W3CDTF">2021-11-29T07:29:00Z</dcterms:modified>
</cp:coreProperties>
</file>