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AA1B" w14:textId="4754BC3F" w:rsidR="003831F6" w:rsidRPr="006F6042" w:rsidRDefault="009F2FC3" w:rsidP="003831F6">
      <w:pPr>
        <w:tabs>
          <w:tab w:val="left" w:pos="360"/>
        </w:tabs>
        <w:spacing w:line="312" w:lineRule="auto"/>
        <w:jc w:val="right"/>
        <w:rPr>
          <w:rFonts w:ascii="Arial" w:hAnsi="Arial"/>
          <w:b/>
          <w:sz w:val="48"/>
          <w:u w:val="single"/>
        </w:rPr>
      </w:pPr>
      <w:r w:rsidRPr="003E7AB9">
        <w:rPr>
          <w:rFonts w:ascii="Arial" w:hAnsi="Arial"/>
          <w:b/>
          <w:noProof/>
        </w:rPr>
        <w:drawing>
          <wp:anchor distT="0" distB="0" distL="114300" distR="114300" simplePos="0" relativeHeight="251657728" behindDoc="0" locked="0" layoutInCell="1" allowOverlap="1" wp14:anchorId="5EE7CAF2" wp14:editId="0700DE17">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2477997D" w14:textId="77777777" w:rsidR="003831F6" w:rsidRPr="00870116" w:rsidRDefault="003831F6" w:rsidP="003831F6">
      <w:pPr>
        <w:jc w:val="right"/>
        <w:rPr>
          <w:rFonts w:ascii="Arial" w:hAnsi="Arial" w:cs="Arial"/>
          <w:b/>
          <w:i/>
          <w:u w:val="single"/>
        </w:rPr>
      </w:pPr>
      <w:r w:rsidRPr="00870116">
        <w:rPr>
          <w:rFonts w:ascii="Arial" w:hAnsi="Arial"/>
        </w:rPr>
        <w:t>www.AGCOcorp.com</w:t>
      </w:r>
    </w:p>
    <w:p w14:paraId="1B48156C"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376A8EE0" w14:textId="77777777"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0DF7FB86" w14:textId="77777777" w:rsidR="00FF7096" w:rsidRPr="00C852A3" w:rsidRDefault="00FF7096" w:rsidP="00FF7096">
      <w:pPr>
        <w:tabs>
          <w:tab w:val="left" w:pos="5760"/>
        </w:tabs>
        <w:rPr>
          <w:rFonts w:ascii="Arial" w:hAnsi="Arial" w:cs="Arial"/>
          <w:b/>
        </w:rPr>
      </w:pPr>
    </w:p>
    <w:p w14:paraId="7D78F67A" w14:textId="77777777" w:rsidR="0019319F" w:rsidRDefault="00C01DCB" w:rsidP="00C01DCB">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8" w:history="1">
        <w:r w:rsidRPr="00C01DCB">
          <w:rPr>
            <w:rStyle w:val="Hyperlink"/>
            <w:rFonts w:ascii="Arial" w:hAnsi="Arial" w:cs="Arial"/>
          </w:rPr>
          <w:t>Robert.Keir@agcocorp.com</w:t>
        </w:r>
      </w:hyperlink>
      <w:r>
        <w:t xml:space="preserve"> </w:t>
      </w:r>
    </w:p>
    <w:p w14:paraId="2494AC5E" w14:textId="77777777" w:rsidR="00C01DCB" w:rsidRDefault="0019319F" w:rsidP="00C01DCB">
      <w:r>
        <w:rPr>
          <w:rFonts w:ascii="Arial" w:hAnsi="Arial" w:cs="Arial"/>
        </w:rPr>
        <w:t xml:space="preserve">+27 </w:t>
      </w:r>
      <w:r w:rsidRPr="00C01DCB">
        <w:rPr>
          <w:rFonts w:ascii="Arial" w:hAnsi="Arial" w:cs="Arial"/>
        </w:rPr>
        <w:t>82 349 7441</w:t>
      </w:r>
      <w:r w:rsidR="00C01DCB">
        <w:br/>
      </w:r>
    </w:p>
    <w:p w14:paraId="76A56A56" w14:textId="77777777" w:rsidR="00D74323" w:rsidRPr="00A53A24" w:rsidRDefault="00A518EA" w:rsidP="00D74323">
      <w:pPr>
        <w:rPr>
          <w:rFonts w:ascii="Arial" w:hAnsi="Arial" w:cs="Arial"/>
          <w:b/>
          <w:sz w:val="28"/>
          <w:szCs w:val="28"/>
        </w:rPr>
      </w:pPr>
      <w:r w:rsidRPr="00A518EA">
        <w:rPr>
          <w:rFonts w:ascii="Arial" w:hAnsi="Arial" w:cs="Arial"/>
          <w:b/>
          <w:sz w:val="28"/>
          <w:szCs w:val="28"/>
        </w:rPr>
        <w:t>Father-and-son duo embrace precision farming at Modderbult in Balfour thanks to Fendt</w:t>
      </w:r>
    </w:p>
    <w:p w14:paraId="42ED5D6D" w14:textId="77777777" w:rsidR="00D74323" w:rsidRPr="00C01DCB" w:rsidRDefault="00D74323" w:rsidP="00D74323">
      <w:pPr>
        <w:rPr>
          <w:rFonts w:ascii="Arial" w:hAnsi="Arial" w:cs="Arial"/>
        </w:rPr>
      </w:pPr>
    </w:p>
    <w:p w14:paraId="272605ED" w14:textId="77777777" w:rsidR="00D74323" w:rsidRDefault="00A518EA" w:rsidP="00D74323">
      <w:pPr>
        <w:rPr>
          <w:rFonts w:ascii="Arial" w:hAnsi="Arial" w:cs="Arial"/>
          <w:b/>
          <w:shd w:val="clear" w:color="auto" w:fill="FFFFFF"/>
          <w:lang w:eastAsia="en-GB"/>
        </w:rPr>
      </w:pPr>
      <w:r w:rsidRPr="00A518EA">
        <w:rPr>
          <w:rFonts w:ascii="Arial" w:hAnsi="Arial" w:cs="Arial"/>
          <w:b/>
          <w:shd w:val="clear" w:color="auto" w:fill="FFFFFF"/>
          <w:lang w:eastAsia="en-GB"/>
        </w:rPr>
        <w:t>Diverse soya bean, maize, cattle and chicken operation sees Dawie Brits c</w:t>
      </w:r>
      <w:r>
        <w:rPr>
          <w:rFonts w:ascii="Arial" w:hAnsi="Arial" w:cs="Arial"/>
          <w:b/>
          <w:shd w:val="clear" w:color="auto" w:fill="FFFFFF"/>
          <w:lang w:eastAsia="en-GB"/>
        </w:rPr>
        <w:t>rowned</w:t>
      </w:r>
      <w:r w:rsidRPr="00A518EA">
        <w:rPr>
          <w:rFonts w:ascii="Arial" w:hAnsi="Arial" w:cs="Arial"/>
          <w:b/>
          <w:shd w:val="clear" w:color="auto" w:fill="FFFFFF"/>
          <w:lang w:eastAsia="en-GB"/>
        </w:rPr>
        <w:t xml:space="preserve"> TLU SA Young Farmer of the Year 2021</w:t>
      </w:r>
    </w:p>
    <w:p w14:paraId="78BE1B14" w14:textId="77777777" w:rsidR="00C01DCB" w:rsidRPr="00C01DCB" w:rsidRDefault="00C01DCB" w:rsidP="00C01DCB">
      <w:pPr>
        <w:rPr>
          <w:rFonts w:ascii="Arial" w:hAnsi="Arial" w:cs="Arial"/>
        </w:rPr>
      </w:pPr>
    </w:p>
    <w:p w14:paraId="3021C122" w14:textId="77777777" w:rsidR="00A518EA" w:rsidRPr="00A518EA" w:rsidRDefault="00092823" w:rsidP="00A518EA">
      <w:pPr>
        <w:rPr>
          <w:rFonts w:ascii="Arial" w:hAnsi="Arial" w:cs="Arial"/>
          <w:bCs/>
          <w:iCs/>
        </w:rPr>
      </w:pPr>
      <w:r w:rsidRPr="00C40429">
        <w:rPr>
          <w:rFonts w:ascii="Arial" w:hAnsi="Arial" w:cs="Arial"/>
          <w:b/>
          <w:shd w:val="clear" w:color="auto" w:fill="FFFFFF"/>
          <w:lang w:eastAsia="en-GB"/>
        </w:rPr>
        <w:t>Johannesburg, South Africa,</w:t>
      </w:r>
      <w:r w:rsidR="008A7E50">
        <w:rPr>
          <w:rFonts w:ascii="Arial" w:hAnsi="Arial" w:cs="Arial"/>
          <w:b/>
          <w:shd w:val="clear" w:color="auto" w:fill="FFFFFF"/>
          <w:lang w:eastAsia="en-GB"/>
        </w:rPr>
        <w:t xml:space="preserve"> 20 September</w:t>
      </w:r>
      <w:r w:rsidR="0029644A">
        <w:rPr>
          <w:rFonts w:ascii="Arial" w:hAnsi="Arial" w:cs="Arial"/>
          <w:b/>
          <w:shd w:val="clear" w:color="auto" w:fill="FFFFFF"/>
          <w:lang w:eastAsia="en-GB"/>
        </w:rPr>
        <w:t xml:space="preserve"> </w:t>
      </w:r>
      <w:r w:rsidR="00C01DCB" w:rsidRPr="00C01DCB">
        <w:rPr>
          <w:rFonts w:ascii="Arial" w:hAnsi="Arial" w:cs="Arial"/>
          <w:b/>
          <w:iCs/>
        </w:rPr>
        <w:t>2021:</w:t>
      </w:r>
      <w:r w:rsidR="0029644A">
        <w:rPr>
          <w:rFonts w:ascii="Arial" w:hAnsi="Arial" w:cs="Arial"/>
          <w:b/>
          <w:iCs/>
        </w:rPr>
        <w:t xml:space="preserve"> </w:t>
      </w:r>
      <w:r w:rsidR="00A518EA" w:rsidRPr="00A518EA">
        <w:rPr>
          <w:rFonts w:ascii="Arial" w:hAnsi="Arial" w:cs="Arial"/>
          <w:bCs/>
          <w:iCs/>
        </w:rPr>
        <w:t>Modderbult Farming in the Balfour district has embraced precision farming from Fendt, using advanced features such as the Fendt Contour Assistant system for fertilising, planting and harvesting. It is perhaps no surprise therefore that Dawie Brits (35), son of owner Pieter, has clinched the TLU SA Young Farmer of the Year 2021 title.</w:t>
      </w:r>
    </w:p>
    <w:p w14:paraId="19FAFA5D" w14:textId="77777777" w:rsidR="00AF626E" w:rsidRDefault="00AF626E" w:rsidP="00A518EA">
      <w:pPr>
        <w:rPr>
          <w:rFonts w:ascii="Arial" w:hAnsi="Arial" w:cs="Arial"/>
          <w:bCs/>
          <w:iCs/>
        </w:rPr>
      </w:pPr>
    </w:p>
    <w:p w14:paraId="4C63806D" w14:textId="77777777" w:rsidR="00A518EA" w:rsidRPr="00A518EA" w:rsidRDefault="00A518EA" w:rsidP="00A518EA">
      <w:pPr>
        <w:rPr>
          <w:rFonts w:ascii="Arial" w:hAnsi="Arial" w:cs="Arial"/>
          <w:bCs/>
          <w:iCs/>
        </w:rPr>
      </w:pPr>
      <w:r w:rsidRPr="00A518EA">
        <w:rPr>
          <w:rFonts w:ascii="Arial" w:hAnsi="Arial" w:cs="Arial"/>
          <w:bCs/>
          <w:iCs/>
        </w:rPr>
        <w:t xml:space="preserve">In addition to growing maize and soya beans on the 2 500 ha farm, Modderbult also has 1 000 head of cattle and supplies chickens to a major fast-food franchise, with </w:t>
      </w:r>
      <w:r w:rsidR="000B05B3">
        <w:rPr>
          <w:rFonts w:ascii="Arial" w:hAnsi="Arial" w:cs="Arial"/>
          <w:bCs/>
          <w:iCs/>
        </w:rPr>
        <w:t>twent</w:t>
      </w:r>
      <w:r w:rsidR="002A342B">
        <w:rPr>
          <w:rFonts w:ascii="Arial" w:hAnsi="Arial" w:cs="Arial"/>
          <w:bCs/>
          <w:iCs/>
        </w:rPr>
        <w:t>y-</w:t>
      </w:r>
      <w:r w:rsidRPr="00A518EA">
        <w:rPr>
          <w:rFonts w:ascii="Arial" w:hAnsi="Arial" w:cs="Arial"/>
          <w:bCs/>
          <w:iCs/>
        </w:rPr>
        <w:t>four chicken sheds holding about 60 000 birds each. “I really do have a passion for grain farming, and the chickens just have to live with that,” Dawie tells TLU SA. He adds that his grandfather also farmed there, with his two sons already deciding to follow in</w:t>
      </w:r>
      <w:r w:rsidR="007F0412">
        <w:rPr>
          <w:rFonts w:ascii="Arial" w:hAnsi="Arial" w:cs="Arial"/>
          <w:bCs/>
          <w:iCs/>
        </w:rPr>
        <w:t xml:space="preserve"> his </w:t>
      </w:r>
      <w:r w:rsidRPr="00A518EA">
        <w:rPr>
          <w:rFonts w:ascii="Arial" w:hAnsi="Arial" w:cs="Arial"/>
          <w:bCs/>
          <w:iCs/>
        </w:rPr>
        <w:t>footsteps.</w:t>
      </w:r>
    </w:p>
    <w:p w14:paraId="2042A9BF" w14:textId="77777777" w:rsidR="00AF626E" w:rsidRDefault="00AF626E" w:rsidP="00A518EA">
      <w:pPr>
        <w:rPr>
          <w:rFonts w:ascii="Arial" w:hAnsi="Arial" w:cs="Arial"/>
          <w:bCs/>
          <w:iCs/>
        </w:rPr>
      </w:pPr>
    </w:p>
    <w:p w14:paraId="3876B730" w14:textId="77777777" w:rsidR="00A518EA" w:rsidRPr="00A518EA" w:rsidRDefault="00A518EA" w:rsidP="00A518EA">
      <w:pPr>
        <w:rPr>
          <w:rFonts w:ascii="Arial" w:hAnsi="Arial" w:cs="Arial"/>
          <w:bCs/>
          <w:iCs/>
        </w:rPr>
      </w:pPr>
      <w:r w:rsidRPr="00A518EA">
        <w:rPr>
          <w:rFonts w:ascii="Arial" w:hAnsi="Arial" w:cs="Arial"/>
          <w:bCs/>
          <w:iCs/>
        </w:rPr>
        <w:t xml:space="preserve">Father and son recently became the proud owner of a Fendt Vario 724, used mainly for land preparation, with a steady supply of fertiliser obtained from the chicken droppings. The Fendt 700 Vario </w:t>
      </w:r>
      <w:r w:rsidR="000E5853">
        <w:rPr>
          <w:rFonts w:ascii="Arial" w:hAnsi="Arial" w:cs="Arial"/>
          <w:bCs/>
          <w:iCs/>
        </w:rPr>
        <w:t>Series i</w:t>
      </w:r>
      <w:r w:rsidR="000E5853" w:rsidRPr="00A518EA">
        <w:rPr>
          <w:rFonts w:ascii="Arial" w:hAnsi="Arial" w:cs="Arial"/>
          <w:bCs/>
          <w:iCs/>
        </w:rPr>
        <w:t xml:space="preserve">s </w:t>
      </w:r>
      <w:r w:rsidRPr="00A518EA">
        <w:rPr>
          <w:rFonts w:ascii="Arial" w:hAnsi="Arial" w:cs="Arial"/>
          <w:bCs/>
          <w:iCs/>
        </w:rPr>
        <w:t xml:space="preserve">a versatile tractor series ranging from 144 hp to 237 hp that has been a staple of the German manufacturer’s product offering for many </w:t>
      </w:r>
      <w:r w:rsidR="007F0412">
        <w:rPr>
          <w:rFonts w:ascii="Arial" w:hAnsi="Arial" w:cs="Arial"/>
          <w:bCs/>
          <w:iCs/>
        </w:rPr>
        <w:t>y</w:t>
      </w:r>
      <w:r w:rsidRPr="00A518EA">
        <w:rPr>
          <w:rFonts w:ascii="Arial" w:hAnsi="Arial" w:cs="Arial"/>
          <w:bCs/>
          <w:iCs/>
        </w:rPr>
        <w:t xml:space="preserve">ears. </w:t>
      </w:r>
    </w:p>
    <w:p w14:paraId="3D5E8C1F" w14:textId="77777777" w:rsidR="00AF626E" w:rsidRDefault="00AF626E" w:rsidP="00A518EA">
      <w:pPr>
        <w:rPr>
          <w:rFonts w:ascii="Arial" w:hAnsi="Arial" w:cs="Arial"/>
          <w:bCs/>
          <w:iCs/>
        </w:rPr>
      </w:pPr>
    </w:p>
    <w:p w14:paraId="6F325960" w14:textId="77777777" w:rsidR="00A518EA" w:rsidRPr="00A518EA" w:rsidRDefault="00A518EA" w:rsidP="00A518EA">
      <w:pPr>
        <w:rPr>
          <w:rFonts w:ascii="Arial" w:hAnsi="Arial" w:cs="Arial"/>
          <w:bCs/>
          <w:iCs/>
        </w:rPr>
      </w:pPr>
      <w:r w:rsidRPr="00A518EA">
        <w:rPr>
          <w:rFonts w:ascii="Arial" w:hAnsi="Arial" w:cs="Arial"/>
          <w:bCs/>
          <w:iCs/>
        </w:rPr>
        <w:t>The combination of strength, agility, functionality and comfort make it a reliable partner for a diverse operation such as Modderbult. What’s more</w:t>
      </w:r>
      <w:r w:rsidR="007F0412">
        <w:rPr>
          <w:rFonts w:ascii="Arial" w:hAnsi="Arial" w:cs="Arial"/>
          <w:bCs/>
          <w:iCs/>
        </w:rPr>
        <w:t>,</w:t>
      </w:r>
      <w:r w:rsidRPr="00A518EA">
        <w:rPr>
          <w:rFonts w:ascii="Arial" w:hAnsi="Arial" w:cs="Arial"/>
          <w:bCs/>
          <w:iCs/>
        </w:rPr>
        <w:t xml:space="preserve"> the Fendt Lane Guidance System can be configured to suit specific requirements, with the option to be able to choose from correction signals with different accuracy levels.</w:t>
      </w:r>
    </w:p>
    <w:p w14:paraId="799BA917" w14:textId="77777777" w:rsidR="00AF626E" w:rsidRDefault="00AF626E" w:rsidP="00A518EA">
      <w:pPr>
        <w:rPr>
          <w:rFonts w:ascii="Arial" w:hAnsi="Arial" w:cs="Arial"/>
          <w:bCs/>
          <w:iCs/>
        </w:rPr>
      </w:pPr>
    </w:p>
    <w:p w14:paraId="63B2C2E0" w14:textId="77777777" w:rsidR="00A518EA" w:rsidRPr="00A518EA" w:rsidRDefault="00A518EA" w:rsidP="00A518EA">
      <w:pPr>
        <w:rPr>
          <w:rFonts w:ascii="Arial" w:hAnsi="Arial" w:cs="Arial"/>
          <w:bCs/>
          <w:iCs/>
        </w:rPr>
      </w:pPr>
      <w:r w:rsidRPr="00A518EA">
        <w:rPr>
          <w:rFonts w:ascii="Arial" w:hAnsi="Arial" w:cs="Arial"/>
          <w:bCs/>
          <w:iCs/>
        </w:rPr>
        <w:lastRenderedPageBreak/>
        <w:t>The major innovation of the Fendt 700 Vario series that sets a new benchmark in terms of technology is the FendtONE platform, which merges the machine and office into a single control unit. FendtONE combines tractor operation with a terminal for planning or control tasks, a function traditionally relegated to the office.</w:t>
      </w:r>
    </w:p>
    <w:p w14:paraId="5BEAFE63" w14:textId="77777777" w:rsidR="00AF626E" w:rsidRDefault="00AF626E" w:rsidP="00A518EA">
      <w:pPr>
        <w:rPr>
          <w:rFonts w:ascii="Arial" w:hAnsi="Arial" w:cs="Arial"/>
          <w:bCs/>
          <w:iCs/>
        </w:rPr>
      </w:pPr>
    </w:p>
    <w:p w14:paraId="612E1532" w14:textId="77777777" w:rsidR="00A518EA" w:rsidRPr="00A518EA" w:rsidRDefault="00A518EA" w:rsidP="00A518EA">
      <w:pPr>
        <w:rPr>
          <w:rFonts w:ascii="Arial" w:hAnsi="Arial" w:cs="Arial"/>
          <w:bCs/>
          <w:iCs/>
        </w:rPr>
      </w:pPr>
      <w:r w:rsidRPr="00A518EA">
        <w:rPr>
          <w:rFonts w:ascii="Arial" w:hAnsi="Arial" w:cs="Arial"/>
          <w:bCs/>
          <w:iCs/>
        </w:rPr>
        <w:t xml:space="preserve">Everything from field data to orders can be scheduled on a computer or smart device wherever the farmer is, and transmitted directly to the machine. What’s more, the same onboard screen in the driver’s cab </w:t>
      </w:r>
      <w:r w:rsidR="007F0412">
        <w:rPr>
          <w:rFonts w:ascii="Arial" w:hAnsi="Arial" w:cs="Arial"/>
          <w:bCs/>
          <w:iCs/>
        </w:rPr>
        <w:t xml:space="preserve">can be viewed </w:t>
      </w:r>
      <w:r w:rsidRPr="00A518EA">
        <w:rPr>
          <w:rFonts w:ascii="Arial" w:hAnsi="Arial" w:cs="Arial"/>
          <w:bCs/>
          <w:iCs/>
        </w:rPr>
        <w:t>as an offboard screen in the office or even while on the move. The end result is that entire work processes can be optimised for increased productivity and machine uptime.</w:t>
      </w:r>
    </w:p>
    <w:p w14:paraId="3FF01B52" w14:textId="77777777" w:rsidR="00AF626E" w:rsidRDefault="00AF626E" w:rsidP="00A518EA">
      <w:pPr>
        <w:rPr>
          <w:rFonts w:ascii="Arial" w:hAnsi="Arial" w:cs="Arial"/>
          <w:bCs/>
          <w:iCs/>
        </w:rPr>
      </w:pPr>
    </w:p>
    <w:p w14:paraId="7954F1CD" w14:textId="77777777" w:rsidR="00A518EA" w:rsidRPr="00A518EA" w:rsidRDefault="00A518EA" w:rsidP="00A518EA">
      <w:pPr>
        <w:rPr>
          <w:rFonts w:ascii="Arial" w:hAnsi="Arial" w:cs="Arial"/>
          <w:bCs/>
          <w:iCs/>
        </w:rPr>
      </w:pPr>
      <w:r w:rsidRPr="00A518EA">
        <w:rPr>
          <w:rFonts w:ascii="Arial" w:hAnsi="Arial" w:cs="Arial"/>
          <w:bCs/>
          <w:iCs/>
        </w:rPr>
        <w:t>As well as the new standard 12" terminal on the armrest, the large 10" dashboard is now</w:t>
      </w:r>
      <w:r w:rsidR="007F0412">
        <w:rPr>
          <w:rFonts w:ascii="Arial" w:hAnsi="Arial" w:cs="Arial"/>
          <w:bCs/>
          <w:iCs/>
        </w:rPr>
        <w:t xml:space="preserve"> </w:t>
      </w:r>
      <w:r w:rsidRPr="00A518EA">
        <w:rPr>
          <w:rFonts w:ascii="Arial" w:hAnsi="Arial" w:cs="Arial"/>
          <w:bCs/>
          <w:iCs/>
        </w:rPr>
        <w:t>also digital. Th</w:t>
      </w:r>
      <w:r w:rsidR="007F0412">
        <w:rPr>
          <w:rFonts w:ascii="Arial" w:hAnsi="Arial" w:cs="Arial"/>
          <w:bCs/>
          <w:iCs/>
        </w:rPr>
        <w:t xml:space="preserve">is means </w:t>
      </w:r>
      <w:r w:rsidRPr="00A518EA">
        <w:rPr>
          <w:rFonts w:ascii="Arial" w:hAnsi="Arial" w:cs="Arial"/>
          <w:bCs/>
          <w:iCs/>
        </w:rPr>
        <w:t xml:space="preserve">that, in addition to </w:t>
      </w:r>
      <w:r w:rsidR="00AF626E" w:rsidRPr="00A518EA">
        <w:rPr>
          <w:rFonts w:ascii="Arial" w:hAnsi="Arial" w:cs="Arial"/>
          <w:bCs/>
          <w:iCs/>
        </w:rPr>
        <w:t>regulation</w:t>
      </w:r>
      <w:r w:rsidR="007F0412">
        <w:rPr>
          <w:rFonts w:ascii="Arial" w:hAnsi="Arial" w:cs="Arial"/>
          <w:bCs/>
          <w:iCs/>
        </w:rPr>
        <w:t>-</w:t>
      </w:r>
      <w:r w:rsidR="00AF626E" w:rsidRPr="00A518EA">
        <w:rPr>
          <w:rFonts w:ascii="Arial" w:hAnsi="Arial" w:cs="Arial"/>
          <w:bCs/>
          <w:iCs/>
        </w:rPr>
        <w:t>compliant</w:t>
      </w:r>
      <w:r w:rsidRPr="00A518EA">
        <w:rPr>
          <w:rFonts w:ascii="Arial" w:hAnsi="Arial" w:cs="Arial"/>
          <w:bCs/>
          <w:iCs/>
        </w:rPr>
        <w:t xml:space="preserve"> road data, machine-related information </w:t>
      </w:r>
      <w:r w:rsidR="007F0412">
        <w:rPr>
          <w:rFonts w:ascii="Arial" w:hAnsi="Arial" w:cs="Arial"/>
          <w:bCs/>
          <w:iCs/>
        </w:rPr>
        <w:t xml:space="preserve">can also be viewed </w:t>
      </w:r>
      <w:r w:rsidRPr="00A518EA">
        <w:rPr>
          <w:rFonts w:ascii="Arial" w:hAnsi="Arial" w:cs="Arial"/>
          <w:bCs/>
          <w:iCs/>
        </w:rPr>
        <w:t xml:space="preserve">while </w:t>
      </w:r>
      <w:r w:rsidR="007F0412">
        <w:rPr>
          <w:rFonts w:ascii="Arial" w:hAnsi="Arial" w:cs="Arial"/>
          <w:bCs/>
          <w:iCs/>
        </w:rPr>
        <w:t>i</w:t>
      </w:r>
      <w:r w:rsidRPr="00A518EA">
        <w:rPr>
          <w:rFonts w:ascii="Arial" w:hAnsi="Arial" w:cs="Arial"/>
          <w:bCs/>
          <w:iCs/>
        </w:rPr>
        <w:t>n the field. For extra display space, the 12" roof terminal</w:t>
      </w:r>
      <w:r w:rsidR="007F0412">
        <w:rPr>
          <w:rFonts w:ascii="Arial" w:hAnsi="Arial" w:cs="Arial"/>
          <w:bCs/>
          <w:iCs/>
        </w:rPr>
        <w:t xml:space="preserve"> can be used.</w:t>
      </w:r>
    </w:p>
    <w:p w14:paraId="4ACD3D95" w14:textId="77777777" w:rsidR="00AF626E" w:rsidRDefault="00AF626E" w:rsidP="00A518EA">
      <w:pPr>
        <w:rPr>
          <w:rFonts w:ascii="Arial" w:hAnsi="Arial" w:cs="Arial"/>
          <w:bCs/>
          <w:iCs/>
        </w:rPr>
      </w:pPr>
    </w:p>
    <w:p w14:paraId="3EC05D90" w14:textId="77777777" w:rsidR="00A518EA" w:rsidRPr="00A518EA" w:rsidRDefault="00A518EA" w:rsidP="00A518EA">
      <w:pPr>
        <w:rPr>
          <w:rFonts w:ascii="Arial" w:hAnsi="Arial" w:cs="Arial"/>
          <w:bCs/>
          <w:iCs/>
        </w:rPr>
      </w:pPr>
      <w:r w:rsidRPr="00A518EA">
        <w:rPr>
          <w:rFonts w:ascii="Arial" w:hAnsi="Arial" w:cs="Arial"/>
          <w:bCs/>
          <w:iCs/>
        </w:rPr>
        <w:t>The FendtONE driver’s workstation is not</w:t>
      </w:r>
      <w:r w:rsidR="007F0412">
        <w:rPr>
          <w:rFonts w:ascii="Arial" w:hAnsi="Arial" w:cs="Arial"/>
          <w:bCs/>
          <w:iCs/>
        </w:rPr>
        <w:t>able</w:t>
      </w:r>
      <w:r w:rsidRPr="00A518EA">
        <w:rPr>
          <w:rFonts w:ascii="Arial" w:hAnsi="Arial" w:cs="Arial"/>
          <w:bCs/>
          <w:iCs/>
        </w:rPr>
        <w:t xml:space="preserve"> for its functionality and customised options. With its ergonomic shape and position on the armrest, the joystick can be held in a relaxed position all day long. Familiar elements include the auxiliary control units and headland management. The joystick also has freely-assignable buttons to give the driver even more flexibility.</w:t>
      </w:r>
    </w:p>
    <w:p w14:paraId="74D22E62" w14:textId="77777777" w:rsidR="00AF626E" w:rsidRDefault="00AF626E" w:rsidP="00A518EA">
      <w:pPr>
        <w:rPr>
          <w:rFonts w:ascii="Arial" w:hAnsi="Arial" w:cs="Arial"/>
          <w:bCs/>
          <w:iCs/>
        </w:rPr>
      </w:pPr>
    </w:p>
    <w:p w14:paraId="3E4A53F9" w14:textId="77777777" w:rsidR="00A518EA" w:rsidRPr="00A518EA" w:rsidRDefault="00A518EA" w:rsidP="00A518EA">
      <w:pPr>
        <w:rPr>
          <w:rFonts w:ascii="Arial" w:hAnsi="Arial" w:cs="Arial"/>
          <w:bCs/>
          <w:iCs/>
        </w:rPr>
      </w:pPr>
      <w:r w:rsidRPr="00A518EA">
        <w:rPr>
          <w:rFonts w:ascii="Arial" w:hAnsi="Arial" w:cs="Arial"/>
          <w:bCs/>
          <w:iCs/>
        </w:rPr>
        <w:t>Modderbult also has a Fendt 1050 Vario</w:t>
      </w:r>
      <w:r w:rsidR="002A342B">
        <w:rPr>
          <w:rFonts w:ascii="Arial" w:hAnsi="Arial" w:cs="Arial"/>
          <w:bCs/>
          <w:iCs/>
        </w:rPr>
        <w:t xml:space="preserve"> </w:t>
      </w:r>
      <w:r w:rsidR="000E5853">
        <w:rPr>
          <w:rFonts w:ascii="Arial" w:hAnsi="Arial" w:cs="Arial"/>
          <w:bCs/>
          <w:iCs/>
        </w:rPr>
        <w:t xml:space="preserve">hitched to a </w:t>
      </w:r>
      <w:r w:rsidRPr="00A518EA">
        <w:rPr>
          <w:rFonts w:ascii="Arial" w:hAnsi="Arial" w:cs="Arial"/>
          <w:bCs/>
          <w:iCs/>
        </w:rPr>
        <w:t>24</w:t>
      </w:r>
      <w:r w:rsidR="002A342B">
        <w:rPr>
          <w:rFonts w:ascii="Arial" w:hAnsi="Arial" w:cs="Arial"/>
          <w:bCs/>
          <w:iCs/>
        </w:rPr>
        <w:t>-</w:t>
      </w:r>
      <w:r w:rsidRPr="00A518EA">
        <w:rPr>
          <w:rFonts w:ascii="Arial" w:hAnsi="Arial" w:cs="Arial"/>
          <w:bCs/>
          <w:iCs/>
        </w:rPr>
        <w:t>row</w:t>
      </w:r>
      <w:r w:rsidR="000E5853">
        <w:rPr>
          <w:rFonts w:ascii="Arial" w:hAnsi="Arial" w:cs="Arial"/>
          <w:bCs/>
          <w:iCs/>
        </w:rPr>
        <w:t xml:space="preserve"> planter</w:t>
      </w:r>
      <w:r w:rsidRPr="00A518EA">
        <w:rPr>
          <w:rFonts w:ascii="Arial" w:hAnsi="Arial" w:cs="Arial"/>
          <w:bCs/>
          <w:iCs/>
        </w:rPr>
        <w:t xml:space="preserve"> hard at work. A Fendt 1042 Vario was swopped for a Fendt Vario 1050 Gen 3</w:t>
      </w:r>
      <w:r w:rsidR="002A342B">
        <w:rPr>
          <w:rFonts w:ascii="Arial" w:hAnsi="Arial" w:cs="Arial"/>
          <w:bCs/>
          <w:iCs/>
        </w:rPr>
        <w:t xml:space="preserve"> </w:t>
      </w:r>
      <w:r w:rsidR="000E5853">
        <w:rPr>
          <w:rFonts w:ascii="Arial" w:hAnsi="Arial" w:cs="Arial"/>
          <w:bCs/>
          <w:iCs/>
        </w:rPr>
        <w:t>hitched to a 12</w:t>
      </w:r>
      <w:r w:rsidR="002A342B">
        <w:rPr>
          <w:rFonts w:ascii="Arial" w:hAnsi="Arial" w:cs="Arial"/>
          <w:bCs/>
          <w:iCs/>
        </w:rPr>
        <w:t>-</w:t>
      </w:r>
      <w:r w:rsidR="000E5853" w:rsidRPr="00A518EA">
        <w:rPr>
          <w:rFonts w:ascii="Arial" w:hAnsi="Arial" w:cs="Arial"/>
          <w:bCs/>
          <w:iCs/>
        </w:rPr>
        <w:t>row</w:t>
      </w:r>
      <w:r w:rsidR="000E5853">
        <w:rPr>
          <w:rFonts w:ascii="Arial" w:hAnsi="Arial" w:cs="Arial"/>
          <w:bCs/>
          <w:iCs/>
        </w:rPr>
        <w:t xml:space="preserve"> planter</w:t>
      </w:r>
      <w:r w:rsidRPr="00A518EA">
        <w:rPr>
          <w:rFonts w:ascii="Arial" w:hAnsi="Arial" w:cs="Arial"/>
          <w:bCs/>
          <w:iCs/>
        </w:rPr>
        <w:t xml:space="preserve"> </w:t>
      </w:r>
      <w:r w:rsidR="002A342B">
        <w:rPr>
          <w:rFonts w:ascii="Arial" w:hAnsi="Arial" w:cs="Arial"/>
          <w:bCs/>
          <w:iCs/>
        </w:rPr>
        <w:t xml:space="preserve">and </w:t>
      </w:r>
      <w:r w:rsidRPr="00A518EA">
        <w:rPr>
          <w:rFonts w:ascii="Arial" w:hAnsi="Arial" w:cs="Arial"/>
          <w:bCs/>
          <w:iCs/>
        </w:rPr>
        <w:t>with a FendtONE cab</w:t>
      </w:r>
      <w:r w:rsidR="007F0412">
        <w:rPr>
          <w:rFonts w:ascii="Arial" w:hAnsi="Arial" w:cs="Arial"/>
          <w:bCs/>
          <w:iCs/>
        </w:rPr>
        <w:t>,</w:t>
      </w:r>
      <w:r w:rsidRPr="00A518EA">
        <w:rPr>
          <w:rFonts w:ascii="Arial" w:hAnsi="Arial" w:cs="Arial"/>
          <w:bCs/>
          <w:iCs/>
        </w:rPr>
        <w:t xml:space="preserve"> delivered </w:t>
      </w:r>
      <w:r w:rsidR="008F44E5">
        <w:rPr>
          <w:rFonts w:ascii="Arial" w:hAnsi="Arial" w:cs="Arial"/>
          <w:bCs/>
          <w:iCs/>
        </w:rPr>
        <w:t xml:space="preserve">back </w:t>
      </w:r>
      <w:r w:rsidRPr="00A518EA">
        <w:rPr>
          <w:rFonts w:ascii="Arial" w:hAnsi="Arial" w:cs="Arial"/>
          <w:bCs/>
          <w:iCs/>
        </w:rPr>
        <w:t>in March</w:t>
      </w:r>
      <w:r w:rsidR="008F44E5">
        <w:rPr>
          <w:rFonts w:ascii="Arial" w:hAnsi="Arial" w:cs="Arial"/>
          <w:bCs/>
          <w:iCs/>
        </w:rPr>
        <w:t xml:space="preserve"> of this year</w:t>
      </w:r>
      <w:r w:rsidRPr="00A518EA">
        <w:rPr>
          <w:rFonts w:ascii="Arial" w:hAnsi="Arial" w:cs="Arial"/>
          <w:bCs/>
          <w:iCs/>
        </w:rPr>
        <w:t xml:space="preserve">. The main benefit of the Fendt 1000 Vario series is that it always runs within the maximum torque range for the lowest specific fuel consumption, which translates into high power at low engine speeds. The Fendt iD low engine speed concept </w:t>
      </w:r>
      <w:r w:rsidR="007F0412">
        <w:rPr>
          <w:rFonts w:ascii="Arial" w:hAnsi="Arial" w:cs="Arial"/>
          <w:bCs/>
          <w:iCs/>
        </w:rPr>
        <w:t>means</w:t>
      </w:r>
      <w:r w:rsidRPr="00A518EA">
        <w:rPr>
          <w:rFonts w:ascii="Arial" w:hAnsi="Arial" w:cs="Arial"/>
          <w:bCs/>
          <w:iCs/>
        </w:rPr>
        <w:t xml:space="preserve"> permanently low fuel consumption in addition to an extended service life.</w:t>
      </w:r>
    </w:p>
    <w:p w14:paraId="4484405D" w14:textId="77777777" w:rsidR="00AF626E" w:rsidRDefault="00AF626E" w:rsidP="00A518EA">
      <w:pPr>
        <w:rPr>
          <w:rFonts w:ascii="Arial" w:hAnsi="Arial" w:cs="Arial"/>
          <w:bCs/>
          <w:iCs/>
        </w:rPr>
      </w:pPr>
    </w:p>
    <w:p w14:paraId="20A5FF83" w14:textId="77777777" w:rsidR="00A518EA" w:rsidRPr="00A518EA" w:rsidRDefault="00A518EA" w:rsidP="00A518EA">
      <w:pPr>
        <w:rPr>
          <w:rFonts w:ascii="Arial" w:hAnsi="Arial" w:cs="Arial"/>
          <w:bCs/>
          <w:iCs/>
        </w:rPr>
      </w:pPr>
      <w:r w:rsidRPr="00A518EA">
        <w:rPr>
          <w:rFonts w:ascii="Arial" w:hAnsi="Arial" w:cs="Arial"/>
          <w:bCs/>
          <w:iCs/>
        </w:rPr>
        <w:t>Signifying the continued success of the Brits’ farming operation, Pieter and Dawie have a Fendt IDEAL 8T combine harvester with a maize and soya header on order</w:t>
      </w:r>
      <w:r w:rsidR="007F0412">
        <w:rPr>
          <w:rFonts w:ascii="Arial" w:hAnsi="Arial" w:cs="Arial"/>
          <w:bCs/>
          <w:iCs/>
        </w:rPr>
        <w:t xml:space="preserve">, </w:t>
      </w:r>
      <w:r w:rsidRPr="00A518EA">
        <w:rPr>
          <w:rFonts w:ascii="Arial" w:hAnsi="Arial" w:cs="Arial"/>
          <w:bCs/>
          <w:iCs/>
        </w:rPr>
        <w:t>anticipated to arrive in March 2022. The new Fendt IDEAL series features a unique helix threshing unit and separating system for excellent grain quality and efficient acreage capacity</w:t>
      </w:r>
      <w:r w:rsidR="007F0412">
        <w:rPr>
          <w:rFonts w:ascii="Arial" w:hAnsi="Arial" w:cs="Arial"/>
          <w:bCs/>
          <w:iCs/>
        </w:rPr>
        <w:t xml:space="preserve"> to</w:t>
      </w:r>
      <w:r w:rsidRPr="00A518EA">
        <w:rPr>
          <w:rFonts w:ascii="Arial" w:hAnsi="Arial" w:cs="Arial"/>
          <w:bCs/>
          <w:iCs/>
        </w:rPr>
        <w:t xml:space="preserve"> ensur</w:t>
      </w:r>
      <w:r w:rsidR="007F0412">
        <w:rPr>
          <w:rFonts w:ascii="Arial" w:hAnsi="Arial" w:cs="Arial"/>
          <w:bCs/>
          <w:iCs/>
        </w:rPr>
        <w:t>e</w:t>
      </w:r>
      <w:r w:rsidRPr="00A518EA">
        <w:rPr>
          <w:rFonts w:ascii="Arial" w:hAnsi="Arial" w:cs="Arial"/>
          <w:bCs/>
          <w:iCs/>
        </w:rPr>
        <w:t xml:space="preserve"> a perfect harvest.</w:t>
      </w:r>
    </w:p>
    <w:p w14:paraId="1B480242" w14:textId="77777777" w:rsidR="00AF626E" w:rsidRDefault="00AF626E" w:rsidP="00A518EA">
      <w:pPr>
        <w:rPr>
          <w:rFonts w:ascii="Arial" w:hAnsi="Arial" w:cs="Arial"/>
          <w:bCs/>
          <w:iCs/>
        </w:rPr>
      </w:pPr>
    </w:p>
    <w:p w14:paraId="348B6443" w14:textId="77777777" w:rsidR="00AF626E" w:rsidRDefault="00A518EA" w:rsidP="00A518EA">
      <w:pPr>
        <w:rPr>
          <w:rFonts w:ascii="Arial" w:hAnsi="Arial" w:cs="Arial"/>
          <w:bCs/>
          <w:iCs/>
        </w:rPr>
      </w:pPr>
      <w:r w:rsidRPr="00A518EA">
        <w:rPr>
          <w:rFonts w:ascii="Arial" w:hAnsi="Arial" w:cs="Arial"/>
          <w:bCs/>
          <w:iCs/>
        </w:rPr>
        <w:t xml:space="preserve">While father and son have taken full advantage of all the benefits and innovations offered by Fendt technology, farming is as much a passion as it is a vocation, as testified by Dawie’s recent accolade. He tells TLU SA that he was </w:t>
      </w:r>
      <w:r w:rsidR="007F0412">
        <w:rPr>
          <w:rFonts w:ascii="Arial" w:hAnsi="Arial" w:cs="Arial"/>
          <w:bCs/>
          <w:iCs/>
        </w:rPr>
        <w:t xml:space="preserve">as </w:t>
      </w:r>
      <w:r w:rsidRPr="00A518EA">
        <w:rPr>
          <w:rFonts w:ascii="Arial" w:hAnsi="Arial" w:cs="Arial"/>
          <w:bCs/>
          <w:iCs/>
        </w:rPr>
        <w:t xml:space="preserve">giddy as a schoolboy upon </w:t>
      </w:r>
      <w:r w:rsidR="007F0412">
        <w:rPr>
          <w:rFonts w:ascii="Arial" w:hAnsi="Arial" w:cs="Arial"/>
          <w:bCs/>
          <w:iCs/>
        </w:rPr>
        <w:t>l</w:t>
      </w:r>
      <w:r w:rsidRPr="00A518EA">
        <w:rPr>
          <w:rFonts w:ascii="Arial" w:hAnsi="Arial" w:cs="Arial"/>
          <w:bCs/>
          <w:iCs/>
        </w:rPr>
        <w:t>ear</w:t>
      </w:r>
      <w:r w:rsidR="007F0412">
        <w:rPr>
          <w:rFonts w:ascii="Arial" w:hAnsi="Arial" w:cs="Arial"/>
          <w:bCs/>
          <w:iCs/>
        </w:rPr>
        <w:t>n</w:t>
      </w:r>
      <w:r w:rsidRPr="00A518EA">
        <w:rPr>
          <w:rFonts w:ascii="Arial" w:hAnsi="Arial" w:cs="Arial"/>
          <w:bCs/>
          <w:iCs/>
        </w:rPr>
        <w:t>ing he was its Young Farmer of the Year 2021.</w:t>
      </w:r>
    </w:p>
    <w:p w14:paraId="6292205A" w14:textId="77777777" w:rsidR="00AF626E" w:rsidRDefault="00AF626E" w:rsidP="00A518EA">
      <w:pPr>
        <w:rPr>
          <w:rFonts w:ascii="Arial" w:hAnsi="Arial" w:cs="Arial"/>
          <w:bCs/>
          <w:iCs/>
        </w:rPr>
      </w:pPr>
    </w:p>
    <w:p w14:paraId="1AEFF783" w14:textId="77777777" w:rsidR="00A518EA" w:rsidRDefault="00A518EA" w:rsidP="00A518EA">
      <w:pPr>
        <w:rPr>
          <w:rFonts w:ascii="Arial" w:hAnsi="Arial" w:cs="Arial"/>
          <w:bCs/>
          <w:iCs/>
        </w:rPr>
      </w:pPr>
      <w:r w:rsidRPr="00A518EA">
        <w:rPr>
          <w:rFonts w:ascii="Arial" w:hAnsi="Arial" w:cs="Arial"/>
          <w:bCs/>
          <w:iCs/>
        </w:rPr>
        <w:t xml:space="preserve">The title also vindicates his decision to join the family business three years ago, after he became a pilot when his father attempted to dissuade him to follow a different career path. It is clear that Fendt’s mission to innovate, together with the determination of the Brits’ family to make Modderbult their legacy, is a perfect example of a successful </w:t>
      </w:r>
      <w:r w:rsidRPr="00A518EA">
        <w:rPr>
          <w:rFonts w:ascii="Arial" w:hAnsi="Arial" w:cs="Arial"/>
          <w:bCs/>
          <w:iCs/>
        </w:rPr>
        <w:lastRenderedPageBreak/>
        <w:t>partnership between dealer and farmed, aimed to grow South Africa’s agricultural industry and ensure food security for all.</w:t>
      </w:r>
    </w:p>
    <w:p w14:paraId="02F715C4" w14:textId="77777777" w:rsidR="000E5853" w:rsidRPr="00A518EA" w:rsidRDefault="000E5853" w:rsidP="00A518EA">
      <w:pPr>
        <w:rPr>
          <w:rFonts w:ascii="Arial" w:hAnsi="Arial" w:cs="Arial"/>
          <w:bCs/>
          <w:iCs/>
        </w:rPr>
      </w:pPr>
    </w:p>
    <w:p w14:paraId="5C0AA404" w14:textId="77777777" w:rsidR="00C01DCB" w:rsidRDefault="00A518EA" w:rsidP="00A518EA">
      <w:pPr>
        <w:rPr>
          <w:rFonts w:ascii="Arial" w:hAnsi="Arial" w:cs="Arial"/>
          <w:bCs/>
          <w:iCs/>
        </w:rPr>
      </w:pPr>
      <w:r w:rsidRPr="00A518EA">
        <w:rPr>
          <w:rFonts w:ascii="Arial" w:hAnsi="Arial" w:cs="Arial"/>
          <w:bCs/>
          <w:iCs/>
        </w:rPr>
        <w:t xml:space="preserve">For further information about TLU SA and the Young Farmer of the Year, visit: </w:t>
      </w:r>
      <w:hyperlink r:id="rId9" w:history="1">
        <w:r w:rsidR="00AF626E" w:rsidRPr="00847D04">
          <w:rPr>
            <w:rStyle w:val="Hyperlink"/>
            <w:rFonts w:ascii="Arial" w:hAnsi="Arial" w:cs="Arial"/>
            <w:bCs/>
            <w:iCs/>
          </w:rPr>
          <w:t>https://www.tlu.co.za/en/</w:t>
        </w:r>
      </w:hyperlink>
      <w:r w:rsidR="00AF626E">
        <w:rPr>
          <w:rFonts w:ascii="Arial" w:hAnsi="Arial" w:cs="Arial"/>
          <w:bCs/>
          <w:iCs/>
        </w:rPr>
        <w:t xml:space="preserve">. </w:t>
      </w:r>
    </w:p>
    <w:p w14:paraId="1F4326EB" w14:textId="77777777" w:rsidR="00736998" w:rsidRDefault="00736998" w:rsidP="009F4D29">
      <w:pPr>
        <w:rPr>
          <w:rFonts w:ascii="Arial" w:hAnsi="Arial" w:cs="Arial"/>
          <w:bCs/>
          <w:iCs/>
        </w:rPr>
      </w:pPr>
    </w:p>
    <w:p w14:paraId="6E38BA58" w14:textId="77777777" w:rsidR="00736998" w:rsidRPr="00B02045" w:rsidRDefault="00B02045" w:rsidP="009F4D29">
      <w:pPr>
        <w:rPr>
          <w:rFonts w:ascii="Arial" w:hAnsi="Arial" w:cs="Arial"/>
          <w:bCs/>
          <w:iCs/>
          <w:color w:val="FF0000"/>
        </w:rPr>
      </w:pPr>
      <w:r w:rsidRPr="00A518EA">
        <w:rPr>
          <w:rFonts w:ascii="Arial" w:hAnsi="Arial" w:cs="Arial"/>
          <w:bCs/>
          <w:iCs/>
        </w:rPr>
        <w:t>In support of the farming community, Fendt has a nationwide dealer network covering the whole of South Africa, offering service, sales and support. For further information, and to get in touch with your closest dealer, visit</w:t>
      </w:r>
      <w:r w:rsidRPr="00BE77AE">
        <w:rPr>
          <w:rFonts w:ascii="Arial" w:hAnsi="Arial" w:cs="Arial"/>
          <w:bCs/>
          <w:iCs/>
          <w:color w:val="FF0000"/>
        </w:rPr>
        <w:t xml:space="preserve"> </w:t>
      </w:r>
      <w:hyperlink r:id="rId10" w:history="1">
        <w:r w:rsidRPr="009E5C86">
          <w:rPr>
            <w:rStyle w:val="Hyperlink"/>
            <w:rFonts w:ascii="Arial" w:hAnsi="Arial" w:cs="Arial"/>
            <w:bCs/>
            <w:iCs/>
          </w:rPr>
          <w:t>www.fendt.com/za</w:t>
        </w:r>
      </w:hyperlink>
      <w:r w:rsidR="00736998" w:rsidRPr="00B02045">
        <w:rPr>
          <w:rFonts w:ascii="Arial" w:hAnsi="Arial" w:cs="Arial"/>
          <w:bCs/>
          <w:iCs/>
          <w:color w:val="FF0000"/>
        </w:rPr>
        <w:t>.</w:t>
      </w:r>
    </w:p>
    <w:p w14:paraId="1151ABEC" w14:textId="77777777" w:rsidR="00092823" w:rsidRPr="00C01DCB" w:rsidRDefault="00092823" w:rsidP="00C01DCB">
      <w:pPr>
        <w:rPr>
          <w:rFonts w:ascii="Arial" w:hAnsi="Arial" w:cs="Arial"/>
          <w:bCs/>
          <w:iCs/>
        </w:rPr>
      </w:pPr>
    </w:p>
    <w:p w14:paraId="053D2A38" w14:textId="77777777" w:rsidR="00C01DCB" w:rsidRDefault="00C01DCB" w:rsidP="00C01DCB">
      <w:pPr>
        <w:rPr>
          <w:rFonts w:ascii="Arial" w:hAnsi="Arial" w:cs="Arial"/>
          <w:b/>
          <w:i/>
        </w:rPr>
      </w:pPr>
      <w:r w:rsidRPr="00C01DCB">
        <w:rPr>
          <w:rFonts w:ascii="Arial" w:hAnsi="Arial" w:cs="Arial"/>
          <w:b/>
          <w:i/>
        </w:rPr>
        <w:t>Ends</w:t>
      </w:r>
    </w:p>
    <w:p w14:paraId="168963A3" w14:textId="77777777" w:rsidR="00C01DCB" w:rsidRPr="00C01DCB" w:rsidRDefault="00C01DCB" w:rsidP="00C01DCB">
      <w:pPr>
        <w:rPr>
          <w:rFonts w:ascii="Arial" w:hAnsi="Arial" w:cs="Arial"/>
          <w:b/>
          <w:i/>
        </w:rPr>
      </w:pPr>
    </w:p>
    <w:p w14:paraId="2FC02E05" w14:textId="77777777" w:rsidR="00C01DCB" w:rsidRPr="00C01DCB" w:rsidRDefault="00C01DCB" w:rsidP="00C01DCB">
      <w:pPr>
        <w:rPr>
          <w:rFonts w:ascii="Arial" w:hAnsi="Arial" w:cs="Arial"/>
        </w:rPr>
      </w:pPr>
      <w:r w:rsidRPr="00C01DCB">
        <w:rPr>
          <w:rFonts w:ascii="Arial" w:hAnsi="Arial" w:cs="Arial"/>
          <w:b/>
        </w:rPr>
        <w:t>Notes to the Editor</w:t>
      </w:r>
      <w:r w:rsidRPr="00C01DCB">
        <w:rPr>
          <w:rFonts w:ascii="Arial" w:hAnsi="Arial" w:cs="Arial"/>
        </w:rPr>
        <w:br/>
        <w:t xml:space="preserve">To download hi-res images for this release, please visit </w:t>
      </w:r>
      <w:hyperlink r:id="rId11" w:history="1">
        <w:r w:rsidRPr="00C01DCB">
          <w:rPr>
            <w:rStyle w:val="Hyperlink"/>
            <w:rFonts w:ascii="Arial" w:hAnsi="Arial" w:cs="Arial"/>
          </w:rPr>
          <w:t>http://media.ngage.co.za</w:t>
        </w:r>
      </w:hyperlink>
      <w:r w:rsidRPr="00C01DCB">
        <w:rPr>
          <w:rFonts w:ascii="Arial" w:hAnsi="Arial" w:cs="Arial"/>
        </w:rPr>
        <w:t xml:space="preserve"> and click the</w:t>
      </w:r>
      <w:r w:rsidR="00B02045">
        <w:rPr>
          <w:rFonts w:ascii="Arial" w:hAnsi="Arial" w:cs="Arial"/>
        </w:rPr>
        <w:t xml:space="preserve"> Fendt </w:t>
      </w:r>
      <w:r w:rsidRPr="00C01DCB">
        <w:rPr>
          <w:rFonts w:ascii="Arial" w:hAnsi="Arial" w:cs="Arial"/>
        </w:rPr>
        <w:t>link to view the company’s press office.</w:t>
      </w:r>
    </w:p>
    <w:p w14:paraId="7AB24C6E" w14:textId="77777777" w:rsidR="00C01DCB" w:rsidRDefault="00C01DCB" w:rsidP="00C01DCB">
      <w:pPr>
        <w:rPr>
          <w:rFonts w:ascii="Arial" w:hAnsi="Arial" w:cs="Arial"/>
          <w:b/>
        </w:rPr>
      </w:pPr>
    </w:p>
    <w:p w14:paraId="252B1744" w14:textId="77777777" w:rsidR="00C01DCB" w:rsidRPr="00C01DCB" w:rsidRDefault="00C01DCB" w:rsidP="00C01DCB">
      <w:pPr>
        <w:rPr>
          <w:rFonts w:ascii="Arial" w:hAnsi="Arial" w:cs="Arial"/>
          <w:b/>
        </w:rPr>
      </w:pPr>
      <w:r w:rsidRPr="00C01DCB">
        <w:rPr>
          <w:rFonts w:ascii="Arial" w:hAnsi="Arial" w:cs="Arial"/>
          <w:b/>
        </w:rPr>
        <w:t>About Fendt</w:t>
      </w:r>
    </w:p>
    <w:p w14:paraId="01285690" w14:textId="77777777" w:rsidR="00C01DCB" w:rsidRPr="00C01DCB" w:rsidRDefault="00C01DCB" w:rsidP="00C01DCB">
      <w:pPr>
        <w:rPr>
          <w:rFonts w:ascii="Arial" w:hAnsi="Arial" w:cs="Arial"/>
        </w:rPr>
      </w:pPr>
      <w:r w:rsidRPr="00C01DCB">
        <w:rPr>
          <w:rFonts w:ascii="Arial" w:hAnsi="Arial" w:cs="Arial"/>
        </w:rPr>
        <w:t xml:space="preserve">Fendt is the leading hi-tech brand within the AGCO Corporation for customers who demand nothing but the best quality from machines and services. Fendt tractors and harvesting machines work around the globe, both on professional farms and in non-agricultural applications. Customers benefit from innovative technology to improve performance, efficiency and profitability. Using resource-friendly solutions from Fendt helps farmers and contractors worldwide to work in a sustainable way. </w:t>
      </w:r>
    </w:p>
    <w:p w14:paraId="038D710A" w14:textId="77777777" w:rsidR="00C01DCB" w:rsidRPr="00C01DCB" w:rsidRDefault="00C01DCB" w:rsidP="00C01DCB">
      <w:pPr>
        <w:rPr>
          <w:rFonts w:ascii="Arial" w:hAnsi="Arial" w:cs="Arial"/>
        </w:rPr>
      </w:pPr>
      <w:r w:rsidRPr="00C01DCB">
        <w:rPr>
          <w:rFonts w:ascii="Arial" w:hAnsi="Arial" w:cs="Arial"/>
        </w:rPr>
        <w:t>At its German sites in Marktoberdorf, Asbach-Bäumenheim, Hohenmölsen, Feucht, Waldstetten and Wolfenbüttel, AGCO employs around 6 000 people in the areas of Research &amp; Development and Sales &amp; Marketing as well as Production, Service and Administration.</w:t>
      </w:r>
    </w:p>
    <w:p w14:paraId="64362BE1" w14:textId="77777777" w:rsidR="00C01DCB" w:rsidRDefault="00C01DCB" w:rsidP="00C01DCB">
      <w:pPr>
        <w:rPr>
          <w:rFonts w:ascii="Arial" w:hAnsi="Arial" w:cs="Arial"/>
        </w:rPr>
      </w:pPr>
      <w:hyperlink r:id="rId12" w:history="1">
        <w:r w:rsidRPr="00C01DCB">
          <w:rPr>
            <w:rStyle w:val="Hyperlink"/>
            <w:rFonts w:ascii="Arial" w:hAnsi="Arial" w:cs="Arial"/>
          </w:rPr>
          <w:t>www.fendt.com/za</w:t>
        </w:r>
      </w:hyperlink>
      <w:r w:rsidRPr="00C01DCB">
        <w:rPr>
          <w:rFonts w:ascii="Arial" w:hAnsi="Arial" w:cs="Arial"/>
        </w:rPr>
        <w:t xml:space="preserve">, </w:t>
      </w:r>
      <w:hyperlink r:id="rId13" w:history="1">
        <w:r w:rsidRPr="00C01DCB">
          <w:rPr>
            <w:rStyle w:val="Hyperlink"/>
            <w:rFonts w:ascii="Arial" w:hAnsi="Arial" w:cs="Arial"/>
          </w:rPr>
          <w:t>www.fendt.tv</w:t>
        </w:r>
      </w:hyperlink>
      <w:r w:rsidRPr="00C01DCB">
        <w:rPr>
          <w:rFonts w:ascii="Arial" w:hAnsi="Arial" w:cs="Arial"/>
        </w:rPr>
        <w:t xml:space="preserve">, </w:t>
      </w:r>
      <w:hyperlink r:id="rId14" w:history="1">
        <w:r w:rsidRPr="00C01DCB">
          <w:rPr>
            <w:rStyle w:val="Hyperlink"/>
            <w:rFonts w:ascii="Arial" w:hAnsi="Arial" w:cs="Arial"/>
          </w:rPr>
          <w:t>www.facebook.com/fendtSouthAfrica</w:t>
        </w:r>
      </w:hyperlink>
      <w:r w:rsidRPr="00C01DCB">
        <w:rPr>
          <w:rFonts w:ascii="Arial" w:hAnsi="Arial" w:cs="Arial"/>
        </w:rPr>
        <w:t xml:space="preserve">, </w:t>
      </w:r>
      <w:hyperlink r:id="rId15" w:history="1">
        <w:r w:rsidRPr="00C01DCB">
          <w:rPr>
            <w:rStyle w:val="Hyperlink"/>
            <w:rFonts w:ascii="Arial" w:hAnsi="Arial" w:cs="Arial"/>
          </w:rPr>
          <w:t>www.youtube.com/FendtTV</w:t>
        </w:r>
      </w:hyperlink>
      <w:r w:rsidRPr="00C01DCB">
        <w:rPr>
          <w:rFonts w:ascii="Arial" w:hAnsi="Arial" w:cs="Arial"/>
        </w:rPr>
        <w:t xml:space="preserve">, </w:t>
      </w:r>
      <w:hyperlink r:id="rId16" w:history="1">
        <w:r w:rsidRPr="00C01DCB">
          <w:rPr>
            <w:rStyle w:val="Hyperlink"/>
            <w:rFonts w:ascii="Arial" w:hAnsi="Arial" w:cs="Arial"/>
          </w:rPr>
          <w:t>www.instagram.com/fendt.global</w:t>
        </w:r>
      </w:hyperlink>
      <w:r w:rsidRPr="00C01DCB">
        <w:rPr>
          <w:rFonts w:ascii="Arial" w:hAnsi="Arial" w:cs="Arial"/>
        </w:rPr>
        <w:t xml:space="preserve"> </w:t>
      </w:r>
    </w:p>
    <w:p w14:paraId="0D3E3243" w14:textId="77777777" w:rsidR="0000282A" w:rsidRPr="00C01DCB" w:rsidRDefault="0000282A" w:rsidP="00C01DCB">
      <w:pPr>
        <w:rPr>
          <w:rFonts w:ascii="Arial" w:hAnsi="Arial" w:cs="Arial"/>
        </w:rPr>
      </w:pPr>
    </w:p>
    <w:p w14:paraId="261AEE90" w14:textId="77777777" w:rsidR="00C01DCB" w:rsidRPr="00C01DCB" w:rsidRDefault="00C01DCB" w:rsidP="00C01DCB">
      <w:pPr>
        <w:rPr>
          <w:rFonts w:ascii="Arial" w:hAnsi="Arial" w:cs="Arial"/>
          <w:b/>
        </w:rPr>
      </w:pPr>
      <w:r w:rsidRPr="00C01DCB">
        <w:rPr>
          <w:rFonts w:ascii="Arial" w:hAnsi="Arial" w:cs="Arial"/>
          <w:b/>
        </w:rPr>
        <w:t>About AGCO</w:t>
      </w:r>
    </w:p>
    <w:p w14:paraId="723EC2F5" w14:textId="77777777" w:rsidR="00C01DCB" w:rsidRPr="00C01DCB" w:rsidRDefault="00C01DCB" w:rsidP="00C01DCB">
      <w:pPr>
        <w:rPr>
          <w:rFonts w:ascii="Arial" w:hAnsi="Arial" w:cs="Arial"/>
        </w:rPr>
      </w:pPr>
      <w:r w:rsidRPr="00C01DCB">
        <w:rPr>
          <w:rFonts w:ascii="Arial" w:hAnsi="Arial" w:cs="Arial"/>
        </w:rPr>
        <w:t>AGCO (NYSE:AGCO)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helps farmers sustainably feed our world. Founded in 1990 and headquartered in Duluth, Georgia, USA, AGCO had net sales of $9.1 billion in 2020. For more information, visit www.AGCOcorp.com</w:t>
      </w:r>
    </w:p>
    <w:p w14:paraId="6CCA1721" w14:textId="77777777" w:rsidR="00C01DCB" w:rsidRPr="00C01DCB" w:rsidRDefault="00C01DCB" w:rsidP="00C01DCB">
      <w:pPr>
        <w:rPr>
          <w:rFonts w:ascii="Arial" w:hAnsi="Arial" w:cs="Arial"/>
        </w:rPr>
      </w:pPr>
      <w:r w:rsidRPr="00C01DCB">
        <w:rPr>
          <w:rFonts w:ascii="Arial" w:hAnsi="Arial" w:cs="Arial"/>
        </w:rPr>
        <w:t>For company news, information and events, please follow us on Twitter: @AGCOCorp. For financial news on Twitter, please follow the hashtag #AGCOIR.</w:t>
      </w:r>
    </w:p>
    <w:p w14:paraId="1FE63D02" w14:textId="77777777" w:rsidR="00C01DCB" w:rsidRDefault="00C01DCB" w:rsidP="00C01DCB">
      <w:pPr>
        <w:rPr>
          <w:rFonts w:ascii="Arial" w:hAnsi="Arial" w:cs="Arial"/>
          <w:b/>
        </w:rPr>
      </w:pPr>
    </w:p>
    <w:p w14:paraId="5EBF3E7B" w14:textId="77777777" w:rsidR="0029644A" w:rsidRPr="00B02045" w:rsidRDefault="00C01DCB" w:rsidP="00C01DCB">
      <w:pPr>
        <w:rPr>
          <w:rFonts w:ascii="Arial" w:hAnsi="Arial" w:cs="Arial"/>
        </w:rPr>
      </w:pPr>
      <w:r w:rsidRPr="00B02045">
        <w:rPr>
          <w:rFonts w:ascii="Arial" w:hAnsi="Arial" w:cs="Arial"/>
          <w:b/>
        </w:rPr>
        <w:t>Media Contact</w:t>
      </w:r>
      <w:r w:rsidRPr="00B02045">
        <w:rPr>
          <w:rFonts w:ascii="Arial" w:hAnsi="Arial" w:cs="Arial"/>
        </w:rPr>
        <w:br/>
        <w:t>Nomvelo Buthelezi</w:t>
      </w:r>
    </w:p>
    <w:p w14:paraId="69CCDCD5" w14:textId="740C205B" w:rsidR="00C01DCB" w:rsidRPr="00B02045" w:rsidRDefault="0029644A" w:rsidP="00C01DCB">
      <w:pPr>
        <w:rPr>
          <w:rFonts w:ascii="Arial" w:hAnsi="Arial" w:cs="Arial"/>
        </w:rPr>
      </w:pPr>
      <w:r w:rsidRPr="00B02045">
        <w:rPr>
          <w:rFonts w:ascii="Arial" w:hAnsi="Arial" w:cs="Arial"/>
        </w:rPr>
        <w:t>PR Accounts Manager</w:t>
      </w:r>
      <w:r w:rsidR="00C01DCB" w:rsidRPr="00B02045">
        <w:rPr>
          <w:rFonts w:ascii="Arial" w:hAnsi="Arial" w:cs="Arial"/>
        </w:rPr>
        <w:br/>
        <w:t xml:space="preserve">NGAGE Public Relations </w:t>
      </w:r>
      <w:r w:rsidR="00C01DCB" w:rsidRPr="00B02045">
        <w:rPr>
          <w:rFonts w:ascii="Arial" w:hAnsi="Arial" w:cs="Arial"/>
        </w:rPr>
        <w:br/>
        <w:t>Phone: (011) 867-7763</w:t>
      </w:r>
      <w:r w:rsidR="00C01DCB" w:rsidRPr="00B02045">
        <w:rPr>
          <w:rFonts w:ascii="Arial" w:hAnsi="Arial" w:cs="Arial"/>
        </w:rPr>
        <w:br/>
      </w:r>
      <w:r w:rsidR="00C01DCB" w:rsidRPr="00B02045">
        <w:rPr>
          <w:rFonts w:ascii="Arial" w:hAnsi="Arial" w:cs="Arial"/>
        </w:rPr>
        <w:lastRenderedPageBreak/>
        <w:t>Fax: 086 512 3352</w:t>
      </w:r>
      <w:r w:rsidR="00C01DCB" w:rsidRPr="00B02045">
        <w:rPr>
          <w:rFonts w:ascii="Arial" w:hAnsi="Arial" w:cs="Arial"/>
        </w:rPr>
        <w:br/>
        <w:t>Cell: 083 4088 911</w:t>
      </w:r>
      <w:r w:rsidR="00C01DCB" w:rsidRPr="00B02045">
        <w:rPr>
          <w:rFonts w:ascii="Arial" w:hAnsi="Arial" w:cs="Arial"/>
        </w:rPr>
        <w:br/>
        <w:t xml:space="preserve">Email: </w:t>
      </w:r>
      <w:hyperlink r:id="rId17" w:history="1">
        <w:r w:rsidR="00C01DCB" w:rsidRPr="00B02045">
          <w:rPr>
            <w:rStyle w:val="Hyperlink"/>
            <w:rFonts w:ascii="Arial" w:hAnsi="Arial" w:cs="Arial"/>
          </w:rPr>
          <w:t>nomvelo@ngage.co.za</w:t>
        </w:r>
      </w:hyperlink>
      <w:r w:rsidR="00C01DCB" w:rsidRPr="00B02045">
        <w:rPr>
          <w:rFonts w:ascii="Arial" w:hAnsi="Arial" w:cs="Arial"/>
        </w:rPr>
        <w:t xml:space="preserve"> </w:t>
      </w:r>
      <w:r w:rsidR="00C01DCB" w:rsidRPr="00B02045">
        <w:rPr>
          <w:rFonts w:ascii="Arial" w:hAnsi="Arial" w:cs="Arial"/>
        </w:rPr>
        <w:br/>
        <w:t xml:space="preserve">Web: </w:t>
      </w:r>
      <w:hyperlink r:id="rId18" w:history="1">
        <w:r w:rsidR="00C01DCB" w:rsidRPr="00B02045">
          <w:rPr>
            <w:rStyle w:val="Hyperlink"/>
            <w:rFonts w:ascii="Arial" w:hAnsi="Arial" w:cs="Arial"/>
          </w:rPr>
          <w:t>www.ngage.co.za</w:t>
        </w:r>
      </w:hyperlink>
    </w:p>
    <w:p w14:paraId="7340C3A6" w14:textId="77777777" w:rsidR="00C01DCB" w:rsidRPr="00B02045" w:rsidRDefault="00C01DCB" w:rsidP="00C01DCB">
      <w:pPr>
        <w:rPr>
          <w:rFonts w:ascii="Arial" w:hAnsi="Arial" w:cs="Arial"/>
        </w:rPr>
      </w:pPr>
      <w:r w:rsidRPr="00B02045">
        <w:rPr>
          <w:rFonts w:ascii="Arial" w:hAnsi="Arial" w:cs="Arial"/>
        </w:rPr>
        <w:t xml:space="preserve">Browse the </w:t>
      </w:r>
      <w:r w:rsidRPr="00B02045">
        <w:rPr>
          <w:rFonts w:ascii="Arial" w:hAnsi="Arial" w:cs="Arial"/>
          <w:b/>
        </w:rPr>
        <w:t>NGAGE Media Zone</w:t>
      </w:r>
      <w:r w:rsidRPr="00B02045">
        <w:rPr>
          <w:rFonts w:ascii="Arial" w:hAnsi="Arial" w:cs="Arial"/>
        </w:rPr>
        <w:t xml:space="preserve"> for more client press releases and photographs at </w:t>
      </w:r>
      <w:hyperlink r:id="rId19" w:history="1">
        <w:r w:rsidRPr="00B02045">
          <w:rPr>
            <w:rStyle w:val="Hyperlink"/>
            <w:rFonts w:ascii="Arial" w:hAnsi="Arial" w:cs="Arial"/>
          </w:rPr>
          <w:t>http://media.ngage.co.za</w:t>
        </w:r>
      </w:hyperlink>
    </w:p>
    <w:p w14:paraId="169EA334" w14:textId="77777777" w:rsidR="009F0621" w:rsidRDefault="009F0621" w:rsidP="00C01DCB">
      <w:pPr>
        <w:spacing w:line="480" w:lineRule="auto"/>
        <w:rPr>
          <w:rFonts w:ascii="Arial" w:hAnsi="Arial" w:cs="Arial"/>
          <w:sz w:val="22"/>
          <w:szCs w:val="22"/>
        </w:rPr>
      </w:pPr>
    </w:p>
    <w:sectPr w:rsidR="009F0621" w:rsidSect="001977CC">
      <w:footerReference w:type="even" r:id="rId20"/>
      <w:footerReference w:type="default" r:id="rId21"/>
      <w:headerReference w:type="first" r:id="rId22"/>
      <w:footerReference w:type="first" r:id="rId23"/>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FF64" w14:textId="77777777" w:rsidR="00B65457" w:rsidRDefault="00B65457">
      <w:r>
        <w:separator/>
      </w:r>
    </w:p>
  </w:endnote>
  <w:endnote w:type="continuationSeparator" w:id="0">
    <w:p w14:paraId="29F7A519" w14:textId="77777777" w:rsidR="00B65457" w:rsidRDefault="00B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CCDA"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98E75" w14:textId="77777777" w:rsidR="000F6655" w:rsidRDefault="000F6655" w:rsidP="008D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0D0F" w14:textId="77777777" w:rsidR="000F6655" w:rsidRDefault="000F6655" w:rsidP="00E46414">
    <w:pPr>
      <w:pStyle w:val="Footer"/>
      <w:framePr w:wrap="around" w:vAnchor="text" w:hAnchor="margin" w:xAlign="right" w:y="1"/>
      <w:rPr>
        <w:rStyle w:val="PageNumber"/>
      </w:rPr>
    </w:pPr>
  </w:p>
  <w:p w14:paraId="78F9B67D" w14:textId="77777777" w:rsidR="000F6655" w:rsidRDefault="000F6655" w:rsidP="008D5A11">
    <w:pPr>
      <w:pStyle w:val="Footer"/>
      <w:ind w:right="360"/>
      <w:jc w:val="center"/>
      <w:rPr>
        <w:rFonts w:ascii="Arial" w:hAnsi="Arial"/>
        <w:sz w:val="10"/>
        <w:szCs w:val="10"/>
      </w:rPr>
    </w:pPr>
    <w:r w:rsidRPr="00470BC9">
      <w:rPr>
        <w:rFonts w:ascii="Arial" w:hAnsi="Arial"/>
        <w:sz w:val="10"/>
        <w:szCs w:val="10"/>
      </w:rPr>
      <w:t xml:space="preserve">CHALLENGER </w:t>
    </w:r>
    <w:r w:rsidRPr="00470BC9">
      <w:rPr>
        <w:rFonts w:ascii="Arial" w:hAnsi="Arial"/>
        <w:sz w:val="10"/>
        <w:szCs w:val="10"/>
      </w:rPr>
      <w:sym w:font="Symbol" w:char="F0B7"/>
    </w:r>
    <w:r w:rsidRPr="00470BC9">
      <w:rPr>
        <w:rFonts w:ascii="Arial" w:hAnsi="Arial"/>
        <w:sz w:val="10"/>
        <w:szCs w:val="10"/>
      </w:rPr>
      <w:t xml:space="preserve"> FENDT </w:t>
    </w:r>
    <w:r w:rsidRPr="00470BC9">
      <w:rPr>
        <w:rFonts w:ascii="Arial" w:hAnsi="Arial"/>
        <w:sz w:val="10"/>
        <w:szCs w:val="10"/>
      </w:rPr>
      <w:sym w:font="Symbol" w:char="F0B7"/>
    </w:r>
    <w:r>
      <w:rPr>
        <w:rFonts w:ascii="Arial" w:hAnsi="Arial"/>
        <w:sz w:val="10"/>
        <w:szCs w:val="10"/>
      </w:rPr>
      <w:t xml:space="preserve"> GSI </w:t>
    </w:r>
    <w:r w:rsidRPr="00470BC9">
      <w:rPr>
        <w:rFonts w:ascii="Arial" w:hAnsi="Arial"/>
        <w:sz w:val="10"/>
        <w:szCs w:val="10"/>
      </w:rPr>
      <w:sym w:font="Symbol" w:char="F0B7"/>
    </w:r>
    <w:r w:rsidRPr="00470BC9">
      <w:rPr>
        <w:rFonts w:ascii="Arial" w:hAnsi="Arial"/>
        <w:sz w:val="10"/>
        <w:szCs w:val="10"/>
      </w:rPr>
      <w:t xml:space="preserve"> MASSEY FERGUSON </w:t>
    </w:r>
    <w:r w:rsidRPr="00470BC9">
      <w:rPr>
        <w:rFonts w:ascii="Arial" w:hAnsi="Arial"/>
        <w:sz w:val="10"/>
        <w:szCs w:val="10"/>
      </w:rPr>
      <w:sym w:font="Symbol" w:char="F0B7"/>
    </w:r>
    <w:r w:rsidRPr="00470BC9">
      <w:rPr>
        <w:rFonts w:ascii="Arial" w:hAnsi="Arial"/>
        <w:sz w:val="10"/>
        <w:szCs w:val="10"/>
      </w:rPr>
      <w:t xml:space="preserve"> VALTRA </w:t>
    </w:r>
  </w:p>
  <w:p w14:paraId="1EDAC289" w14:textId="77777777" w:rsidR="005F4BEA" w:rsidRPr="00161528" w:rsidRDefault="005F4BEA" w:rsidP="005F4BEA">
    <w:pPr>
      <w:pStyle w:val="FooterLegalLine"/>
      <w:rPr>
        <w:bCs/>
        <w:color w:val="000000"/>
        <w:sz w:val="12"/>
        <w:szCs w:val="12"/>
      </w:rPr>
    </w:pPr>
  </w:p>
  <w:p w14:paraId="4965D59D" w14:textId="77777777" w:rsidR="005F4BEA" w:rsidRPr="00470BC9" w:rsidRDefault="005F4BEA" w:rsidP="008D5A11">
    <w:pPr>
      <w:pStyle w:val="Footer"/>
      <w:ind w:right="360"/>
      <w:jc w:val="center"/>
      <w:rPr>
        <w:rFonts w:ascii="Arial" w:hAnsi="Arial"/>
        <w:sz w:val="10"/>
        <w:szCs w:val="10"/>
      </w:rPr>
    </w:pPr>
  </w:p>
  <w:p w14:paraId="62C0CBB0" w14:textId="77777777" w:rsidR="000F6655" w:rsidRDefault="000F6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0F6655" w:rsidRDefault="000F6655" w:rsidP="00D62608">
    <w:pPr>
      <w:pStyle w:val="Footer"/>
      <w:jc w:val="center"/>
      <w:rPr>
        <w:rFonts w:ascii="Arial" w:hAnsi="Arial"/>
        <w:sz w:val="10"/>
        <w:szCs w:val="10"/>
      </w:rPr>
    </w:pPr>
    <w:r w:rsidRPr="00470BC9">
      <w:rPr>
        <w:rFonts w:ascii="Arial" w:hAnsi="Arial"/>
        <w:sz w:val="10"/>
        <w:szCs w:val="10"/>
      </w:rPr>
      <w:t xml:space="preserve">CHALLENGER </w:t>
    </w:r>
    <w:r w:rsidRPr="00470BC9">
      <w:rPr>
        <w:rFonts w:ascii="Arial" w:hAnsi="Arial"/>
        <w:sz w:val="10"/>
        <w:szCs w:val="10"/>
      </w:rPr>
      <w:sym w:font="Symbol" w:char="F0B7"/>
    </w:r>
    <w:r w:rsidRPr="00470BC9">
      <w:rPr>
        <w:rFonts w:ascii="Arial" w:hAnsi="Arial"/>
        <w:sz w:val="10"/>
        <w:szCs w:val="10"/>
      </w:rPr>
      <w:t xml:space="preserve"> FENDT </w:t>
    </w:r>
    <w:r w:rsidRPr="00470BC9">
      <w:rPr>
        <w:rFonts w:ascii="Arial" w:hAnsi="Arial"/>
        <w:sz w:val="10"/>
        <w:szCs w:val="10"/>
      </w:rPr>
      <w:sym w:font="Symbol" w:char="F0B7"/>
    </w:r>
    <w:r>
      <w:rPr>
        <w:rFonts w:ascii="Arial" w:hAnsi="Arial"/>
        <w:sz w:val="10"/>
        <w:szCs w:val="10"/>
      </w:rPr>
      <w:t xml:space="preserve"> GSI </w:t>
    </w:r>
    <w:r w:rsidRPr="00470BC9">
      <w:rPr>
        <w:rFonts w:ascii="Arial" w:hAnsi="Arial"/>
        <w:sz w:val="10"/>
        <w:szCs w:val="10"/>
      </w:rPr>
      <w:sym w:font="Symbol" w:char="F0B7"/>
    </w:r>
    <w:r w:rsidRPr="00470BC9">
      <w:rPr>
        <w:rFonts w:ascii="Arial" w:hAnsi="Arial"/>
        <w:sz w:val="10"/>
        <w:szCs w:val="10"/>
      </w:rPr>
      <w:t xml:space="preserve"> MASSEY FERGUSON </w:t>
    </w:r>
    <w:r w:rsidRPr="00470BC9">
      <w:rPr>
        <w:rFonts w:ascii="Arial" w:hAnsi="Arial"/>
        <w:sz w:val="10"/>
        <w:szCs w:val="10"/>
      </w:rPr>
      <w:sym w:font="Symbol" w:char="F0B7"/>
    </w:r>
    <w:r w:rsidRPr="00470BC9">
      <w:rPr>
        <w:rFonts w:ascii="Arial" w:hAnsi="Arial"/>
        <w:sz w:val="10"/>
        <w:szCs w:val="10"/>
      </w:rPr>
      <w:t xml:space="preserve"> VALTRA </w:t>
    </w:r>
  </w:p>
  <w:p w14:paraId="2200FB85" w14:textId="77777777" w:rsidR="005F4BEA" w:rsidRPr="00470BC9" w:rsidRDefault="005F4BEA" w:rsidP="00D62608">
    <w:pPr>
      <w:pStyle w:val="Footer"/>
      <w:jc w:val="center"/>
      <w:rPr>
        <w:rFonts w:ascii="Arial" w:hAnsi="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6184" w14:textId="77777777" w:rsidR="00B65457" w:rsidRDefault="00B65457">
      <w:r>
        <w:separator/>
      </w:r>
    </w:p>
  </w:footnote>
  <w:footnote w:type="continuationSeparator" w:id="0">
    <w:p w14:paraId="0BC7C242" w14:textId="77777777" w:rsidR="00B65457" w:rsidRDefault="00B6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556E" w14:textId="77777777" w:rsidR="000F6655" w:rsidRDefault="000F6655" w:rsidP="00D62608">
    <w:pPr>
      <w:pStyle w:val="Header"/>
    </w:pPr>
  </w:p>
  <w:p w14:paraId="57150F89" w14:textId="77777777" w:rsidR="000F6655" w:rsidRDefault="000F6655" w:rsidP="00D62608">
    <w:pPr>
      <w:pStyle w:val="Header"/>
    </w:pPr>
  </w:p>
  <w:p w14:paraId="5E01EBE9" w14:textId="77777777" w:rsidR="000F6655" w:rsidRDefault="000F6655" w:rsidP="00D62608">
    <w:pPr>
      <w:pStyle w:val="Header"/>
    </w:pPr>
  </w:p>
  <w:p w14:paraId="0AC42E20" w14:textId="77777777" w:rsidR="000F6655" w:rsidRDefault="005F4BEA" w:rsidP="00D62608">
    <w:pPr>
      <w:pStyle w:val="Header"/>
    </w:pPr>
    <w:r>
      <w:tab/>
    </w:r>
    <w:r>
      <w:tab/>
    </w:r>
  </w:p>
  <w:p w14:paraId="232A4B5B" w14:textId="77777777" w:rsidR="000F6655" w:rsidRDefault="000F6655" w:rsidP="00D62608">
    <w:pPr>
      <w:pStyle w:val="Header"/>
    </w:pPr>
  </w:p>
  <w:p w14:paraId="2899B1B6" w14:textId="77777777" w:rsidR="000F6655" w:rsidRPr="001B5255" w:rsidRDefault="000F6655" w:rsidP="00D6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
  </w:num>
  <w:num w:numId="4">
    <w:abstractNumId w:val="7"/>
  </w:num>
  <w:num w:numId="5">
    <w:abstractNumId w:val="6"/>
  </w:num>
  <w:num w:numId="6">
    <w:abstractNumId w:val="0"/>
  </w:num>
  <w:num w:numId="7">
    <w:abstractNumId w:val="10"/>
  </w:num>
  <w:num w:numId="8">
    <w:abstractNumId w:val="10"/>
    <w:lvlOverride w:ilvl="0"/>
    <w:lvlOverride w:ilvl="1"/>
    <w:lvlOverride w:ilvl="2"/>
    <w:lvlOverride w:ilvl="3"/>
    <w:lvlOverride w:ilvl="4"/>
    <w:lvlOverride w:ilvl="5"/>
    <w:lvlOverride w:ilvl="6"/>
    <w:lvlOverride w:ilvl="7"/>
    <w:lvlOverride w:ilvl="8"/>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C8"/>
    <w:rsid w:val="0000282A"/>
    <w:rsid w:val="000029FE"/>
    <w:rsid w:val="0000395F"/>
    <w:rsid w:val="00006013"/>
    <w:rsid w:val="00006CD2"/>
    <w:rsid w:val="00007525"/>
    <w:rsid w:val="000177F9"/>
    <w:rsid w:val="00017B0D"/>
    <w:rsid w:val="00026259"/>
    <w:rsid w:val="00030E3D"/>
    <w:rsid w:val="00032198"/>
    <w:rsid w:val="00042C17"/>
    <w:rsid w:val="00043111"/>
    <w:rsid w:val="00044083"/>
    <w:rsid w:val="00044F7C"/>
    <w:rsid w:val="000459D7"/>
    <w:rsid w:val="00051E1A"/>
    <w:rsid w:val="00052B29"/>
    <w:rsid w:val="00053B07"/>
    <w:rsid w:val="00056EC0"/>
    <w:rsid w:val="0006050B"/>
    <w:rsid w:val="00061056"/>
    <w:rsid w:val="00061752"/>
    <w:rsid w:val="000625C9"/>
    <w:rsid w:val="000640D2"/>
    <w:rsid w:val="00065BC1"/>
    <w:rsid w:val="00066CD7"/>
    <w:rsid w:val="0007173C"/>
    <w:rsid w:val="0007360E"/>
    <w:rsid w:val="00074109"/>
    <w:rsid w:val="00077326"/>
    <w:rsid w:val="0008018F"/>
    <w:rsid w:val="00082DC7"/>
    <w:rsid w:val="00082E3F"/>
    <w:rsid w:val="000855CE"/>
    <w:rsid w:val="00092823"/>
    <w:rsid w:val="00097AD8"/>
    <w:rsid w:val="000A1D1A"/>
    <w:rsid w:val="000A2518"/>
    <w:rsid w:val="000B05B3"/>
    <w:rsid w:val="000B0F09"/>
    <w:rsid w:val="000B14E1"/>
    <w:rsid w:val="000B38D5"/>
    <w:rsid w:val="000B6F59"/>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5853"/>
    <w:rsid w:val="000E679A"/>
    <w:rsid w:val="000F0561"/>
    <w:rsid w:val="000F36B8"/>
    <w:rsid w:val="000F4D7E"/>
    <w:rsid w:val="000F6655"/>
    <w:rsid w:val="001051F5"/>
    <w:rsid w:val="0010620C"/>
    <w:rsid w:val="00106F08"/>
    <w:rsid w:val="00110741"/>
    <w:rsid w:val="00110B10"/>
    <w:rsid w:val="00113F90"/>
    <w:rsid w:val="0011514B"/>
    <w:rsid w:val="00116844"/>
    <w:rsid w:val="00124FE4"/>
    <w:rsid w:val="00126064"/>
    <w:rsid w:val="00131FCD"/>
    <w:rsid w:val="00134DC7"/>
    <w:rsid w:val="00136D2C"/>
    <w:rsid w:val="00140A9B"/>
    <w:rsid w:val="00140DDF"/>
    <w:rsid w:val="00142A4B"/>
    <w:rsid w:val="00145B0A"/>
    <w:rsid w:val="00146251"/>
    <w:rsid w:val="00165FBD"/>
    <w:rsid w:val="001701DA"/>
    <w:rsid w:val="00170932"/>
    <w:rsid w:val="001717C7"/>
    <w:rsid w:val="001757C3"/>
    <w:rsid w:val="001763A6"/>
    <w:rsid w:val="00176DFB"/>
    <w:rsid w:val="00177B2F"/>
    <w:rsid w:val="00185111"/>
    <w:rsid w:val="00185ADC"/>
    <w:rsid w:val="001865DA"/>
    <w:rsid w:val="00186903"/>
    <w:rsid w:val="00186A03"/>
    <w:rsid w:val="0019319F"/>
    <w:rsid w:val="00194289"/>
    <w:rsid w:val="0019545B"/>
    <w:rsid w:val="001954EC"/>
    <w:rsid w:val="00195A82"/>
    <w:rsid w:val="00195DDB"/>
    <w:rsid w:val="00195FFE"/>
    <w:rsid w:val="0019704E"/>
    <w:rsid w:val="001977CC"/>
    <w:rsid w:val="001A029A"/>
    <w:rsid w:val="001A0416"/>
    <w:rsid w:val="001A331C"/>
    <w:rsid w:val="001A4E16"/>
    <w:rsid w:val="001A5D19"/>
    <w:rsid w:val="001B1A6A"/>
    <w:rsid w:val="001B36BE"/>
    <w:rsid w:val="001B3AA1"/>
    <w:rsid w:val="001B7001"/>
    <w:rsid w:val="001C04F7"/>
    <w:rsid w:val="001C175C"/>
    <w:rsid w:val="001C4A8B"/>
    <w:rsid w:val="001C549A"/>
    <w:rsid w:val="001C58DA"/>
    <w:rsid w:val="001D10D1"/>
    <w:rsid w:val="001D4416"/>
    <w:rsid w:val="001E61C3"/>
    <w:rsid w:val="001F0640"/>
    <w:rsid w:val="001F0658"/>
    <w:rsid w:val="001F1AF5"/>
    <w:rsid w:val="001F472E"/>
    <w:rsid w:val="001F5597"/>
    <w:rsid w:val="00203BC4"/>
    <w:rsid w:val="0020423C"/>
    <w:rsid w:val="00207E49"/>
    <w:rsid w:val="002107D5"/>
    <w:rsid w:val="00213578"/>
    <w:rsid w:val="002146B9"/>
    <w:rsid w:val="00214F2F"/>
    <w:rsid w:val="00215FAD"/>
    <w:rsid w:val="00220731"/>
    <w:rsid w:val="00220B4C"/>
    <w:rsid w:val="00225ABA"/>
    <w:rsid w:val="00227734"/>
    <w:rsid w:val="00230187"/>
    <w:rsid w:val="002301A2"/>
    <w:rsid w:val="00234556"/>
    <w:rsid w:val="00237895"/>
    <w:rsid w:val="00240DF7"/>
    <w:rsid w:val="002410A9"/>
    <w:rsid w:val="00242868"/>
    <w:rsid w:val="0025059E"/>
    <w:rsid w:val="002604B6"/>
    <w:rsid w:val="00261256"/>
    <w:rsid w:val="0026493E"/>
    <w:rsid w:val="00271F3E"/>
    <w:rsid w:val="002723AD"/>
    <w:rsid w:val="0027429A"/>
    <w:rsid w:val="0027546D"/>
    <w:rsid w:val="002755FF"/>
    <w:rsid w:val="00276924"/>
    <w:rsid w:val="00280FA7"/>
    <w:rsid w:val="00283245"/>
    <w:rsid w:val="002832EE"/>
    <w:rsid w:val="0028439C"/>
    <w:rsid w:val="00290405"/>
    <w:rsid w:val="00292FA9"/>
    <w:rsid w:val="002934E5"/>
    <w:rsid w:val="0029369B"/>
    <w:rsid w:val="0029644A"/>
    <w:rsid w:val="002A342B"/>
    <w:rsid w:val="002A378A"/>
    <w:rsid w:val="002A710B"/>
    <w:rsid w:val="002A7C34"/>
    <w:rsid w:val="002B13A6"/>
    <w:rsid w:val="002B2B53"/>
    <w:rsid w:val="002C058E"/>
    <w:rsid w:val="002C288D"/>
    <w:rsid w:val="002C3AB5"/>
    <w:rsid w:val="002C523C"/>
    <w:rsid w:val="002D26B2"/>
    <w:rsid w:val="002D2891"/>
    <w:rsid w:val="002D2C7B"/>
    <w:rsid w:val="002D7D3C"/>
    <w:rsid w:val="002E17F2"/>
    <w:rsid w:val="002E1CFF"/>
    <w:rsid w:val="002E48F5"/>
    <w:rsid w:val="002E4FD6"/>
    <w:rsid w:val="002E6A6A"/>
    <w:rsid w:val="002E7EB7"/>
    <w:rsid w:val="002F2AF8"/>
    <w:rsid w:val="002F2ED1"/>
    <w:rsid w:val="002F4CE0"/>
    <w:rsid w:val="00302D49"/>
    <w:rsid w:val="0030321B"/>
    <w:rsid w:val="00303F0A"/>
    <w:rsid w:val="0030704C"/>
    <w:rsid w:val="00315E0D"/>
    <w:rsid w:val="00316A1E"/>
    <w:rsid w:val="00324013"/>
    <w:rsid w:val="00324244"/>
    <w:rsid w:val="003308FB"/>
    <w:rsid w:val="00330CE4"/>
    <w:rsid w:val="00334256"/>
    <w:rsid w:val="00335AFC"/>
    <w:rsid w:val="00336945"/>
    <w:rsid w:val="00341428"/>
    <w:rsid w:val="003414E0"/>
    <w:rsid w:val="0034305C"/>
    <w:rsid w:val="00347F38"/>
    <w:rsid w:val="00353237"/>
    <w:rsid w:val="00357B92"/>
    <w:rsid w:val="00360C55"/>
    <w:rsid w:val="00361240"/>
    <w:rsid w:val="00361C62"/>
    <w:rsid w:val="00362699"/>
    <w:rsid w:val="00365F97"/>
    <w:rsid w:val="00371814"/>
    <w:rsid w:val="00372175"/>
    <w:rsid w:val="00372796"/>
    <w:rsid w:val="00373A80"/>
    <w:rsid w:val="00374DC9"/>
    <w:rsid w:val="00380E31"/>
    <w:rsid w:val="003821A5"/>
    <w:rsid w:val="0038260E"/>
    <w:rsid w:val="003831F6"/>
    <w:rsid w:val="003834C4"/>
    <w:rsid w:val="00384326"/>
    <w:rsid w:val="00385C00"/>
    <w:rsid w:val="00385CB4"/>
    <w:rsid w:val="00392105"/>
    <w:rsid w:val="00393634"/>
    <w:rsid w:val="00393D15"/>
    <w:rsid w:val="003A6752"/>
    <w:rsid w:val="003B2DAF"/>
    <w:rsid w:val="003C005F"/>
    <w:rsid w:val="003C02CE"/>
    <w:rsid w:val="003C1886"/>
    <w:rsid w:val="003C25FB"/>
    <w:rsid w:val="003C3A8D"/>
    <w:rsid w:val="003C4ED9"/>
    <w:rsid w:val="003D0601"/>
    <w:rsid w:val="003D6C8C"/>
    <w:rsid w:val="003D7E08"/>
    <w:rsid w:val="003E0098"/>
    <w:rsid w:val="003E01E2"/>
    <w:rsid w:val="003E224E"/>
    <w:rsid w:val="003E251C"/>
    <w:rsid w:val="003E4A28"/>
    <w:rsid w:val="003F07F7"/>
    <w:rsid w:val="003F51E2"/>
    <w:rsid w:val="003F73C5"/>
    <w:rsid w:val="00401D49"/>
    <w:rsid w:val="00402861"/>
    <w:rsid w:val="00402D1F"/>
    <w:rsid w:val="00402EEF"/>
    <w:rsid w:val="004038A1"/>
    <w:rsid w:val="00404285"/>
    <w:rsid w:val="004046C2"/>
    <w:rsid w:val="004066FE"/>
    <w:rsid w:val="0040776A"/>
    <w:rsid w:val="00411D6A"/>
    <w:rsid w:val="0041244F"/>
    <w:rsid w:val="00412EE8"/>
    <w:rsid w:val="004137B3"/>
    <w:rsid w:val="0041473C"/>
    <w:rsid w:val="00416460"/>
    <w:rsid w:val="00417728"/>
    <w:rsid w:val="00420B3D"/>
    <w:rsid w:val="00422785"/>
    <w:rsid w:val="00425562"/>
    <w:rsid w:val="00432C5E"/>
    <w:rsid w:val="00432C73"/>
    <w:rsid w:val="00433562"/>
    <w:rsid w:val="00434BDE"/>
    <w:rsid w:val="004367BE"/>
    <w:rsid w:val="00436B93"/>
    <w:rsid w:val="0043724C"/>
    <w:rsid w:val="0043768D"/>
    <w:rsid w:val="00440EA2"/>
    <w:rsid w:val="00440EAF"/>
    <w:rsid w:val="00446BA6"/>
    <w:rsid w:val="0045525D"/>
    <w:rsid w:val="00455CAA"/>
    <w:rsid w:val="0046367A"/>
    <w:rsid w:val="00475154"/>
    <w:rsid w:val="00475B0C"/>
    <w:rsid w:val="00481CAF"/>
    <w:rsid w:val="00484C33"/>
    <w:rsid w:val="00487411"/>
    <w:rsid w:val="004931EC"/>
    <w:rsid w:val="00496DD6"/>
    <w:rsid w:val="004A02D2"/>
    <w:rsid w:val="004B0FAB"/>
    <w:rsid w:val="004B37B3"/>
    <w:rsid w:val="004C040F"/>
    <w:rsid w:val="004C110D"/>
    <w:rsid w:val="004C32E2"/>
    <w:rsid w:val="004C33FD"/>
    <w:rsid w:val="004C3CF5"/>
    <w:rsid w:val="004C4CA4"/>
    <w:rsid w:val="004C602B"/>
    <w:rsid w:val="004C62F0"/>
    <w:rsid w:val="004E6FC5"/>
    <w:rsid w:val="004E6FC6"/>
    <w:rsid w:val="004F1544"/>
    <w:rsid w:val="004F26E5"/>
    <w:rsid w:val="00500694"/>
    <w:rsid w:val="00504211"/>
    <w:rsid w:val="00505B09"/>
    <w:rsid w:val="0051690E"/>
    <w:rsid w:val="005175A3"/>
    <w:rsid w:val="00522B5F"/>
    <w:rsid w:val="005233B9"/>
    <w:rsid w:val="00524DF5"/>
    <w:rsid w:val="00525B23"/>
    <w:rsid w:val="00533F12"/>
    <w:rsid w:val="00534391"/>
    <w:rsid w:val="00541995"/>
    <w:rsid w:val="00542820"/>
    <w:rsid w:val="00543557"/>
    <w:rsid w:val="00547E94"/>
    <w:rsid w:val="00550053"/>
    <w:rsid w:val="00550B9C"/>
    <w:rsid w:val="005551D3"/>
    <w:rsid w:val="00556098"/>
    <w:rsid w:val="005561B3"/>
    <w:rsid w:val="005565CE"/>
    <w:rsid w:val="005566E7"/>
    <w:rsid w:val="00557F40"/>
    <w:rsid w:val="00561C13"/>
    <w:rsid w:val="005633B4"/>
    <w:rsid w:val="00567CAE"/>
    <w:rsid w:val="005719DE"/>
    <w:rsid w:val="00574D01"/>
    <w:rsid w:val="00580226"/>
    <w:rsid w:val="005812AC"/>
    <w:rsid w:val="0058256E"/>
    <w:rsid w:val="00582F58"/>
    <w:rsid w:val="0058331B"/>
    <w:rsid w:val="00584EC0"/>
    <w:rsid w:val="00585137"/>
    <w:rsid w:val="00585B17"/>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D1C5B"/>
    <w:rsid w:val="005E1F4A"/>
    <w:rsid w:val="005E1FF2"/>
    <w:rsid w:val="005E37B5"/>
    <w:rsid w:val="005E3F8C"/>
    <w:rsid w:val="005F1D0C"/>
    <w:rsid w:val="005F3638"/>
    <w:rsid w:val="005F4BEA"/>
    <w:rsid w:val="005F6E80"/>
    <w:rsid w:val="00600A9D"/>
    <w:rsid w:val="006019B5"/>
    <w:rsid w:val="00613823"/>
    <w:rsid w:val="00614195"/>
    <w:rsid w:val="00615299"/>
    <w:rsid w:val="00615AB6"/>
    <w:rsid w:val="00615DB3"/>
    <w:rsid w:val="00615F0A"/>
    <w:rsid w:val="00617E11"/>
    <w:rsid w:val="00620995"/>
    <w:rsid w:val="00620B05"/>
    <w:rsid w:val="00625A62"/>
    <w:rsid w:val="00625E88"/>
    <w:rsid w:val="00626F94"/>
    <w:rsid w:val="00630936"/>
    <w:rsid w:val="00634A81"/>
    <w:rsid w:val="00635A89"/>
    <w:rsid w:val="006376B8"/>
    <w:rsid w:val="006469B3"/>
    <w:rsid w:val="00647C3A"/>
    <w:rsid w:val="0065112A"/>
    <w:rsid w:val="00660B17"/>
    <w:rsid w:val="00661662"/>
    <w:rsid w:val="00667CED"/>
    <w:rsid w:val="006719B5"/>
    <w:rsid w:val="0067213E"/>
    <w:rsid w:val="006735ED"/>
    <w:rsid w:val="0067478C"/>
    <w:rsid w:val="00676E10"/>
    <w:rsid w:val="00677CA6"/>
    <w:rsid w:val="006840B8"/>
    <w:rsid w:val="0068620D"/>
    <w:rsid w:val="00692357"/>
    <w:rsid w:val="00693759"/>
    <w:rsid w:val="00697ED4"/>
    <w:rsid w:val="006A0474"/>
    <w:rsid w:val="006A3834"/>
    <w:rsid w:val="006A5412"/>
    <w:rsid w:val="006A6DF6"/>
    <w:rsid w:val="006B08CE"/>
    <w:rsid w:val="006B2236"/>
    <w:rsid w:val="006B2B64"/>
    <w:rsid w:val="006B5E9C"/>
    <w:rsid w:val="006C52F4"/>
    <w:rsid w:val="006C6131"/>
    <w:rsid w:val="006D0C75"/>
    <w:rsid w:val="006D302C"/>
    <w:rsid w:val="006D3076"/>
    <w:rsid w:val="006D5CEA"/>
    <w:rsid w:val="006E1026"/>
    <w:rsid w:val="006E42A9"/>
    <w:rsid w:val="006E44B5"/>
    <w:rsid w:val="006E51DC"/>
    <w:rsid w:val="006E56AE"/>
    <w:rsid w:val="006E6BC8"/>
    <w:rsid w:val="00700906"/>
    <w:rsid w:val="00701595"/>
    <w:rsid w:val="007020F6"/>
    <w:rsid w:val="00703A3F"/>
    <w:rsid w:val="00711056"/>
    <w:rsid w:val="00711DF6"/>
    <w:rsid w:val="00713D20"/>
    <w:rsid w:val="0071576E"/>
    <w:rsid w:val="007171CB"/>
    <w:rsid w:val="00723004"/>
    <w:rsid w:val="00726514"/>
    <w:rsid w:val="00726D1B"/>
    <w:rsid w:val="0073526E"/>
    <w:rsid w:val="00736998"/>
    <w:rsid w:val="007419AB"/>
    <w:rsid w:val="00747B35"/>
    <w:rsid w:val="007526EB"/>
    <w:rsid w:val="0075558E"/>
    <w:rsid w:val="007603AD"/>
    <w:rsid w:val="007660F4"/>
    <w:rsid w:val="007707D1"/>
    <w:rsid w:val="007722F2"/>
    <w:rsid w:val="00773B66"/>
    <w:rsid w:val="00777AD6"/>
    <w:rsid w:val="00780D82"/>
    <w:rsid w:val="007850C5"/>
    <w:rsid w:val="007874FD"/>
    <w:rsid w:val="007903FF"/>
    <w:rsid w:val="00791020"/>
    <w:rsid w:val="007914E4"/>
    <w:rsid w:val="00791E26"/>
    <w:rsid w:val="00795696"/>
    <w:rsid w:val="00795A0F"/>
    <w:rsid w:val="00795B21"/>
    <w:rsid w:val="007A1063"/>
    <w:rsid w:val="007A3E21"/>
    <w:rsid w:val="007B04A2"/>
    <w:rsid w:val="007B1CD9"/>
    <w:rsid w:val="007B2C55"/>
    <w:rsid w:val="007B4218"/>
    <w:rsid w:val="007C2393"/>
    <w:rsid w:val="007C3DCA"/>
    <w:rsid w:val="007C7682"/>
    <w:rsid w:val="007C7FE3"/>
    <w:rsid w:val="007D3A1A"/>
    <w:rsid w:val="007D5DAA"/>
    <w:rsid w:val="007D6329"/>
    <w:rsid w:val="007E0A44"/>
    <w:rsid w:val="007E141E"/>
    <w:rsid w:val="007E6AE8"/>
    <w:rsid w:val="007F025B"/>
    <w:rsid w:val="007F0276"/>
    <w:rsid w:val="007F0412"/>
    <w:rsid w:val="007F4602"/>
    <w:rsid w:val="007F4BE8"/>
    <w:rsid w:val="007F6E1F"/>
    <w:rsid w:val="007F788C"/>
    <w:rsid w:val="00800485"/>
    <w:rsid w:val="008032AF"/>
    <w:rsid w:val="00807042"/>
    <w:rsid w:val="00812BED"/>
    <w:rsid w:val="00817B71"/>
    <w:rsid w:val="00817D8A"/>
    <w:rsid w:val="008261CF"/>
    <w:rsid w:val="00830596"/>
    <w:rsid w:val="00832598"/>
    <w:rsid w:val="00836B3C"/>
    <w:rsid w:val="00840B6D"/>
    <w:rsid w:val="00843677"/>
    <w:rsid w:val="0085111D"/>
    <w:rsid w:val="00851552"/>
    <w:rsid w:val="00854815"/>
    <w:rsid w:val="00856B03"/>
    <w:rsid w:val="0086090C"/>
    <w:rsid w:val="0086152C"/>
    <w:rsid w:val="008624D5"/>
    <w:rsid w:val="00862DB7"/>
    <w:rsid w:val="008641E9"/>
    <w:rsid w:val="00865E88"/>
    <w:rsid w:val="00870116"/>
    <w:rsid w:val="00873B91"/>
    <w:rsid w:val="0087457D"/>
    <w:rsid w:val="008745DA"/>
    <w:rsid w:val="00874C4F"/>
    <w:rsid w:val="00875D4B"/>
    <w:rsid w:val="008808EF"/>
    <w:rsid w:val="008824DD"/>
    <w:rsid w:val="00882B28"/>
    <w:rsid w:val="00886897"/>
    <w:rsid w:val="008875AF"/>
    <w:rsid w:val="00894BA2"/>
    <w:rsid w:val="00896426"/>
    <w:rsid w:val="00896E34"/>
    <w:rsid w:val="008A5244"/>
    <w:rsid w:val="008A7E50"/>
    <w:rsid w:val="008B24B8"/>
    <w:rsid w:val="008B45FF"/>
    <w:rsid w:val="008B7246"/>
    <w:rsid w:val="008B72EF"/>
    <w:rsid w:val="008C086A"/>
    <w:rsid w:val="008C08F2"/>
    <w:rsid w:val="008C5A68"/>
    <w:rsid w:val="008D1130"/>
    <w:rsid w:val="008D3540"/>
    <w:rsid w:val="008D3FD9"/>
    <w:rsid w:val="008D420C"/>
    <w:rsid w:val="008D5A11"/>
    <w:rsid w:val="008D5D11"/>
    <w:rsid w:val="008D621A"/>
    <w:rsid w:val="008D6751"/>
    <w:rsid w:val="008E39C0"/>
    <w:rsid w:val="008E4733"/>
    <w:rsid w:val="008E4C5A"/>
    <w:rsid w:val="008E628A"/>
    <w:rsid w:val="008E79F5"/>
    <w:rsid w:val="008E7A8A"/>
    <w:rsid w:val="008F003F"/>
    <w:rsid w:val="008F0892"/>
    <w:rsid w:val="008F0D24"/>
    <w:rsid w:val="008F44E5"/>
    <w:rsid w:val="008F5924"/>
    <w:rsid w:val="008F7DC3"/>
    <w:rsid w:val="00903947"/>
    <w:rsid w:val="0091190F"/>
    <w:rsid w:val="00921F7E"/>
    <w:rsid w:val="00924D6C"/>
    <w:rsid w:val="00925889"/>
    <w:rsid w:val="009265C3"/>
    <w:rsid w:val="00927871"/>
    <w:rsid w:val="009302DC"/>
    <w:rsid w:val="00934930"/>
    <w:rsid w:val="0095302C"/>
    <w:rsid w:val="009615DC"/>
    <w:rsid w:val="0096254F"/>
    <w:rsid w:val="009650C1"/>
    <w:rsid w:val="00971E25"/>
    <w:rsid w:val="00983A7E"/>
    <w:rsid w:val="00990418"/>
    <w:rsid w:val="0099267F"/>
    <w:rsid w:val="00993FF7"/>
    <w:rsid w:val="00994B1A"/>
    <w:rsid w:val="00994E7D"/>
    <w:rsid w:val="0099625C"/>
    <w:rsid w:val="009976B8"/>
    <w:rsid w:val="009A621D"/>
    <w:rsid w:val="009C029B"/>
    <w:rsid w:val="009C0C2B"/>
    <w:rsid w:val="009C0C71"/>
    <w:rsid w:val="009C66B9"/>
    <w:rsid w:val="009C7597"/>
    <w:rsid w:val="009C774A"/>
    <w:rsid w:val="009D0117"/>
    <w:rsid w:val="009D0508"/>
    <w:rsid w:val="009D15D9"/>
    <w:rsid w:val="009D2CFF"/>
    <w:rsid w:val="009D2DE6"/>
    <w:rsid w:val="009E3407"/>
    <w:rsid w:val="009E488D"/>
    <w:rsid w:val="009E60AB"/>
    <w:rsid w:val="009E7D4E"/>
    <w:rsid w:val="009F0621"/>
    <w:rsid w:val="009F2A48"/>
    <w:rsid w:val="009F2FC3"/>
    <w:rsid w:val="009F365C"/>
    <w:rsid w:val="009F4D29"/>
    <w:rsid w:val="00A05689"/>
    <w:rsid w:val="00A07FB6"/>
    <w:rsid w:val="00A12111"/>
    <w:rsid w:val="00A12DA3"/>
    <w:rsid w:val="00A20BA7"/>
    <w:rsid w:val="00A21756"/>
    <w:rsid w:val="00A21BFF"/>
    <w:rsid w:val="00A27B45"/>
    <w:rsid w:val="00A31C2A"/>
    <w:rsid w:val="00A32535"/>
    <w:rsid w:val="00A34365"/>
    <w:rsid w:val="00A403E5"/>
    <w:rsid w:val="00A40A82"/>
    <w:rsid w:val="00A41205"/>
    <w:rsid w:val="00A42CF1"/>
    <w:rsid w:val="00A4743C"/>
    <w:rsid w:val="00A518EA"/>
    <w:rsid w:val="00A5250F"/>
    <w:rsid w:val="00A5363F"/>
    <w:rsid w:val="00A6026C"/>
    <w:rsid w:val="00A631B4"/>
    <w:rsid w:val="00A70261"/>
    <w:rsid w:val="00A810ED"/>
    <w:rsid w:val="00A819E3"/>
    <w:rsid w:val="00A825E1"/>
    <w:rsid w:val="00A83972"/>
    <w:rsid w:val="00A84E07"/>
    <w:rsid w:val="00A857E6"/>
    <w:rsid w:val="00A85CC1"/>
    <w:rsid w:val="00AA17E9"/>
    <w:rsid w:val="00AA1CEE"/>
    <w:rsid w:val="00AA2B88"/>
    <w:rsid w:val="00AA6C31"/>
    <w:rsid w:val="00AA755E"/>
    <w:rsid w:val="00AB5085"/>
    <w:rsid w:val="00AD027E"/>
    <w:rsid w:val="00AD1C0F"/>
    <w:rsid w:val="00AD2456"/>
    <w:rsid w:val="00AD2CEE"/>
    <w:rsid w:val="00AD34B0"/>
    <w:rsid w:val="00AD3A84"/>
    <w:rsid w:val="00AD5C0D"/>
    <w:rsid w:val="00AD5E7B"/>
    <w:rsid w:val="00AD77B5"/>
    <w:rsid w:val="00AE0BAA"/>
    <w:rsid w:val="00AE0C4D"/>
    <w:rsid w:val="00AE5C99"/>
    <w:rsid w:val="00AE7287"/>
    <w:rsid w:val="00AF626E"/>
    <w:rsid w:val="00AF68E7"/>
    <w:rsid w:val="00B01A81"/>
    <w:rsid w:val="00B02045"/>
    <w:rsid w:val="00B06129"/>
    <w:rsid w:val="00B07DBF"/>
    <w:rsid w:val="00B10EB0"/>
    <w:rsid w:val="00B1478F"/>
    <w:rsid w:val="00B177AA"/>
    <w:rsid w:val="00B20CAB"/>
    <w:rsid w:val="00B22E4C"/>
    <w:rsid w:val="00B2368C"/>
    <w:rsid w:val="00B256CB"/>
    <w:rsid w:val="00B25A50"/>
    <w:rsid w:val="00B26D44"/>
    <w:rsid w:val="00B277BD"/>
    <w:rsid w:val="00B349B3"/>
    <w:rsid w:val="00B34BF4"/>
    <w:rsid w:val="00B37DDF"/>
    <w:rsid w:val="00B4184E"/>
    <w:rsid w:val="00B44480"/>
    <w:rsid w:val="00B44D52"/>
    <w:rsid w:val="00B50DF5"/>
    <w:rsid w:val="00B512E3"/>
    <w:rsid w:val="00B52993"/>
    <w:rsid w:val="00B53AB0"/>
    <w:rsid w:val="00B5620A"/>
    <w:rsid w:val="00B64BC6"/>
    <w:rsid w:val="00B65457"/>
    <w:rsid w:val="00B658B6"/>
    <w:rsid w:val="00B66FD8"/>
    <w:rsid w:val="00B72D05"/>
    <w:rsid w:val="00B77121"/>
    <w:rsid w:val="00B774F9"/>
    <w:rsid w:val="00B81C2C"/>
    <w:rsid w:val="00B85AA7"/>
    <w:rsid w:val="00B86C42"/>
    <w:rsid w:val="00B873C4"/>
    <w:rsid w:val="00B87F81"/>
    <w:rsid w:val="00B93C90"/>
    <w:rsid w:val="00B94C2E"/>
    <w:rsid w:val="00B95FC6"/>
    <w:rsid w:val="00BA0738"/>
    <w:rsid w:val="00BA1355"/>
    <w:rsid w:val="00BA2CFE"/>
    <w:rsid w:val="00BA38D6"/>
    <w:rsid w:val="00BB22CD"/>
    <w:rsid w:val="00BB2D07"/>
    <w:rsid w:val="00BC1A2A"/>
    <w:rsid w:val="00BC3B29"/>
    <w:rsid w:val="00BC59C2"/>
    <w:rsid w:val="00BC5F5B"/>
    <w:rsid w:val="00BC6642"/>
    <w:rsid w:val="00BD1A96"/>
    <w:rsid w:val="00BD36FD"/>
    <w:rsid w:val="00BE7085"/>
    <w:rsid w:val="00BF1326"/>
    <w:rsid w:val="00BF1A4D"/>
    <w:rsid w:val="00BF2EB1"/>
    <w:rsid w:val="00BF34E3"/>
    <w:rsid w:val="00BF619C"/>
    <w:rsid w:val="00C01970"/>
    <w:rsid w:val="00C01DCB"/>
    <w:rsid w:val="00C01FD0"/>
    <w:rsid w:val="00C02E6D"/>
    <w:rsid w:val="00C13CE9"/>
    <w:rsid w:val="00C16066"/>
    <w:rsid w:val="00C21084"/>
    <w:rsid w:val="00C243D9"/>
    <w:rsid w:val="00C30290"/>
    <w:rsid w:val="00C3115B"/>
    <w:rsid w:val="00C36E24"/>
    <w:rsid w:val="00C37009"/>
    <w:rsid w:val="00C376BF"/>
    <w:rsid w:val="00C40429"/>
    <w:rsid w:val="00C435E3"/>
    <w:rsid w:val="00C4419F"/>
    <w:rsid w:val="00C47076"/>
    <w:rsid w:val="00C52DD6"/>
    <w:rsid w:val="00C535E8"/>
    <w:rsid w:val="00C55A8C"/>
    <w:rsid w:val="00C7103E"/>
    <w:rsid w:val="00C71A2A"/>
    <w:rsid w:val="00C76715"/>
    <w:rsid w:val="00C76FDA"/>
    <w:rsid w:val="00C8078C"/>
    <w:rsid w:val="00C80D4A"/>
    <w:rsid w:val="00C84C52"/>
    <w:rsid w:val="00C852A3"/>
    <w:rsid w:val="00C91909"/>
    <w:rsid w:val="00C95CE6"/>
    <w:rsid w:val="00CA3729"/>
    <w:rsid w:val="00CB06E4"/>
    <w:rsid w:val="00CB3E48"/>
    <w:rsid w:val="00CB5AE2"/>
    <w:rsid w:val="00CB7F13"/>
    <w:rsid w:val="00CC0021"/>
    <w:rsid w:val="00CC00D7"/>
    <w:rsid w:val="00CC5270"/>
    <w:rsid w:val="00CC586C"/>
    <w:rsid w:val="00CC6392"/>
    <w:rsid w:val="00CD2999"/>
    <w:rsid w:val="00CE4543"/>
    <w:rsid w:val="00CE7A54"/>
    <w:rsid w:val="00CF389B"/>
    <w:rsid w:val="00CF6AF6"/>
    <w:rsid w:val="00D030EB"/>
    <w:rsid w:val="00D0393C"/>
    <w:rsid w:val="00D04F61"/>
    <w:rsid w:val="00D05EEC"/>
    <w:rsid w:val="00D060B5"/>
    <w:rsid w:val="00D0676F"/>
    <w:rsid w:val="00D0766A"/>
    <w:rsid w:val="00D10511"/>
    <w:rsid w:val="00D15B5B"/>
    <w:rsid w:val="00D16D71"/>
    <w:rsid w:val="00D172BB"/>
    <w:rsid w:val="00D2128E"/>
    <w:rsid w:val="00D2228E"/>
    <w:rsid w:val="00D238AF"/>
    <w:rsid w:val="00D242B5"/>
    <w:rsid w:val="00D26561"/>
    <w:rsid w:val="00D33AB3"/>
    <w:rsid w:val="00D37009"/>
    <w:rsid w:val="00D41CCF"/>
    <w:rsid w:val="00D440F1"/>
    <w:rsid w:val="00D46CC9"/>
    <w:rsid w:val="00D476CD"/>
    <w:rsid w:val="00D501EE"/>
    <w:rsid w:val="00D50D9E"/>
    <w:rsid w:val="00D51BFB"/>
    <w:rsid w:val="00D5492A"/>
    <w:rsid w:val="00D572CE"/>
    <w:rsid w:val="00D62608"/>
    <w:rsid w:val="00D62AC1"/>
    <w:rsid w:val="00D65B40"/>
    <w:rsid w:val="00D6713A"/>
    <w:rsid w:val="00D67B9C"/>
    <w:rsid w:val="00D72A48"/>
    <w:rsid w:val="00D72FD2"/>
    <w:rsid w:val="00D74323"/>
    <w:rsid w:val="00D75547"/>
    <w:rsid w:val="00D82BDA"/>
    <w:rsid w:val="00D90930"/>
    <w:rsid w:val="00D90F2F"/>
    <w:rsid w:val="00D97AC3"/>
    <w:rsid w:val="00DA03D0"/>
    <w:rsid w:val="00DA5AA5"/>
    <w:rsid w:val="00DA62B8"/>
    <w:rsid w:val="00DA714F"/>
    <w:rsid w:val="00DB5F28"/>
    <w:rsid w:val="00DB5FB8"/>
    <w:rsid w:val="00DB73C1"/>
    <w:rsid w:val="00DC10E2"/>
    <w:rsid w:val="00DC4B5A"/>
    <w:rsid w:val="00DD243D"/>
    <w:rsid w:val="00DD372F"/>
    <w:rsid w:val="00DD42E3"/>
    <w:rsid w:val="00DD4BBE"/>
    <w:rsid w:val="00DD6490"/>
    <w:rsid w:val="00DE5216"/>
    <w:rsid w:val="00DF06A9"/>
    <w:rsid w:val="00DF11AE"/>
    <w:rsid w:val="00DF2E3F"/>
    <w:rsid w:val="00DF3520"/>
    <w:rsid w:val="00DF5FF9"/>
    <w:rsid w:val="00E00BBC"/>
    <w:rsid w:val="00E12B54"/>
    <w:rsid w:val="00E151F5"/>
    <w:rsid w:val="00E21726"/>
    <w:rsid w:val="00E2231D"/>
    <w:rsid w:val="00E2413A"/>
    <w:rsid w:val="00E256DB"/>
    <w:rsid w:val="00E27560"/>
    <w:rsid w:val="00E278B7"/>
    <w:rsid w:val="00E313EA"/>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30A1"/>
    <w:rsid w:val="00E938DB"/>
    <w:rsid w:val="00E94AEF"/>
    <w:rsid w:val="00E97DA8"/>
    <w:rsid w:val="00EA16F3"/>
    <w:rsid w:val="00EA5360"/>
    <w:rsid w:val="00EB1555"/>
    <w:rsid w:val="00ED127A"/>
    <w:rsid w:val="00ED196D"/>
    <w:rsid w:val="00ED29AD"/>
    <w:rsid w:val="00ED4295"/>
    <w:rsid w:val="00ED447E"/>
    <w:rsid w:val="00ED5DE6"/>
    <w:rsid w:val="00EE046C"/>
    <w:rsid w:val="00EE762A"/>
    <w:rsid w:val="00EE791E"/>
    <w:rsid w:val="00EF0AAB"/>
    <w:rsid w:val="00EF6F2D"/>
    <w:rsid w:val="00EF724F"/>
    <w:rsid w:val="00F0660C"/>
    <w:rsid w:val="00F13650"/>
    <w:rsid w:val="00F139EF"/>
    <w:rsid w:val="00F17678"/>
    <w:rsid w:val="00F17DB1"/>
    <w:rsid w:val="00F21BAD"/>
    <w:rsid w:val="00F25242"/>
    <w:rsid w:val="00F261B6"/>
    <w:rsid w:val="00F277EC"/>
    <w:rsid w:val="00F31EF4"/>
    <w:rsid w:val="00F34276"/>
    <w:rsid w:val="00F343F0"/>
    <w:rsid w:val="00F40FDF"/>
    <w:rsid w:val="00F413D8"/>
    <w:rsid w:val="00F4180C"/>
    <w:rsid w:val="00F44C34"/>
    <w:rsid w:val="00F52C5F"/>
    <w:rsid w:val="00F549FD"/>
    <w:rsid w:val="00F54F39"/>
    <w:rsid w:val="00F55D86"/>
    <w:rsid w:val="00F56134"/>
    <w:rsid w:val="00F56572"/>
    <w:rsid w:val="00F56B69"/>
    <w:rsid w:val="00F61A6B"/>
    <w:rsid w:val="00F67CCF"/>
    <w:rsid w:val="00F709CC"/>
    <w:rsid w:val="00F70CA9"/>
    <w:rsid w:val="00F72DDF"/>
    <w:rsid w:val="00F75806"/>
    <w:rsid w:val="00F75DBC"/>
    <w:rsid w:val="00F7641C"/>
    <w:rsid w:val="00F77F13"/>
    <w:rsid w:val="00F8189E"/>
    <w:rsid w:val="00F85109"/>
    <w:rsid w:val="00F856A6"/>
    <w:rsid w:val="00F86299"/>
    <w:rsid w:val="00F906D4"/>
    <w:rsid w:val="00F93983"/>
    <w:rsid w:val="00F94DD7"/>
    <w:rsid w:val="00FA113A"/>
    <w:rsid w:val="00FA6921"/>
    <w:rsid w:val="00FB33DE"/>
    <w:rsid w:val="00FB35EA"/>
    <w:rsid w:val="00FC03DD"/>
    <w:rsid w:val="00FC2DC3"/>
    <w:rsid w:val="00FC62DA"/>
    <w:rsid w:val="00FC7E16"/>
    <w:rsid w:val="00FD5BC8"/>
    <w:rsid w:val="00FD6986"/>
    <w:rsid w:val="00FE257B"/>
    <w:rsid w:val="00FE2E24"/>
    <w:rsid w:val="00FE4571"/>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4B3CF"/>
  <w15:chartTrackingRefBased/>
  <w15:docId w15:val="{9CE317AE-645B-4F93-AF0F-D4EC98CD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semiHidden/>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styleId="DarkList-Accent3">
    <w:name w:val="Dark List Accent 3"/>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styleId="UnresolvedMention">
    <w:name w:val="Unresolved Mention"/>
    <w:uiPriority w:val="99"/>
    <w:semiHidden/>
    <w:unhideWhenUsed/>
    <w:rsid w:val="00AF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obert.Keir@agcocorp.com" TargetMode="External"/><Relationship Id="rId13" Type="http://schemas.openxmlformats.org/officeDocument/2006/relationships/hyperlink" Target="http://www.fendt.tv" TargetMode="External"/><Relationship Id="rId18" Type="http://schemas.openxmlformats.org/officeDocument/2006/relationships/hyperlink" Target="file://C:\Users\adam1\AppData\Local\Packages\AppData\Local\Packages\microsoft.windowscommunicationsapps_8wekyb3d8bbwe\LocalState\Files\S0\3\AppData\AppData\Local\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fendt.com/za" TargetMode="External"/><Relationship Id="rId17" Type="http://schemas.openxmlformats.org/officeDocument/2006/relationships/hyperlink" Target="file://C:\Users\adam1\AppData\Local\Packages\AppData\Local\Packages\microsoft.windowscommunicationsapps_8wekyb3d8bbwe\LocalState\Files\S0\3\AppData\AppData\Local\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stagram.com/fendt.globa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ngage.co.z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youtube.com/FendtTV" TargetMode="External"/><Relationship Id="rId23" Type="http://schemas.openxmlformats.org/officeDocument/2006/relationships/footer" Target="footer3.xml"/><Relationship Id="rId10" Type="http://schemas.openxmlformats.org/officeDocument/2006/relationships/hyperlink" Target="http://www.fendt.com/za" TargetMode="External"/><Relationship Id="rId19"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www.tlu.co.za/en/" TargetMode="External"/><Relationship Id="rId14" Type="http://schemas.openxmlformats.org/officeDocument/2006/relationships/hyperlink" Target="http://www.facebook.com/fendtSouthAfric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9590</CharactersWithSpaces>
  <SharedDoc>false</SharedDoc>
  <HLinks>
    <vt:vector size="72" baseType="variant">
      <vt:variant>
        <vt:i4>327696</vt:i4>
      </vt:variant>
      <vt:variant>
        <vt:i4>33</vt:i4>
      </vt:variant>
      <vt:variant>
        <vt:i4>0</vt:i4>
      </vt:variant>
      <vt:variant>
        <vt:i4>5</vt:i4>
      </vt:variant>
      <vt:variant>
        <vt:lpwstr>http://media.ngage.co.za/</vt:lpwstr>
      </vt:variant>
      <vt:variant>
        <vt:lpwstr/>
      </vt:variant>
      <vt:variant>
        <vt:i4>7667786</vt:i4>
      </vt:variant>
      <vt:variant>
        <vt:i4>30</vt:i4>
      </vt:variant>
      <vt:variant>
        <vt:i4>0</vt:i4>
      </vt:variant>
      <vt:variant>
        <vt:i4>5</vt:i4>
      </vt:variant>
      <vt:variant>
        <vt:lpwstr>../../../../../../AppData/Local/Packages/microsoft.windowscommunicationsapps_8wekyb3d8bbwe/LocalState/Files/S0/3/AppData/AppData/Local/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7667786</vt:i4>
      </vt:variant>
      <vt:variant>
        <vt:i4>27</vt:i4>
      </vt:variant>
      <vt:variant>
        <vt:i4>0</vt:i4>
      </vt:variant>
      <vt:variant>
        <vt:i4>5</vt:i4>
      </vt:variant>
      <vt:variant>
        <vt:lpwstr>../../../../../../AppData/Local/Packages/microsoft.windowscommunicationsapps_8wekyb3d8bbwe/LocalState/Files/S0/3/AppData/AppData/Local/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24</vt:i4>
      </vt:variant>
      <vt:variant>
        <vt:i4>0</vt:i4>
      </vt:variant>
      <vt:variant>
        <vt:i4>5</vt:i4>
      </vt:variant>
      <vt:variant>
        <vt:lpwstr>http://www.instagram.com/fendt.global</vt:lpwstr>
      </vt:variant>
      <vt:variant>
        <vt:lpwstr/>
      </vt:variant>
      <vt:variant>
        <vt:i4>3342386</vt:i4>
      </vt:variant>
      <vt:variant>
        <vt:i4>21</vt:i4>
      </vt:variant>
      <vt:variant>
        <vt:i4>0</vt:i4>
      </vt:variant>
      <vt:variant>
        <vt:i4>5</vt:i4>
      </vt:variant>
      <vt:variant>
        <vt:lpwstr>http://www.youtube.com/FendtTV</vt:lpwstr>
      </vt:variant>
      <vt:variant>
        <vt:lpwstr/>
      </vt:variant>
      <vt:variant>
        <vt:i4>4980809</vt:i4>
      </vt:variant>
      <vt:variant>
        <vt:i4>18</vt:i4>
      </vt:variant>
      <vt:variant>
        <vt:i4>0</vt:i4>
      </vt:variant>
      <vt:variant>
        <vt:i4>5</vt:i4>
      </vt:variant>
      <vt:variant>
        <vt:lpwstr>http://www.facebook.com/fendtSouthAfrica</vt:lpwstr>
      </vt:variant>
      <vt:variant>
        <vt:lpwstr/>
      </vt:variant>
      <vt:variant>
        <vt:i4>786441</vt:i4>
      </vt:variant>
      <vt:variant>
        <vt:i4>15</vt:i4>
      </vt:variant>
      <vt:variant>
        <vt:i4>0</vt:i4>
      </vt:variant>
      <vt:variant>
        <vt:i4>5</vt:i4>
      </vt:variant>
      <vt:variant>
        <vt:lpwstr>http://www.fendt.tv/</vt:lpwstr>
      </vt:variant>
      <vt:variant>
        <vt:lpwstr/>
      </vt:variant>
      <vt:variant>
        <vt:i4>2293823</vt:i4>
      </vt:variant>
      <vt:variant>
        <vt:i4>12</vt:i4>
      </vt:variant>
      <vt:variant>
        <vt:i4>0</vt:i4>
      </vt:variant>
      <vt:variant>
        <vt:i4>5</vt:i4>
      </vt:variant>
      <vt:variant>
        <vt:lpwstr>http://www.fendt.com/za</vt:lpwstr>
      </vt:variant>
      <vt:variant>
        <vt:lpwstr/>
      </vt:variant>
      <vt:variant>
        <vt:i4>327696</vt:i4>
      </vt:variant>
      <vt:variant>
        <vt:i4>9</vt:i4>
      </vt:variant>
      <vt:variant>
        <vt:i4>0</vt:i4>
      </vt:variant>
      <vt:variant>
        <vt:i4>5</vt:i4>
      </vt:variant>
      <vt:variant>
        <vt:lpwstr>http://media.ngage.co.za/</vt:lpwstr>
      </vt:variant>
      <vt:variant>
        <vt:lpwstr/>
      </vt:variant>
      <vt:variant>
        <vt:i4>2293823</vt:i4>
      </vt:variant>
      <vt:variant>
        <vt:i4>6</vt:i4>
      </vt:variant>
      <vt:variant>
        <vt:i4>0</vt:i4>
      </vt:variant>
      <vt:variant>
        <vt:i4>5</vt:i4>
      </vt:variant>
      <vt:variant>
        <vt:lpwstr>http://www.fendt.com/za</vt:lpwstr>
      </vt:variant>
      <vt:variant>
        <vt:lpwstr/>
      </vt:variant>
      <vt:variant>
        <vt:i4>6160392</vt:i4>
      </vt:variant>
      <vt:variant>
        <vt:i4>3</vt:i4>
      </vt:variant>
      <vt:variant>
        <vt:i4>0</vt:i4>
      </vt:variant>
      <vt:variant>
        <vt:i4>5</vt:i4>
      </vt:variant>
      <vt:variant>
        <vt:lpwstr>https://www.tlu.co.za/en/</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cp:lastModifiedBy>Gerhard Hope</cp:lastModifiedBy>
  <cp:revision>2</cp:revision>
  <cp:lastPrinted>2018-08-30T12:04:00Z</cp:lastPrinted>
  <dcterms:created xsi:type="dcterms:W3CDTF">2021-09-17T12:45:00Z</dcterms:created>
  <dcterms:modified xsi:type="dcterms:W3CDTF">2021-09-17T12:45:00Z</dcterms:modified>
</cp:coreProperties>
</file>