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6A7C21C1" w:rsidR="00CC444E" w:rsidRDefault="00217F6E" w:rsidP="00B57762">
      <w:pPr>
        <w:spacing w:line="240" w:lineRule="auto"/>
        <w:rPr>
          <w:rFonts w:ascii="Arial" w:hAnsi="Arial" w:cs="Arial"/>
          <w:b/>
          <w:sz w:val="52"/>
          <w:szCs w:val="52"/>
        </w:rPr>
      </w:pPr>
      <w:r>
        <w:rPr>
          <w:rFonts w:ascii="Arial" w:hAnsi="Arial" w:cs="Arial"/>
          <w:b/>
          <w:sz w:val="52"/>
          <w:szCs w:val="52"/>
        </w:rPr>
        <w:t>THOUGHT LEADERSHIP ARTICLE</w:t>
      </w:r>
    </w:p>
    <w:p w14:paraId="449C58AC" w14:textId="2076274C" w:rsidR="00230717" w:rsidRPr="00532520" w:rsidRDefault="007078BC" w:rsidP="00B57762">
      <w:pPr>
        <w:spacing w:line="240" w:lineRule="auto"/>
        <w:rPr>
          <w:rFonts w:ascii="Arial" w:hAnsi="Arial" w:cs="Arial"/>
          <w:sz w:val="28"/>
          <w:szCs w:val="28"/>
        </w:rPr>
      </w:pPr>
      <w:r w:rsidRPr="007078BC">
        <w:rPr>
          <w:rFonts w:ascii="Arial" w:hAnsi="Arial" w:cs="Arial"/>
          <w:sz w:val="28"/>
          <w:szCs w:val="28"/>
        </w:rPr>
        <w:t>The role of zinc in building and construction</w:t>
      </w:r>
    </w:p>
    <w:p w14:paraId="3EA3B9B7" w14:textId="3160AD5C" w:rsidR="00230717" w:rsidRDefault="007078BC" w:rsidP="00E56533">
      <w:pPr>
        <w:tabs>
          <w:tab w:val="left" w:pos="2805"/>
        </w:tabs>
        <w:spacing w:line="240" w:lineRule="auto"/>
        <w:rPr>
          <w:rFonts w:cs="Arial"/>
          <w:b/>
          <w:iCs/>
        </w:rPr>
      </w:pPr>
      <w:r w:rsidRPr="007078BC">
        <w:rPr>
          <w:rFonts w:cs="Arial"/>
          <w:b/>
          <w:iCs/>
        </w:rPr>
        <w:t>This lightweight</w:t>
      </w:r>
      <w:r>
        <w:rPr>
          <w:rFonts w:cs="Arial"/>
          <w:b/>
          <w:iCs/>
        </w:rPr>
        <w:t>,</w:t>
      </w:r>
      <w:r w:rsidRPr="007078BC">
        <w:rPr>
          <w:rFonts w:cs="Arial"/>
          <w:b/>
          <w:iCs/>
        </w:rPr>
        <w:t xml:space="preserve"> shiny metal has long been used in constructing roofs and for vertical cladding</w:t>
      </w:r>
    </w:p>
    <w:p w14:paraId="0C74708C" w14:textId="7B36147A" w:rsidR="00217F6E" w:rsidRDefault="00217F6E" w:rsidP="00E56533">
      <w:pPr>
        <w:tabs>
          <w:tab w:val="left" w:pos="2805"/>
        </w:tabs>
        <w:spacing w:line="240" w:lineRule="auto"/>
        <w:rPr>
          <w:rFonts w:cs="Arial"/>
          <w:b/>
          <w:iCs/>
        </w:rPr>
      </w:pPr>
      <w:r>
        <w:rPr>
          <w:rFonts w:cs="Arial"/>
          <w:b/>
          <w:iCs/>
        </w:rPr>
        <w:t xml:space="preserve">By Simon Norton, </w:t>
      </w:r>
      <w:hyperlink r:id="rId8" w:history="1">
        <w:r w:rsidRPr="00217F6E">
          <w:rPr>
            <w:rStyle w:val="Hyperlink"/>
            <w:rFonts w:cs="Arial"/>
            <w:b/>
            <w:iCs/>
          </w:rPr>
          <w:t>International Zinc Association</w:t>
        </w:r>
      </w:hyperlink>
      <w:r>
        <w:rPr>
          <w:rFonts w:cs="Arial"/>
          <w:b/>
          <w:iCs/>
        </w:rPr>
        <w:t xml:space="preserve"> Africa Desk</w:t>
      </w:r>
    </w:p>
    <w:p w14:paraId="42671D0C" w14:textId="148CF2B8" w:rsidR="007078BC" w:rsidRPr="007078BC" w:rsidRDefault="004D64E1" w:rsidP="007078BC">
      <w:pPr>
        <w:tabs>
          <w:tab w:val="left" w:pos="2805"/>
        </w:tabs>
        <w:spacing w:line="240" w:lineRule="auto"/>
        <w:rPr>
          <w:rFonts w:cs="Arial"/>
          <w:iCs/>
        </w:rPr>
      </w:pPr>
      <w:r>
        <w:rPr>
          <w:rFonts w:cs="Arial"/>
          <w:b/>
          <w:iCs/>
        </w:rPr>
        <w:t xml:space="preserve">20 </w:t>
      </w:r>
      <w:r w:rsidR="00A57EC9">
        <w:rPr>
          <w:rFonts w:cs="Arial"/>
          <w:b/>
          <w:iCs/>
        </w:rPr>
        <w:t>October</w:t>
      </w:r>
      <w:r w:rsidR="006875F4">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7078BC" w:rsidRPr="007078BC">
        <w:rPr>
          <w:rFonts w:cs="Arial"/>
          <w:iCs/>
        </w:rPr>
        <w:t xml:space="preserve">Zinc (Zn) is used in architectural applications for rainwater systems, cladding and roofing, </w:t>
      </w:r>
      <w:r w:rsidR="005F73D9">
        <w:rPr>
          <w:rFonts w:cs="Arial"/>
          <w:iCs/>
        </w:rPr>
        <w:t xml:space="preserve">and </w:t>
      </w:r>
      <w:r w:rsidR="007078BC" w:rsidRPr="007078BC">
        <w:rPr>
          <w:rFonts w:cs="Arial"/>
          <w:iCs/>
        </w:rPr>
        <w:t>alloy</w:t>
      </w:r>
      <w:r w:rsidR="005F73D9">
        <w:rPr>
          <w:rFonts w:cs="Arial"/>
          <w:iCs/>
        </w:rPr>
        <w:t>ed</w:t>
      </w:r>
      <w:r w:rsidR="007078BC" w:rsidRPr="007078BC">
        <w:rPr>
          <w:rFonts w:cs="Arial"/>
          <w:iCs/>
        </w:rPr>
        <w:t xml:space="preserve"> </w:t>
      </w:r>
      <w:r w:rsidR="005F73D9">
        <w:rPr>
          <w:rFonts w:cs="Arial"/>
          <w:iCs/>
        </w:rPr>
        <w:t xml:space="preserve">with </w:t>
      </w:r>
      <w:r w:rsidR="007078BC" w:rsidRPr="007078BC">
        <w:rPr>
          <w:rFonts w:cs="Arial"/>
          <w:iCs/>
        </w:rPr>
        <w:t>copper and titanium. This combination of metals maximi</w:t>
      </w:r>
      <w:r w:rsidR="00AA6906">
        <w:rPr>
          <w:rFonts w:cs="Arial"/>
          <w:iCs/>
        </w:rPr>
        <w:t>s</w:t>
      </w:r>
      <w:r w:rsidR="007078BC" w:rsidRPr="007078BC">
        <w:rPr>
          <w:rFonts w:cs="Arial"/>
          <w:iCs/>
        </w:rPr>
        <w:t xml:space="preserve">es tensile strength, malleability and load bearing capacity. </w:t>
      </w:r>
      <w:r w:rsidR="00EE5347">
        <w:rPr>
          <w:rFonts w:cs="Arial"/>
          <w:iCs/>
        </w:rPr>
        <w:t>Z</w:t>
      </w:r>
      <w:r w:rsidR="007078BC" w:rsidRPr="007078BC">
        <w:rPr>
          <w:rFonts w:cs="Arial"/>
          <w:iCs/>
        </w:rPr>
        <w:t xml:space="preserve">inc </w:t>
      </w:r>
      <w:r w:rsidR="00EE5347">
        <w:rPr>
          <w:rFonts w:cs="Arial"/>
          <w:iCs/>
        </w:rPr>
        <w:t xml:space="preserve">sheet and plate </w:t>
      </w:r>
      <w:r w:rsidR="007078BC" w:rsidRPr="007078BC">
        <w:rPr>
          <w:rFonts w:cs="Arial"/>
          <w:iCs/>
        </w:rPr>
        <w:t>develops a natural patina when exposed to carbon dioxide-rich air. The patina protects the sheet metal from rust, salt and other natural forces. Zinc panels can last up to 50 years under the right conditions.</w:t>
      </w:r>
    </w:p>
    <w:p w14:paraId="08D22503" w14:textId="58F6D960" w:rsidR="007078BC" w:rsidRPr="007078BC" w:rsidRDefault="007078BC" w:rsidP="007078BC">
      <w:pPr>
        <w:tabs>
          <w:tab w:val="left" w:pos="2805"/>
        </w:tabs>
        <w:spacing w:line="240" w:lineRule="auto"/>
        <w:rPr>
          <w:rFonts w:cs="Arial"/>
          <w:iCs/>
        </w:rPr>
      </w:pPr>
      <w:r w:rsidRPr="007078BC">
        <w:rPr>
          <w:rFonts w:cs="Arial"/>
          <w:iCs/>
        </w:rPr>
        <w:t xml:space="preserve">Zinc is an ideal standing seam roof material and can be applied to many different roof types. It comes in </w:t>
      </w:r>
      <w:proofErr w:type="gramStart"/>
      <w:r w:rsidRPr="007078BC">
        <w:rPr>
          <w:rFonts w:cs="Arial"/>
          <w:iCs/>
        </w:rPr>
        <w:t>natural</w:t>
      </w:r>
      <w:proofErr w:type="gramEnd"/>
      <w:r w:rsidRPr="007078BC">
        <w:rPr>
          <w:rFonts w:cs="Arial"/>
          <w:iCs/>
        </w:rPr>
        <w:t xml:space="preserve"> (bright), pre</w:t>
      </w:r>
      <w:r w:rsidR="00E276BB">
        <w:rPr>
          <w:rFonts w:cs="Arial"/>
          <w:iCs/>
        </w:rPr>
        <w:t>-</w:t>
      </w:r>
      <w:r w:rsidRPr="007078BC">
        <w:rPr>
          <w:rFonts w:cs="Arial"/>
          <w:iCs/>
        </w:rPr>
        <w:t>weathered and pigmented finishes. Zinc sheets can be formed into shingles, cassette panels and flat-lock panels to clad any building-style. This lightweight and shiny metal has long been used in constructing roofs and for vertical cladding.</w:t>
      </w:r>
    </w:p>
    <w:p w14:paraId="00E29ACB" w14:textId="2010396C" w:rsidR="007078BC" w:rsidRPr="007078BC" w:rsidRDefault="007078BC" w:rsidP="007078BC">
      <w:pPr>
        <w:tabs>
          <w:tab w:val="left" w:pos="2805"/>
        </w:tabs>
        <w:spacing w:line="240" w:lineRule="auto"/>
        <w:rPr>
          <w:rFonts w:cs="Arial"/>
          <w:iCs/>
        </w:rPr>
      </w:pPr>
      <w:r w:rsidRPr="007078BC">
        <w:rPr>
          <w:rFonts w:cs="Arial"/>
          <w:iCs/>
        </w:rPr>
        <w:t>Since the 18</w:t>
      </w:r>
      <w:r w:rsidRPr="007078BC">
        <w:rPr>
          <w:rFonts w:cs="Arial"/>
          <w:iCs/>
          <w:vertAlign w:val="superscript"/>
        </w:rPr>
        <w:t>th</w:t>
      </w:r>
      <w:r>
        <w:rPr>
          <w:rFonts w:cs="Arial"/>
          <w:iCs/>
        </w:rPr>
        <w:t xml:space="preserve"> </w:t>
      </w:r>
      <w:r w:rsidRPr="007078BC">
        <w:rPr>
          <w:rFonts w:cs="Arial"/>
          <w:iCs/>
        </w:rPr>
        <w:t>century, zinc has been commonly used in France, Belgium, Germany, Holland and other European countries as a building material for covering roofs and facades, as well as for gutters and downpipes. When laid correctly as a roof covering, it has lasted in excess of 100 years.</w:t>
      </w:r>
    </w:p>
    <w:p w14:paraId="105901CA" w14:textId="21A9126F" w:rsidR="007078BC" w:rsidRPr="007078BC" w:rsidRDefault="007078BC" w:rsidP="007078BC">
      <w:pPr>
        <w:tabs>
          <w:tab w:val="left" w:pos="2805"/>
        </w:tabs>
        <w:spacing w:line="240" w:lineRule="auto"/>
        <w:rPr>
          <w:rFonts w:cs="Arial"/>
          <w:iCs/>
        </w:rPr>
      </w:pPr>
      <w:r w:rsidRPr="007078BC">
        <w:rPr>
          <w:rFonts w:cs="Arial"/>
          <w:iCs/>
        </w:rPr>
        <w:t>Zinc is one of the most abundant metals on earth</w:t>
      </w:r>
      <w:r w:rsidR="005254A3">
        <w:rPr>
          <w:rFonts w:cs="Arial"/>
          <w:iCs/>
        </w:rPr>
        <w:t xml:space="preserve">. </w:t>
      </w:r>
      <w:r w:rsidRPr="007078BC">
        <w:rPr>
          <w:rFonts w:cs="Arial"/>
          <w:iCs/>
        </w:rPr>
        <w:t xml:space="preserve">It is a naturally-occurring element, the first in Group 12 of the </w:t>
      </w:r>
      <w:r w:rsidR="005254A3">
        <w:rPr>
          <w:rFonts w:cs="Arial"/>
          <w:iCs/>
        </w:rPr>
        <w:t>P</w:t>
      </w:r>
      <w:r w:rsidRPr="007078BC">
        <w:rPr>
          <w:rFonts w:cs="Arial"/>
          <w:iCs/>
        </w:rPr>
        <w:t xml:space="preserve">eriodic </w:t>
      </w:r>
      <w:r w:rsidR="005254A3">
        <w:rPr>
          <w:rFonts w:cs="Arial"/>
          <w:iCs/>
        </w:rPr>
        <w:t>T</w:t>
      </w:r>
      <w:r w:rsidRPr="007078BC">
        <w:rPr>
          <w:rFonts w:cs="Arial"/>
          <w:iCs/>
        </w:rPr>
        <w:t>able. After aluminium, iron and copper, zinc is the fourth most-used metal in the world, with a market of US$40 billion and the 24</w:t>
      </w:r>
      <w:r w:rsidRPr="00E276BB">
        <w:rPr>
          <w:rFonts w:cs="Arial"/>
          <w:iCs/>
          <w:vertAlign w:val="superscript"/>
        </w:rPr>
        <w:t>th</w:t>
      </w:r>
      <w:r w:rsidR="00E276BB">
        <w:rPr>
          <w:rFonts w:cs="Arial"/>
          <w:iCs/>
        </w:rPr>
        <w:t xml:space="preserve"> </w:t>
      </w:r>
      <w:r w:rsidRPr="007078BC">
        <w:rPr>
          <w:rFonts w:cs="Arial"/>
          <w:iCs/>
        </w:rPr>
        <w:t xml:space="preserve">most abundant element in the earth’s crust. It is found primarily as </w:t>
      </w:r>
      <w:r w:rsidR="00C74DF8">
        <w:rPr>
          <w:rFonts w:cs="Arial"/>
          <w:iCs/>
        </w:rPr>
        <w:t>sphalerite (</w:t>
      </w:r>
      <w:r w:rsidR="006B362D">
        <w:rPr>
          <w:rFonts w:cs="Arial"/>
          <w:iCs/>
        </w:rPr>
        <w:t>z</w:t>
      </w:r>
      <w:r w:rsidR="00C74DF8">
        <w:rPr>
          <w:rFonts w:cs="Arial"/>
          <w:iCs/>
        </w:rPr>
        <w:t>inc sulphide), Zincite (zinc oxide) and Franklinite</w:t>
      </w:r>
      <w:r w:rsidR="006B362D">
        <w:rPr>
          <w:rFonts w:cs="Arial"/>
          <w:iCs/>
        </w:rPr>
        <w:t>. T</w:t>
      </w:r>
      <w:r w:rsidR="00C74DF8">
        <w:rPr>
          <w:rFonts w:cs="Arial"/>
          <w:iCs/>
        </w:rPr>
        <w:t>he key countries of origin are Canada, the US, Peru, Australia, Russia and Kazakhstan.</w:t>
      </w:r>
    </w:p>
    <w:p w14:paraId="41A66405" w14:textId="5D8ABFB2" w:rsidR="007078BC" w:rsidRPr="007078BC" w:rsidRDefault="007078BC" w:rsidP="007078BC">
      <w:pPr>
        <w:tabs>
          <w:tab w:val="left" w:pos="2805"/>
        </w:tabs>
        <w:spacing w:line="240" w:lineRule="auto"/>
        <w:rPr>
          <w:rFonts w:cs="Arial"/>
          <w:iCs/>
        </w:rPr>
      </w:pPr>
      <w:r w:rsidRPr="007078BC">
        <w:rPr>
          <w:rFonts w:cs="Arial"/>
          <w:iCs/>
        </w:rPr>
        <w:t>Zinc was known to the ancient Romans and Greeks, but was not produced in significant quantities until the 12</w:t>
      </w:r>
      <w:r w:rsidRPr="00E276BB">
        <w:rPr>
          <w:rFonts w:cs="Arial"/>
          <w:iCs/>
          <w:vertAlign w:val="superscript"/>
        </w:rPr>
        <w:t>t</w:t>
      </w:r>
      <w:r w:rsidR="00E276BB" w:rsidRPr="00E276BB">
        <w:rPr>
          <w:rFonts w:cs="Arial"/>
          <w:iCs/>
          <w:vertAlign w:val="superscript"/>
        </w:rPr>
        <w:t>h</w:t>
      </w:r>
      <w:r w:rsidR="00E276BB">
        <w:rPr>
          <w:rFonts w:cs="Arial"/>
          <w:iCs/>
        </w:rPr>
        <w:t xml:space="preserve"> </w:t>
      </w:r>
      <w:r w:rsidRPr="007078BC">
        <w:rPr>
          <w:rFonts w:cs="Arial"/>
          <w:iCs/>
        </w:rPr>
        <w:t>century. The dominant application in modern times is as a corrosion-res</w:t>
      </w:r>
      <w:r w:rsidR="00C74DF8">
        <w:rPr>
          <w:rFonts w:cs="Arial"/>
          <w:iCs/>
        </w:rPr>
        <w:t>istant coating</w:t>
      </w:r>
      <w:r w:rsidRPr="007078BC">
        <w:rPr>
          <w:rFonts w:cs="Arial"/>
          <w:iCs/>
        </w:rPr>
        <w:t xml:space="preserve"> for steel (hot-dip galvanizing</w:t>
      </w:r>
      <w:r w:rsidR="00E276BB">
        <w:rPr>
          <w:rFonts w:cs="Arial"/>
          <w:iCs/>
        </w:rPr>
        <w:t>)</w:t>
      </w:r>
      <w:r w:rsidRPr="007078BC">
        <w:rPr>
          <w:rFonts w:cs="Arial"/>
          <w:iCs/>
        </w:rPr>
        <w:t>. Its extraction is relatively easy, avoiding strip mining and the resultant environmental degradation, while its refinement in the form of smelting and processing requires less energy than other metals such as aluminium (75% less) and copper or steel (50% less).</w:t>
      </w:r>
    </w:p>
    <w:p w14:paraId="2757FDA8" w14:textId="5A6DBE0C" w:rsidR="007078BC" w:rsidRPr="007078BC" w:rsidRDefault="007078BC" w:rsidP="007078BC">
      <w:pPr>
        <w:tabs>
          <w:tab w:val="left" w:pos="2805"/>
        </w:tabs>
        <w:spacing w:line="240" w:lineRule="auto"/>
        <w:rPr>
          <w:rFonts w:cs="Arial"/>
          <w:iCs/>
        </w:rPr>
      </w:pPr>
      <w:r w:rsidRPr="007078BC">
        <w:rPr>
          <w:rFonts w:cs="Arial"/>
          <w:iCs/>
        </w:rPr>
        <w:t xml:space="preserve">A lightweight material par excellence, zinc is a non-ferrous metal that provides an effective </w:t>
      </w:r>
      <w:r w:rsidR="00C74DF8">
        <w:rPr>
          <w:rFonts w:cs="Arial"/>
          <w:iCs/>
        </w:rPr>
        <w:t xml:space="preserve">corrosion protection </w:t>
      </w:r>
      <w:r w:rsidRPr="007078BC">
        <w:rPr>
          <w:rFonts w:cs="Arial"/>
          <w:iCs/>
        </w:rPr>
        <w:t>solution for buildings exposed to adverse weather conditions, while simultaneously delivering a creative response to architectural design requirements.</w:t>
      </w:r>
    </w:p>
    <w:p w14:paraId="75AACC20" w14:textId="77777777" w:rsidR="007078BC" w:rsidRPr="007078BC" w:rsidRDefault="007078BC" w:rsidP="007078BC">
      <w:pPr>
        <w:tabs>
          <w:tab w:val="left" w:pos="2805"/>
        </w:tabs>
        <w:spacing w:line="240" w:lineRule="auto"/>
        <w:rPr>
          <w:rFonts w:cs="Arial"/>
          <w:iCs/>
        </w:rPr>
      </w:pPr>
      <w:r w:rsidRPr="007078BC">
        <w:rPr>
          <w:rFonts w:cs="Arial"/>
          <w:iCs/>
        </w:rPr>
        <w:t>When in contact with high humidity, zinc panels generate a self-protecting layer that isolates heat from indoor spaces. Rain slide easily over its surfaces and its modular panels can wrap curved shapes or be perforated according to the architectural design, and combined in façades and/or ceilings through different shades, brightness and colours.</w:t>
      </w:r>
    </w:p>
    <w:p w14:paraId="3465ED5F" w14:textId="77777777" w:rsidR="007078BC" w:rsidRPr="007078BC" w:rsidRDefault="007078BC" w:rsidP="007078BC">
      <w:pPr>
        <w:tabs>
          <w:tab w:val="left" w:pos="2805"/>
        </w:tabs>
        <w:spacing w:line="240" w:lineRule="auto"/>
        <w:rPr>
          <w:rFonts w:cs="Arial"/>
          <w:iCs/>
        </w:rPr>
      </w:pPr>
      <w:r w:rsidRPr="007078BC">
        <w:rPr>
          <w:rFonts w:cs="Arial"/>
          <w:iCs/>
        </w:rPr>
        <w:t>For construction applications, the zinc used is usually in sheet form of 99.9%+ purity but with very small concentrations of titanium and copper. It is typically applied in sheet thicknesses of 0.7 mm. The two main application methods are the traditional roll-cap and standing seam methods.</w:t>
      </w:r>
    </w:p>
    <w:p w14:paraId="45503831" w14:textId="77777777" w:rsidR="007078BC" w:rsidRPr="007078BC" w:rsidRDefault="007078BC" w:rsidP="007078BC">
      <w:pPr>
        <w:tabs>
          <w:tab w:val="left" w:pos="2805"/>
        </w:tabs>
        <w:spacing w:after="0" w:line="240" w:lineRule="auto"/>
        <w:rPr>
          <w:rFonts w:cs="Arial"/>
          <w:b/>
          <w:bCs/>
          <w:iCs/>
        </w:rPr>
      </w:pPr>
      <w:r w:rsidRPr="007078BC">
        <w:rPr>
          <w:rFonts w:cs="Arial"/>
          <w:b/>
          <w:bCs/>
          <w:iCs/>
        </w:rPr>
        <w:t>References</w:t>
      </w:r>
    </w:p>
    <w:p w14:paraId="3188921C" w14:textId="3D5F3BB5" w:rsidR="007078BC" w:rsidRPr="007078BC" w:rsidRDefault="003053A7" w:rsidP="007078BC">
      <w:pPr>
        <w:tabs>
          <w:tab w:val="left" w:pos="2805"/>
        </w:tabs>
        <w:spacing w:after="0" w:line="240" w:lineRule="auto"/>
        <w:rPr>
          <w:rFonts w:cs="Arial"/>
          <w:iCs/>
        </w:rPr>
      </w:pPr>
      <w:hyperlink r:id="rId9" w:history="1">
        <w:r w:rsidR="007078BC" w:rsidRPr="00340A76">
          <w:rPr>
            <w:rStyle w:val="Hyperlink"/>
            <w:rFonts w:cs="Arial"/>
            <w:iCs/>
          </w:rPr>
          <w:t>https://www.archdaily.com/913777/why-its-convenient-to-wrap-architecture-in-zinc</w:t>
        </w:r>
      </w:hyperlink>
      <w:r w:rsidR="007078BC">
        <w:rPr>
          <w:rFonts w:cs="Arial"/>
          <w:iCs/>
        </w:rPr>
        <w:t xml:space="preserve"> </w:t>
      </w:r>
    </w:p>
    <w:p w14:paraId="5F59FBA2" w14:textId="6B5240A3" w:rsidR="007078BC" w:rsidRPr="007078BC" w:rsidRDefault="003053A7" w:rsidP="007078BC">
      <w:pPr>
        <w:tabs>
          <w:tab w:val="left" w:pos="2805"/>
        </w:tabs>
        <w:spacing w:after="0" w:line="240" w:lineRule="auto"/>
        <w:rPr>
          <w:rFonts w:cs="Arial"/>
          <w:iCs/>
        </w:rPr>
      </w:pPr>
      <w:hyperlink r:id="rId10" w:history="1">
        <w:r w:rsidR="007078BC" w:rsidRPr="00340A76">
          <w:rPr>
            <w:rStyle w:val="Hyperlink"/>
            <w:rFonts w:cs="Arial"/>
            <w:iCs/>
          </w:rPr>
          <w:t>https://www.constructionspecifier.com/specifying-architectural-zinc/</w:t>
        </w:r>
      </w:hyperlink>
      <w:r w:rsidR="007078BC">
        <w:rPr>
          <w:rFonts w:cs="Arial"/>
          <w:iCs/>
        </w:rPr>
        <w:t xml:space="preserve"> </w:t>
      </w:r>
    </w:p>
    <w:p w14:paraId="473887D9" w14:textId="5E81571D" w:rsidR="00893789" w:rsidRDefault="003053A7" w:rsidP="007078BC">
      <w:pPr>
        <w:tabs>
          <w:tab w:val="left" w:pos="2805"/>
        </w:tabs>
        <w:spacing w:line="240" w:lineRule="auto"/>
        <w:rPr>
          <w:rFonts w:cs="Arial"/>
          <w:iCs/>
        </w:rPr>
      </w:pPr>
      <w:hyperlink r:id="rId11" w:history="1">
        <w:r w:rsidR="007078BC" w:rsidRPr="00340A76">
          <w:rPr>
            <w:rStyle w:val="Hyperlink"/>
            <w:rFonts w:cs="Arial"/>
            <w:iCs/>
          </w:rPr>
          <w:t>https://www.designingbuildings.co.uk/wiki/Zinc_in_construction</w:t>
        </w:r>
      </w:hyperlink>
      <w:r w:rsidR="007078BC">
        <w:rPr>
          <w:rFonts w:cs="Arial"/>
          <w:iCs/>
        </w:rPr>
        <w:t xml:space="preserve"> </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lastRenderedPageBreak/>
        <w:t>Facebook</w:t>
      </w:r>
      <w:r w:rsidRPr="00A3404B">
        <w:rPr>
          <w:rFonts w:cs="Arial"/>
          <w:bCs/>
        </w:rPr>
        <w:t xml:space="preserve">: </w:t>
      </w:r>
      <w:hyperlink r:id="rId12"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13"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4"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5" w:history="1">
        <w:r w:rsidRPr="00EF0F53">
          <w:rPr>
            <w:rStyle w:val="Hyperlink"/>
          </w:rPr>
          <w:t>zinc@iafrica.com</w:t>
        </w:r>
      </w:hyperlink>
      <w:r>
        <w:t xml:space="preserve"> </w:t>
      </w:r>
      <w:r w:rsidR="00B201BA">
        <w:rPr>
          <w:rFonts w:cs="Arial"/>
        </w:rPr>
        <w:br/>
        <w:t xml:space="preserve">Web: </w:t>
      </w:r>
      <w:hyperlink r:id="rId16"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7"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8"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9"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44A4" w14:textId="77777777" w:rsidR="003053A7" w:rsidRDefault="003053A7" w:rsidP="003B79FE">
      <w:pPr>
        <w:spacing w:after="0" w:line="240" w:lineRule="auto"/>
      </w:pPr>
      <w:r>
        <w:separator/>
      </w:r>
    </w:p>
  </w:endnote>
  <w:endnote w:type="continuationSeparator" w:id="0">
    <w:p w14:paraId="2514903B" w14:textId="77777777" w:rsidR="003053A7" w:rsidRDefault="003053A7"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6002B" w14:textId="77777777" w:rsidR="003053A7" w:rsidRDefault="003053A7" w:rsidP="003B79FE">
      <w:pPr>
        <w:spacing w:after="0" w:line="240" w:lineRule="auto"/>
      </w:pPr>
      <w:r>
        <w:separator/>
      </w:r>
    </w:p>
  </w:footnote>
  <w:footnote w:type="continuationSeparator" w:id="0">
    <w:p w14:paraId="500BABB6" w14:textId="77777777" w:rsidR="003053A7" w:rsidRDefault="003053A7"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45B"/>
    <w:multiLevelType w:val="hybridMultilevel"/>
    <w:tmpl w:val="6F3CE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392D"/>
    <w:rsid w:val="001333C4"/>
    <w:rsid w:val="00133450"/>
    <w:rsid w:val="001342FF"/>
    <w:rsid w:val="00157732"/>
    <w:rsid w:val="00157C25"/>
    <w:rsid w:val="00165F11"/>
    <w:rsid w:val="001A093D"/>
    <w:rsid w:val="001B4419"/>
    <w:rsid w:val="001B7474"/>
    <w:rsid w:val="001C5AE7"/>
    <w:rsid w:val="00211AAA"/>
    <w:rsid w:val="00217F6E"/>
    <w:rsid w:val="00230717"/>
    <w:rsid w:val="00255C12"/>
    <w:rsid w:val="00257D92"/>
    <w:rsid w:val="00282DB3"/>
    <w:rsid w:val="002A3F6A"/>
    <w:rsid w:val="002C0ED2"/>
    <w:rsid w:val="002D0F65"/>
    <w:rsid w:val="002E211A"/>
    <w:rsid w:val="002F1525"/>
    <w:rsid w:val="003053A7"/>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42059A"/>
    <w:rsid w:val="00434385"/>
    <w:rsid w:val="004764B2"/>
    <w:rsid w:val="004A51F5"/>
    <w:rsid w:val="004B080E"/>
    <w:rsid w:val="004C0063"/>
    <w:rsid w:val="004C527E"/>
    <w:rsid w:val="004D5E5B"/>
    <w:rsid w:val="004D619B"/>
    <w:rsid w:val="004D64E1"/>
    <w:rsid w:val="004E0E95"/>
    <w:rsid w:val="00507CD7"/>
    <w:rsid w:val="00521EF9"/>
    <w:rsid w:val="0052321F"/>
    <w:rsid w:val="00523814"/>
    <w:rsid w:val="005254A3"/>
    <w:rsid w:val="00532520"/>
    <w:rsid w:val="00535C9F"/>
    <w:rsid w:val="00546131"/>
    <w:rsid w:val="00571C7D"/>
    <w:rsid w:val="00571DA6"/>
    <w:rsid w:val="0058311F"/>
    <w:rsid w:val="00587CA2"/>
    <w:rsid w:val="00590E3D"/>
    <w:rsid w:val="00591BD8"/>
    <w:rsid w:val="00592830"/>
    <w:rsid w:val="005B3D66"/>
    <w:rsid w:val="005E2C09"/>
    <w:rsid w:val="005F73D9"/>
    <w:rsid w:val="0061096C"/>
    <w:rsid w:val="00611AC6"/>
    <w:rsid w:val="00614737"/>
    <w:rsid w:val="00624C07"/>
    <w:rsid w:val="00640161"/>
    <w:rsid w:val="006547AF"/>
    <w:rsid w:val="006576BD"/>
    <w:rsid w:val="00676EBC"/>
    <w:rsid w:val="006810F2"/>
    <w:rsid w:val="006875F4"/>
    <w:rsid w:val="0069206B"/>
    <w:rsid w:val="0069745E"/>
    <w:rsid w:val="006A51DF"/>
    <w:rsid w:val="006B362D"/>
    <w:rsid w:val="006C40C2"/>
    <w:rsid w:val="006C71D3"/>
    <w:rsid w:val="006C74BC"/>
    <w:rsid w:val="006E7FCD"/>
    <w:rsid w:val="006F2D5E"/>
    <w:rsid w:val="007078BC"/>
    <w:rsid w:val="007163AD"/>
    <w:rsid w:val="00716E48"/>
    <w:rsid w:val="0072353E"/>
    <w:rsid w:val="007249AC"/>
    <w:rsid w:val="00733F2C"/>
    <w:rsid w:val="00747E79"/>
    <w:rsid w:val="00754E75"/>
    <w:rsid w:val="00754F3B"/>
    <w:rsid w:val="00763D1E"/>
    <w:rsid w:val="007733CB"/>
    <w:rsid w:val="0077779D"/>
    <w:rsid w:val="007837AA"/>
    <w:rsid w:val="007B2212"/>
    <w:rsid w:val="007D230B"/>
    <w:rsid w:val="007D2B2D"/>
    <w:rsid w:val="007E1647"/>
    <w:rsid w:val="007F4A4E"/>
    <w:rsid w:val="00820FF1"/>
    <w:rsid w:val="00834FDA"/>
    <w:rsid w:val="00835798"/>
    <w:rsid w:val="00852941"/>
    <w:rsid w:val="00864DF4"/>
    <w:rsid w:val="008936BE"/>
    <w:rsid w:val="00893789"/>
    <w:rsid w:val="008A6672"/>
    <w:rsid w:val="008B50BF"/>
    <w:rsid w:val="008C6852"/>
    <w:rsid w:val="008D65C1"/>
    <w:rsid w:val="008E1926"/>
    <w:rsid w:val="008E36BB"/>
    <w:rsid w:val="008E7D12"/>
    <w:rsid w:val="0094114E"/>
    <w:rsid w:val="009612FE"/>
    <w:rsid w:val="00992E78"/>
    <w:rsid w:val="009A7A15"/>
    <w:rsid w:val="009D10EF"/>
    <w:rsid w:val="009E2852"/>
    <w:rsid w:val="009E7A63"/>
    <w:rsid w:val="009F2387"/>
    <w:rsid w:val="009F4229"/>
    <w:rsid w:val="00A05ABE"/>
    <w:rsid w:val="00A16A06"/>
    <w:rsid w:val="00A20A3B"/>
    <w:rsid w:val="00A27B56"/>
    <w:rsid w:val="00A36C4D"/>
    <w:rsid w:val="00A37E9A"/>
    <w:rsid w:val="00A51B79"/>
    <w:rsid w:val="00A544C1"/>
    <w:rsid w:val="00A56714"/>
    <w:rsid w:val="00A571C8"/>
    <w:rsid w:val="00A57EC9"/>
    <w:rsid w:val="00A62D14"/>
    <w:rsid w:val="00A652AB"/>
    <w:rsid w:val="00A65536"/>
    <w:rsid w:val="00A93AB1"/>
    <w:rsid w:val="00AA4D41"/>
    <w:rsid w:val="00AA6906"/>
    <w:rsid w:val="00AD6638"/>
    <w:rsid w:val="00B00593"/>
    <w:rsid w:val="00B0302D"/>
    <w:rsid w:val="00B201BA"/>
    <w:rsid w:val="00B34DF6"/>
    <w:rsid w:val="00B364EF"/>
    <w:rsid w:val="00B40BC7"/>
    <w:rsid w:val="00B511D4"/>
    <w:rsid w:val="00B51C87"/>
    <w:rsid w:val="00B57762"/>
    <w:rsid w:val="00B60CD4"/>
    <w:rsid w:val="00B676BF"/>
    <w:rsid w:val="00B85E14"/>
    <w:rsid w:val="00B8796B"/>
    <w:rsid w:val="00B931F9"/>
    <w:rsid w:val="00BA0EE2"/>
    <w:rsid w:val="00BB3AB8"/>
    <w:rsid w:val="00BB3E91"/>
    <w:rsid w:val="00BD62C3"/>
    <w:rsid w:val="00BD690F"/>
    <w:rsid w:val="00BE1D53"/>
    <w:rsid w:val="00BE3192"/>
    <w:rsid w:val="00C01DB6"/>
    <w:rsid w:val="00C04E5C"/>
    <w:rsid w:val="00C07D3A"/>
    <w:rsid w:val="00C15158"/>
    <w:rsid w:val="00C17C0F"/>
    <w:rsid w:val="00C32E63"/>
    <w:rsid w:val="00C37300"/>
    <w:rsid w:val="00C52A42"/>
    <w:rsid w:val="00C66AEF"/>
    <w:rsid w:val="00C74DF8"/>
    <w:rsid w:val="00C760BB"/>
    <w:rsid w:val="00C82F81"/>
    <w:rsid w:val="00C840B4"/>
    <w:rsid w:val="00C94D52"/>
    <w:rsid w:val="00CA6EDC"/>
    <w:rsid w:val="00CC444E"/>
    <w:rsid w:val="00CE423C"/>
    <w:rsid w:val="00D31B8E"/>
    <w:rsid w:val="00D44587"/>
    <w:rsid w:val="00D53C10"/>
    <w:rsid w:val="00D6035C"/>
    <w:rsid w:val="00D61649"/>
    <w:rsid w:val="00D77B85"/>
    <w:rsid w:val="00D80401"/>
    <w:rsid w:val="00D91AF5"/>
    <w:rsid w:val="00DA3470"/>
    <w:rsid w:val="00DA6730"/>
    <w:rsid w:val="00DC5415"/>
    <w:rsid w:val="00DE4D94"/>
    <w:rsid w:val="00E20168"/>
    <w:rsid w:val="00E21306"/>
    <w:rsid w:val="00E276BB"/>
    <w:rsid w:val="00E339A0"/>
    <w:rsid w:val="00E53093"/>
    <w:rsid w:val="00E56533"/>
    <w:rsid w:val="00E57541"/>
    <w:rsid w:val="00E73178"/>
    <w:rsid w:val="00EA79E7"/>
    <w:rsid w:val="00EC0151"/>
    <w:rsid w:val="00EC5967"/>
    <w:rsid w:val="00EE5347"/>
    <w:rsid w:val="00EF469F"/>
    <w:rsid w:val="00F05296"/>
    <w:rsid w:val="00F05553"/>
    <w:rsid w:val="00F05D42"/>
    <w:rsid w:val="00F143C0"/>
    <w:rsid w:val="00F51BFF"/>
    <w:rsid w:val="00F63920"/>
    <w:rsid w:val="00F74A77"/>
    <w:rsid w:val="00F80345"/>
    <w:rsid w:val="00F8098E"/>
    <w:rsid w:val="00F90C28"/>
    <w:rsid w:val="00F96909"/>
    <w:rsid w:val="00F97240"/>
    <w:rsid w:val="00FA5967"/>
    <w:rsid w:val="00FA6F06"/>
    <w:rsid w:val="00FC538B"/>
    <w:rsid w:val="00FD47DC"/>
    <w:rsid w:val="00FE4AE0"/>
    <w:rsid w:val="00FE5D8C"/>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217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s://bit.ly/3uNSAmb" TargetMode="External"/><Relationship Id="rId18" Type="http://schemas.openxmlformats.org/officeDocument/2006/relationships/hyperlink" Target="http://www.ngage.co.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3uNP5w7" TargetMode="External"/><Relationship Id="rId17" Type="http://schemas.openxmlformats.org/officeDocument/2006/relationships/hyperlink" Target="mailto:rachel@ngage.co.za" TargetMode="External"/><Relationship Id="rId2" Type="http://schemas.openxmlformats.org/officeDocument/2006/relationships/numbering" Target="numbering.xml"/><Relationship Id="rId16" Type="http://schemas.openxmlformats.org/officeDocument/2006/relationships/hyperlink" Target="http://www.zin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igningbuildings.co.uk/wiki/Zinc_in_construction" TargetMode="External"/><Relationship Id="rId5" Type="http://schemas.openxmlformats.org/officeDocument/2006/relationships/webSettings" Target="webSettings.xml"/><Relationship Id="rId15" Type="http://schemas.openxmlformats.org/officeDocument/2006/relationships/hyperlink" Target="mailto:zinc@iafrica.com" TargetMode="External"/><Relationship Id="rId10" Type="http://schemas.openxmlformats.org/officeDocument/2006/relationships/hyperlink" Target="https://www.constructionspecifier.com/specifying-architectural-zinc/" TargetMode="External"/><Relationship Id="rId19"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archdaily.com/913777/why-its-convenient-to-wrap-architecture-in-zinc"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BD1D-B76E-4113-ACD5-56741FE4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2</cp:revision>
  <cp:lastPrinted>2018-02-26T12:28:00Z</cp:lastPrinted>
  <dcterms:created xsi:type="dcterms:W3CDTF">2021-10-19T15:04:00Z</dcterms:created>
  <dcterms:modified xsi:type="dcterms:W3CDTF">2021-10-19T15:04:00Z</dcterms:modified>
</cp:coreProperties>
</file>