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D167" w14:textId="0CB8AE90"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6C96DCE" wp14:editId="161DB5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29B6024"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2DC42B8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59C5D951"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62ED005" w14:textId="77777777" w:rsidR="00FF7096" w:rsidRPr="00C852A3" w:rsidRDefault="00FF7096" w:rsidP="00FF7096">
      <w:pPr>
        <w:tabs>
          <w:tab w:val="left" w:pos="5760"/>
        </w:tabs>
        <w:rPr>
          <w:rFonts w:ascii="Arial" w:hAnsi="Arial" w:cs="Arial"/>
          <w:b/>
        </w:rPr>
      </w:pPr>
    </w:p>
    <w:p w14:paraId="1CEF1042"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1A4F6F8C" w14:textId="77777777" w:rsidR="00C01DCB" w:rsidRDefault="0019319F" w:rsidP="00C01DCB">
      <w:bookmarkStart w:id="0" w:name="_GoBack"/>
      <w:r>
        <w:rPr>
          <w:rFonts w:ascii="Arial" w:hAnsi="Arial" w:cs="Arial"/>
        </w:rPr>
        <w:t xml:space="preserve">+27 </w:t>
      </w:r>
      <w:r w:rsidRPr="00C01DCB">
        <w:rPr>
          <w:rFonts w:ascii="Arial" w:hAnsi="Arial" w:cs="Arial"/>
        </w:rPr>
        <w:t>82 349 7441</w:t>
      </w:r>
      <w:r w:rsidR="00C01DCB">
        <w:br/>
      </w:r>
    </w:p>
    <w:bookmarkEnd w:id="0"/>
    <w:p w14:paraId="2EA35DEA" w14:textId="77777777" w:rsidR="00E2722A" w:rsidRPr="00A53A24" w:rsidRDefault="00E2722A" w:rsidP="00E2722A">
      <w:pPr>
        <w:rPr>
          <w:rFonts w:ascii="Arial" w:hAnsi="Arial" w:cs="Arial"/>
          <w:b/>
          <w:sz w:val="28"/>
          <w:szCs w:val="28"/>
        </w:rPr>
      </w:pPr>
      <w:r w:rsidRPr="00BC7564">
        <w:rPr>
          <w:rFonts w:ascii="Arial" w:hAnsi="Arial" w:cs="Arial"/>
          <w:b/>
          <w:sz w:val="28"/>
          <w:szCs w:val="28"/>
        </w:rPr>
        <w:t xml:space="preserve">Fendt South Africa adds new mid-horsepower Fendt </w:t>
      </w:r>
      <w:proofErr w:type="spellStart"/>
      <w:r w:rsidRPr="00BC7564">
        <w:rPr>
          <w:rFonts w:ascii="Arial" w:hAnsi="Arial" w:cs="Arial"/>
          <w:b/>
          <w:sz w:val="28"/>
          <w:szCs w:val="28"/>
        </w:rPr>
        <w:t>Vario</w:t>
      </w:r>
      <w:proofErr w:type="spellEnd"/>
      <w:r w:rsidRPr="00BC7564">
        <w:rPr>
          <w:rFonts w:ascii="Arial" w:hAnsi="Arial" w:cs="Arial"/>
          <w:b/>
          <w:sz w:val="28"/>
          <w:szCs w:val="28"/>
        </w:rPr>
        <w:t xml:space="preserve"> range in </w:t>
      </w:r>
      <w:r>
        <w:rPr>
          <w:rFonts w:ascii="Arial" w:hAnsi="Arial" w:cs="Arial"/>
          <w:b/>
          <w:sz w:val="28"/>
          <w:szCs w:val="28"/>
        </w:rPr>
        <w:t>Vineyard, Fruit, Orchard and Standard</w:t>
      </w:r>
      <w:r w:rsidRPr="00BC7564">
        <w:rPr>
          <w:rFonts w:ascii="Arial" w:hAnsi="Arial" w:cs="Arial"/>
          <w:b/>
          <w:sz w:val="28"/>
          <w:szCs w:val="28"/>
        </w:rPr>
        <w:t xml:space="preserve"> configuration</w:t>
      </w:r>
    </w:p>
    <w:p w14:paraId="4C56B199" w14:textId="77777777" w:rsidR="00E2722A" w:rsidRPr="00C01DCB" w:rsidRDefault="00E2722A" w:rsidP="00E2722A">
      <w:pPr>
        <w:rPr>
          <w:rFonts w:ascii="Arial" w:hAnsi="Arial" w:cs="Arial"/>
        </w:rPr>
      </w:pPr>
    </w:p>
    <w:p w14:paraId="34E82162" w14:textId="77777777" w:rsidR="00E2722A" w:rsidRPr="00C01DCB" w:rsidRDefault="00E2722A" w:rsidP="00E2722A">
      <w:pPr>
        <w:rPr>
          <w:rFonts w:ascii="Arial" w:hAnsi="Arial" w:cs="Arial"/>
        </w:rPr>
      </w:pPr>
      <w:r w:rsidRPr="00BC7564">
        <w:rPr>
          <w:rFonts w:ascii="Arial" w:hAnsi="Arial" w:cs="Arial"/>
          <w:b/>
          <w:shd w:val="clear" w:color="auto" w:fill="FFFFFF"/>
          <w:lang w:eastAsia="en-GB"/>
        </w:rPr>
        <w:t>The specialist</w:t>
      </w:r>
      <w:r>
        <w:rPr>
          <w:rFonts w:ascii="Arial" w:hAnsi="Arial" w:cs="Arial"/>
          <w:b/>
          <w:shd w:val="clear" w:color="auto" w:fill="FFFFFF"/>
          <w:lang w:eastAsia="en-GB"/>
        </w:rPr>
        <w:t xml:space="preserve"> – </w:t>
      </w:r>
      <w:r w:rsidRPr="00BC7564">
        <w:rPr>
          <w:rFonts w:ascii="Arial" w:hAnsi="Arial" w:cs="Arial"/>
          <w:b/>
          <w:shd w:val="clear" w:color="auto" w:fill="FFFFFF"/>
          <w:lang w:eastAsia="en-GB"/>
        </w:rPr>
        <w:t xml:space="preserve">The new Fendt 200 </w:t>
      </w:r>
      <w:proofErr w:type="spellStart"/>
      <w:r w:rsidRPr="00BC7564">
        <w:rPr>
          <w:rFonts w:ascii="Arial" w:hAnsi="Arial" w:cs="Arial"/>
          <w:b/>
          <w:shd w:val="clear" w:color="auto" w:fill="FFFFFF"/>
          <w:lang w:eastAsia="en-GB"/>
        </w:rPr>
        <w:t>Vario</w:t>
      </w:r>
      <w:proofErr w:type="spellEnd"/>
      <w:r w:rsidRPr="00BC7564">
        <w:rPr>
          <w:rFonts w:ascii="Arial" w:hAnsi="Arial" w:cs="Arial"/>
          <w:b/>
          <w:shd w:val="clear" w:color="auto" w:fill="FFFFFF"/>
          <w:lang w:eastAsia="en-GB"/>
        </w:rPr>
        <w:t xml:space="preserve"> V, F, P, &amp; S</w:t>
      </w:r>
      <w:r>
        <w:rPr>
          <w:rFonts w:ascii="Arial" w:hAnsi="Arial" w:cs="Arial"/>
          <w:b/>
          <w:shd w:val="clear" w:color="auto" w:fill="FFFFFF"/>
          <w:lang w:eastAsia="en-GB"/>
        </w:rPr>
        <w:t xml:space="preserve"> </w:t>
      </w:r>
      <w:r w:rsidRPr="00BC7564">
        <w:rPr>
          <w:rFonts w:ascii="Arial" w:hAnsi="Arial" w:cs="Arial"/>
          <w:b/>
          <w:shd w:val="clear" w:color="auto" w:fill="FFFFFF"/>
          <w:lang w:eastAsia="en-GB"/>
        </w:rPr>
        <w:t>– Ready for tomorrow</w:t>
      </w:r>
    </w:p>
    <w:p w14:paraId="48558E88" w14:textId="77777777" w:rsidR="00E2722A" w:rsidRDefault="00E2722A" w:rsidP="00E2722A">
      <w:pPr>
        <w:rPr>
          <w:rFonts w:ascii="Arial" w:hAnsi="Arial" w:cs="Arial"/>
          <w:b/>
          <w:shd w:val="clear" w:color="auto" w:fill="FFFFFF"/>
          <w:lang w:eastAsia="en-GB"/>
        </w:rPr>
      </w:pPr>
    </w:p>
    <w:p w14:paraId="1549E0C2" w14:textId="698F2BD0" w:rsidR="00E2722A" w:rsidRPr="00BC7564" w:rsidRDefault="00E2722A" w:rsidP="00E2722A">
      <w:pPr>
        <w:rPr>
          <w:rFonts w:ascii="Arial" w:hAnsi="Arial" w:cs="Arial"/>
          <w:bCs/>
          <w:iCs/>
        </w:rPr>
      </w:pPr>
      <w:r w:rsidRPr="00C40429">
        <w:rPr>
          <w:rFonts w:ascii="Arial" w:hAnsi="Arial" w:cs="Arial"/>
          <w:b/>
          <w:shd w:val="clear" w:color="auto" w:fill="FFFFFF"/>
          <w:lang w:eastAsia="en-GB"/>
        </w:rPr>
        <w:t>Johannesburg, South Africa,</w:t>
      </w:r>
      <w:r>
        <w:rPr>
          <w:rFonts w:ascii="Arial" w:hAnsi="Arial" w:cs="Arial"/>
          <w:b/>
          <w:shd w:val="clear" w:color="auto" w:fill="FFFFFF"/>
          <w:lang w:eastAsia="en-GB"/>
        </w:rPr>
        <w:t xml:space="preserve"> </w:t>
      </w:r>
      <w:r>
        <w:rPr>
          <w:rFonts w:ascii="Arial" w:hAnsi="Arial" w:cs="Arial"/>
          <w:b/>
          <w:shd w:val="clear" w:color="auto" w:fill="FFFFFF"/>
          <w:lang w:eastAsia="en-GB"/>
        </w:rPr>
        <w:t>6</w:t>
      </w:r>
      <w:r>
        <w:rPr>
          <w:rFonts w:ascii="Arial" w:hAnsi="Arial" w:cs="Arial"/>
          <w:b/>
          <w:shd w:val="clear" w:color="auto" w:fill="FFFFFF"/>
          <w:lang w:eastAsia="en-GB"/>
        </w:rPr>
        <w:t xml:space="preserve"> October </w:t>
      </w:r>
      <w:r w:rsidRPr="00C01DCB">
        <w:rPr>
          <w:rFonts w:ascii="Arial" w:hAnsi="Arial" w:cs="Arial"/>
          <w:b/>
          <w:iCs/>
        </w:rPr>
        <w:t>2021:</w:t>
      </w:r>
      <w:r>
        <w:rPr>
          <w:rFonts w:ascii="Arial" w:hAnsi="Arial" w:cs="Arial"/>
          <w:b/>
          <w:iCs/>
        </w:rPr>
        <w:t xml:space="preserve"> </w:t>
      </w:r>
      <w:r w:rsidRPr="00BC7564">
        <w:rPr>
          <w:rFonts w:ascii="Arial" w:hAnsi="Arial" w:cs="Arial"/>
          <w:bCs/>
          <w:iCs/>
        </w:rPr>
        <w:t>Fendt South Africa has extend</w:t>
      </w:r>
      <w:r>
        <w:rPr>
          <w:rFonts w:ascii="Arial" w:hAnsi="Arial" w:cs="Arial"/>
          <w:bCs/>
          <w:iCs/>
        </w:rPr>
        <w:t>ed</w:t>
      </w:r>
      <w:r w:rsidRPr="00BC7564">
        <w:rPr>
          <w:rFonts w:ascii="Arial" w:hAnsi="Arial" w:cs="Arial"/>
          <w:bCs/>
          <w:iCs/>
        </w:rPr>
        <w:t xml:space="preserve"> its</w:t>
      </w:r>
      <w:r>
        <w:rPr>
          <w:rFonts w:ascii="Arial" w:hAnsi="Arial" w:cs="Arial"/>
          <w:bCs/>
          <w:iCs/>
        </w:rPr>
        <w:t xml:space="preserve"> product offering with the</w:t>
      </w:r>
      <w:r w:rsidRPr="00BC7564">
        <w:rPr>
          <w:rFonts w:ascii="Arial" w:hAnsi="Arial" w:cs="Arial"/>
          <w:bCs/>
          <w:iCs/>
        </w:rPr>
        <w:t xml:space="preserve"> latest generation of the Fendt 200 VFP</w:t>
      </w:r>
      <w:r>
        <w:rPr>
          <w:rFonts w:ascii="Arial" w:hAnsi="Arial" w:cs="Arial"/>
          <w:bCs/>
          <w:iCs/>
        </w:rPr>
        <w:t>S</w:t>
      </w:r>
      <w:r w:rsidRPr="00BC7564">
        <w:rPr>
          <w:rFonts w:ascii="Arial" w:hAnsi="Arial" w:cs="Arial"/>
          <w:bCs/>
          <w:iCs/>
        </w:rPr>
        <w:t xml:space="preserve"> </w:t>
      </w:r>
      <w:proofErr w:type="spellStart"/>
      <w:r w:rsidRPr="00BC7564">
        <w:rPr>
          <w:rFonts w:ascii="Arial" w:hAnsi="Arial" w:cs="Arial"/>
          <w:bCs/>
          <w:iCs/>
        </w:rPr>
        <w:t>Vario</w:t>
      </w:r>
      <w:proofErr w:type="spellEnd"/>
      <w:r w:rsidRPr="00BC7564">
        <w:rPr>
          <w:rFonts w:ascii="Arial" w:hAnsi="Arial" w:cs="Arial"/>
          <w:bCs/>
          <w:iCs/>
        </w:rPr>
        <w:t xml:space="preserve"> specialist tractor series</w:t>
      </w:r>
      <w:r>
        <w:rPr>
          <w:rFonts w:ascii="Arial" w:hAnsi="Arial" w:cs="Arial"/>
          <w:bCs/>
          <w:iCs/>
        </w:rPr>
        <w:t>, which</w:t>
      </w:r>
      <w:r w:rsidRPr="00BC7564">
        <w:rPr>
          <w:rFonts w:ascii="Arial" w:hAnsi="Arial" w:cs="Arial"/>
          <w:bCs/>
          <w:iCs/>
        </w:rPr>
        <w:t xml:space="preserve"> comes with the intuitive </w:t>
      </w:r>
      <w:proofErr w:type="spellStart"/>
      <w:r w:rsidRPr="00BC7564">
        <w:rPr>
          <w:rFonts w:ascii="Arial" w:hAnsi="Arial" w:cs="Arial"/>
          <w:bCs/>
          <w:iCs/>
        </w:rPr>
        <w:t>FendtONE</w:t>
      </w:r>
      <w:proofErr w:type="spellEnd"/>
      <w:r w:rsidRPr="00BC7564">
        <w:rPr>
          <w:rFonts w:ascii="Arial" w:hAnsi="Arial" w:cs="Arial"/>
          <w:bCs/>
          <w:iCs/>
        </w:rPr>
        <w:t xml:space="preserve"> operating concept, making it the first specialist tractor with a fully integrated terminal. There are </w:t>
      </w:r>
      <w:r>
        <w:rPr>
          <w:rFonts w:ascii="Arial" w:hAnsi="Arial" w:cs="Arial"/>
          <w:bCs/>
          <w:iCs/>
        </w:rPr>
        <w:t>added</w:t>
      </w:r>
      <w:r w:rsidRPr="00BC7564">
        <w:rPr>
          <w:rFonts w:ascii="Arial" w:hAnsi="Arial" w:cs="Arial"/>
          <w:bCs/>
          <w:iCs/>
        </w:rPr>
        <w:t xml:space="preserve"> innovations like the</w:t>
      </w:r>
      <w:r>
        <w:rPr>
          <w:rFonts w:ascii="Arial" w:hAnsi="Arial" w:cs="Arial"/>
          <w:bCs/>
          <w:iCs/>
        </w:rPr>
        <w:t xml:space="preserve"> </w:t>
      </w:r>
      <w:r w:rsidRPr="00C36208">
        <w:rPr>
          <w:rFonts w:ascii="Arial" w:hAnsi="Arial" w:cs="Arial"/>
          <w:bCs/>
          <w:iCs/>
        </w:rPr>
        <w:t>step</w:t>
      </w:r>
      <w:r>
        <w:rPr>
          <w:rFonts w:ascii="Arial" w:hAnsi="Arial" w:cs="Arial"/>
          <w:bCs/>
          <w:iCs/>
        </w:rPr>
        <w:t>-</w:t>
      </w:r>
      <w:r w:rsidRPr="00C36208">
        <w:rPr>
          <w:rFonts w:ascii="Arial" w:hAnsi="Arial" w:cs="Arial"/>
          <w:bCs/>
          <w:iCs/>
        </w:rPr>
        <w:t xml:space="preserve">less Fendt </w:t>
      </w:r>
      <w:proofErr w:type="spellStart"/>
      <w:r w:rsidRPr="00C36208">
        <w:rPr>
          <w:rFonts w:ascii="Arial" w:hAnsi="Arial" w:cs="Arial"/>
          <w:bCs/>
          <w:iCs/>
        </w:rPr>
        <w:t>Vario</w:t>
      </w:r>
      <w:proofErr w:type="spellEnd"/>
      <w:r w:rsidRPr="00C36208">
        <w:rPr>
          <w:rFonts w:ascii="Arial" w:hAnsi="Arial" w:cs="Arial"/>
          <w:bCs/>
          <w:iCs/>
        </w:rPr>
        <w:t xml:space="preserve"> </w:t>
      </w:r>
      <w:r>
        <w:rPr>
          <w:rFonts w:ascii="Arial" w:hAnsi="Arial" w:cs="Arial"/>
          <w:bCs/>
          <w:iCs/>
        </w:rPr>
        <w:t>drive,</w:t>
      </w:r>
      <w:r w:rsidRPr="00BC7564">
        <w:rPr>
          <w:rFonts w:ascii="Arial" w:hAnsi="Arial" w:cs="Arial"/>
          <w:bCs/>
          <w:iCs/>
        </w:rPr>
        <w:t xml:space="preserve"> demand-led power boost concept Dynamic</w:t>
      </w:r>
      <w:r>
        <w:rPr>
          <w:rFonts w:ascii="Arial" w:hAnsi="Arial" w:cs="Arial"/>
          <w:bCs/>
          <w:iCs/>
        </w:rPr>
        <w:t>-</w:t>
      </w:r>
      <w:r w:rsidRPr="00BC7564">
        <w:rPr>
          <w:rFonts w:ascii="Arial" w:hAnsi="Arial" w:cs="Arial"/>
          <w:bCs/>
          <w:iCs/>
        </w:rPr>
        <w:t>Performance and an all-new design. The new technology on the Fendt 200 VFP</w:t>
      </w:r>
      <w:r>
        <w:rPr>
          <w:rFonts w:ascii="Arial" w:hAnsi="Arial" w:cs="Arial"/>
          <w:bCs/>
          <w:iCs/>
        </w:rPr>
        <w:t>S</w:t>
      </w:r>
      <w:r w:rsidRPr="00BC7564">
        <w:rPr>
          <w:rFonts w:ascii="Arial" w:hAnsi="Arial" w:cs="Arial"/>
          <w:bCs/>
          <w:iCs/>
        </w:rPr>
        <w:t xml:space="preserve"> </w:t>
      </w:r>
      <w:proofErr w:type="spellStart"/>
      <w:r w:rsidRPr="00BC7564">
        <w:rPr>
          <w:rFonts w:ascii="Arial" w:hAnsi="Arial" w:cs="Arial"/>
          <w:bCs/>
          <w:iCs/>
        </w:rPr>
        <w:t>Vario</w:t>
      </w:r>
      <w:proofErr w:type="spellEnd"/>
      <w:r w:rsidRPr="00BC7564">
        <w:rPr>
          <w:rFonts w:ascii="Arial" w:hAnsi="Arial" w:cs="Arial"/>
          <w:bCs/>
          <w:iCs/>
        </w:rPr>
        <w:t xml:space="preserve"> enhances precision and everyday efficiency </w:t>
      </w:r>
      <w:r>
        <w:rPr>
          <w:rFonts w:ascii="Arial" w:hAnsi="Arial" w:cs="Arial"/>
          <w:bCs/>
          <w:iCs/>
        </w:rPr>
        <w:t xml:space="preserve">and </w:t>
      </w:r>
      <w:r w:rsidRPr="00C36208">
        <w:rPr>
          <w:rFonts w:ascii="Arial" w:hAnsi="Arial" w:cs="Arial"/>
          <w:bCs/>
          <w:iCs/>
        </w:rPr>
        <w:t>h</w:t>
      </w:r>
      <w:r>
        <w:rPr>
          <w:rFonts w:ascii="Arial" w:hAnsi="Arial" w:cs="Arial"/>
          <w:bCs/>
          <w:iCs/>
        </w:rPr>
        <w:t>as been inspiring</w:t>
      </w:r>
      <w:r w:rsidRPr="00C36208">
        <w:rPr>
          <w:rFonts w:ascii="Arial" w:hAnsi="Arial" w:cs="Arial"/>
          <w:bCs/>
          <w:iCs/>
        </w:rPr>
        <w:t xml:space="preserve"> customers worldwide for the past </w:t>
      </w:r>
      <w:r>
        <w:rPr>
          <w:rFonts w:ascii="Arial" w:hAnsi="Arial" w:cs="Arial"/>
          <w:bCs/>
          <w:iCs/>
        </w:rPr>
        <w:t>11</w:t>
      </w:r>
      <w:r w:rsidRPr="00C36208">
        <w:rPr>
          <w:rFonts w:ascii="Arial" w:hAnsi="Arial" w:cs="Arial"/>
          <w:bCs/>
          <w:iCs/>
        </w:rPr>
        <w:t xml:space="preserve"> years</w:t>
      </w:r>
      <w:r w:rsidRPr="00BC7564">
        <w:rPr>
          <w:rFonts w:ascii="Arial" w:hAnsi="Arial" w:cs="Arial"/>
          <w:bCs/>
          <w:iCs/>
        </w:rPr>
        <w:t>.</w:t>
      </w:r>
    </w:p>
    <w:p w14:paraId="4E4034CA" w14:textId="77777777" w:rsidR="00E2722A" w:rsidRDefault="00E2722A" w:rsidP="00E2722A">
      <w:pPr>
        <w:jc w:val="both"/>
        <w:rPr>
          <w:rFonts w:ascii="Arial" w:hAnsi="Arial" w:cs="Arial"/>
          <w:b/>
          <w:iCs/>
        </w:rPr>
      </w:pPr>
    </w:p>
    <w:p w14:paraId="1035F9B6" w14:textId="77777777" w:rsidR="00E2722A" w:rsidRDefault="00E2722A" w:rsidP="00E2722A">
      <w:pPr>
        <w:jc w:val="both"/>
        <w:rPr>
          <w:rFonts w:ascii="Arial" w:hAnsi="Arial" w:cs="Arial"/>
          <w:bCs/>
          <w:iCs/>
        </w:rPr>
      </w:pPr>
      <w:r w:rsidRPr="006D786F">
        <w:rPr>
          <w:rFonts w:ascii="Arial" w:hAnsi="Arial" w:cs="Arial"/>
          <w:bCs/>
          <w:iCs/>
        </w:rPr>
        <w:t>South Africa is a land of fantastic fruit</w:t>
      </w:r>
      <w:r>
        <w:rPr>
          <w:rFonts w:ascii="Arial" w:hAnsi="Arial" w:cs="Arial"/>
          <w:bCs/>
          <w:iCs/>
        </w:rPr>
        <w:t>,</w:t>
      </w:r>
      <w:r w:rsidRPr="006D786F">
        <w:rPr>
          <w:rFonts w:ascii="Arial" w:hAnsi="Arial" w:cs="Arial"/>
          <w:bCs/>
          <w:iCs/>
        </w:rPr>
        <w:t xml:space="preserve"> and </w:t>
      </w:r>
      <w:r>
        <w:rPr>
          <w:rFonts w:ascii="Arial" w:hAnsi="Arial" w:cs="Arial"/>
          <w:bCs/>
          <w:iCs/>
        </w:rPr>
        <w:t xml:space="preserve">is </w:t>
      </w:r>
      <w:r w:rsidRPr="006D786F">
        <w:rPr>
          <w:rFonts w:ascii="Arial" w:hAnsi="Arial" w:cs="Arial"/>
          <w:bCs/>
          <w:iCs/>
        </w:rPr>
        <w:t>one of the main fruit</w:t>
      </w:r>
      <w:r>
        <w:rPr>
          <w:rFonts w:ascii="Arial" w:hAnsi="Arial" w:cs="Arial"/>
          <w:bCs/>
          <w:iCs/>
        </w:rPr>
        <w:t>-</w:t>
      </w:r>
      <w:r w:rsidRPr="006D786F">
        <w:rPr>
          <w:rFonts w:ascii="Arial" w:hAnsi="Arial" w:cs="Arial"/>
          <w:bCs/>
          <w:iCs/>
        </w:rPr>
        <w:t>producing countries in the world</w:t>
      </w:r>
      <w:r>
        <w:rPr>
          <w:rFonts w:ascii="Arial" w:hAnsi="Arial" w:cs="Arial"/>
          <w:bCs/>
          <w:iCs/>
        </w:rPr>
        <w:t>. M</w:t>
      </w:r>
      <w:r w:rsidRPr="006D786F">
        <w:rPr>
          <w:rFonts w:ascii="Arial" w:hAnsi="Arial" w:cs="Arial"/>
          <w:bCs/>
          <w:iCs/>
        </w:rPr>
        <w:t>ore than 50% of South African agricultural exports is fruit.</w:t>
      </w:r>
      <w:r>
        <w:rPr>
          <w:rFonts w:ascii="Arial" w:hAnsi="Arial" w:cs="Arial"/>
          <w:bCs/>
          <w:iCs/>
        </w:rPr>
        <w:t xml:space="preserve"> </w:t>
      </w:r>
      <w:r w:rsidRPr="006D786F">
        <w:rPr>
          <w:rFonts w:ascii="Arial" w:hAnsi="Arial" w:cs="Arial"/>
          <w:bCs/>
          <w:iCs/>
        </w:rPr>
        <w:t>Figures from Fruit South Africa indicate that more than 4.7 million tons of fru</w:t>
      </w:r>
      <w:r>
        <w:rPr>
          <w:rFonts w:ascii="Arial" w:hAnsi="Arial" w:cs="Arial"/>
          <w:bCs/>
          <w:iCs/>
        </w:rPr>
        <w:t xml:space="preserve">it are produced in South Africa each year, </w:t>
      </w:r>
      <w:r w:rsidRPr="006D786F">
        <w:rPr>
          <w:rFonts w:ascii="Arial" w:hAnsi="Arial" w:cs="Arial"/>
          <w:bCs/>
          <w:iCs/>
        </w:rPr>
        <w:t>of which 59% is exported, 28% is used for processing and 12% sold locally.</w:t>
      </w:r>
      <w:r w:rsidRPr="00BC7564">
        <w:rPr>
          <w:rFonts w:ascii="Arial" w:hAnsi="Arial" w:cs="Arial"/>
          <w:bCs/>
          <w:iCs/>
        </w:rPr>
        <w:t xml:space="preserve"> </w:t>
      </w:r>
    </w:p>
    <w:p w14:paraId="01B963CF" w14:textId="77777777" w:rsidR="00E2722A" w:rsidRDefault="00E2722A" w:rsidP="00E2722A">
      <w:pPr>
        <w:jc w:val="both"/>
        <w:rPr>
          <w:rFonts w:ascii="Arial" w:hAnsi="Arial" w:cs="Arial"/>
          <w:bCs/>
          <w:iCs/>
        </w:rPr>
      </w:pPr>
    </w:p>
    <w:p w14:paraId="4036A184" w14:textId="77777777" w:rsidR="00E2722A" w:rsidRDefault="00E2722A" w:rsidP="00E2722A">
      <w:pPr>
        <w:jc w:val="both"/>
        <w:rPr>
          <w:rFonts w:ascii="Arial" w:hAnsi="Arial" w:cs="Arial"/>
          <w:bCs/>
          <w:iCs/>
        </w:rPr>
      </w:pPr>
      <w:r w:rsidRPr="00BC7564">
        <w:rPr>
          <w:rFonts w:ascii="Arial" w:hAnsi="Arial" w:cs="Arial"/>
          <w:bCs/>
          <w:iCs/>
        </w:rPr>
        <w:t>“We at AGCO believe</w:t>
      </w:r>
      <w:r>
        <w:rPr>
          <w:rFonts w:ascii="Arial" w:hAnsi="Arial" w:cs="Arial"/>
          <w:bCs/>
          <w:iCs/>
        </w:rPr>
        <w:t xml:space="preserve"> that specialist farmers in South Africa that have operations focused on exporting their produce ought to be able to compete with their international counterparts from a </w:t>
      </w:r>
      <w:proofErr w:type="spellStart"/>
      <w:r>
        <w:rPr>
          <w:rFonts w:ascii="Arial" w:hAnsi="Arial" w:cs="Arial"/>
          <w:bCs/>
          <w:iCs/>
        </w:rPr>
        <w:t>mechanisation</w:t>
      </w:r>
      <w:proofErr w:type="spellEnd"/>
      <w:r>
        <w:rPr>
          <w:rFonts w:ascii="Arial" w:hAnsi="Arial" w:cs="Arial"/>
          <w:bCs/>
          <w:iCs/>
        </w:rPr>
        <w:t xml:space="preserve"> point of view as well,” comments Ryan Clark, Product Marketing Manager, Lower Horse Power Tractors, Africa. “The technological solutions and innovations in these modern specialist tractors provide farmers the very best in productivity, efficiency and results-driven farming for the best job in the world,” asserts Clark.</w:t>
      </w:r>
    </w:p>
    <w:p w14:paraId="0ADF09F8" w14:textId="77777777" w:rsidR="00E2722A" w:rsidRDefault="00E2722A" w:rsidP="00E2722A">
      <w:pPr>
        <w:jc w:val="both"/>
        <w:rPr>
          <w:rFonts w:ascii="Arial" w:hAnsi="Arial" w:cs="Arial"/>
          <w:bCs/>
          <w:iCs/>
        </w:rPr>
      </w:pPr>
    </w:p>
    <w:p w14:paraId="298E1E60" w14:textId="77777777" w:rsidR="00E2722A" w:rsidRDefault="00E2722A" w:rsidP="00E2722A">
      <w:pPr>
        <w:jc w:val="both"/>
        <w:rPr>
          <w:rFonts w:ascii="Arial" w:hAnsi="Arial" w:cs="Arial"/>
          <w:bCs/>
          <w:iCs/>
        </w:rPr>
      </w:pPr>
      <w:r w:rsidRPr="006D786F">
        <w:rPr>
          <w:rFonts w:ascii="Arial" w:hAnsi="Arial" w:cs="Arial"/>
          <w:bCs/>
          <w:iCs/>
        </w:rPr>
        <w:t>The Fendt 200 VFP</w:t>
      </w:r>
      <w:r>
        <w:rPr>
          <w:rFonts w:ascii="Arial" w:hAnsi="Arial" w:cs="Arial"/>
          <w:bCs/>
          <w:iCs/>
        </w:rPr>
        <w:t>S</w:t>
      </w:r>
      <w:r w:rsidRPr="006D786F">
        <w:rPr>
          <w:rFonts w:ascii="Arial" w:hAnsi="Arial" w:cs="Arial"/>
          <w:bCs/>
          <w:iCs/>
        </w:rPr>
        <w:t xml:space="preserve"> </w:t>
      </w:r>
      <w:proofErr w:type="spellStart"/>
      <w:r w:rsidRPr="006D786F">
        <w:rPr>
          <w:rFonts w:ascii="Arial" w:hAnsi="Arial" w:cs="Arial"/>
          <w:bCs/>
          <w:iCs/>
        </w:rPr>
        <w:t>Vario</w:t>
      </w:r>
      <w:proofErr w:type="spellEnd"/>
      <w:r w:rsidRPr="006D786F">
        <w:rPr>
          <w:rFonts w:ascii="Arial" w:hAnsi="Arial" w:cs="Arial"/>
          <w:bCs/>
          <w:iCs/>
        </w:rPr>
        <w:t xml:space="preserve"> series of specialist tractors includes five models (Fendt 207 </w:t>
      </w:r>
      <w:proofErr w:type="spellStart"/>
      <w:r w:rsidRPr="006D786F">
        <w:rPr>
          <w:rFonts w:ascii="Arial" w:hAnsi="Arial" w:cs="Arial"/>
          <w:bCs/>
          <w:iCs/>
        </w:rPr>
        <w:t>Vario</w:t>
      </w:r>
      <w:proofErr w:type="spellEnd"/>
      <w:r w:rsidRPr="006D786F">
        <w:rPr>
          <w:rFonts w:ascii="Arial" w:hAnsi="Arial" w:cs="Arial"/>
          <w:bCs/>
          <w:iCs/>
        </w:rPr>
        <w:t xml:space="preserve">, Fendt 208 </w:t>
      </w:r>
      <w:proofErr w:type="spellStart"/>
      <w:r w:rsidRPr="006D786F">
        <w:rPr>
          <w:rFonts w:ascii="Arial" w:hAnsi="Arial" w:cs="Arial"/>
          <w:bCs/>
          <w:iCs/>
        </w:rPr>
        <w:t>Vario</w:t>
      </w:r>
      <w:proofErr w:type="spellEnd"/>
      <w:r w:rsidRPr="006D786F">
        <w:rPr>
          <w:rFonts w:ascii="Arial" w:hAnsi="Arial" w:cs="Arial"/>
          <w:bCs/>
          <w:iCs/>
        </w:rPr>
        <w:t xml:space="preserve">, Fendt 209 </w:t>
      </w:r>
      <w:proofErr w:type="spellStart"/>
      <w:r w:rsidRPr="006D786F">
        <w:rPr>
          <w:rFonts w:ascii="Arial" w:hAnsi="Arial" w:cs="Arial"/>
          <w:bCs/>
          <w:iCs/>
        </w:rPr>
        <w:t>Vario</w:t>
      </w:r>
      <w:proofErr w:type="spellEnd"/>
      <w:r w:rsidRPr="006D786F">
        <w:rPr>
          <w:rFonts w:ascii="Arial" w:hAnsi="Arial" w:cs="Arial"/>
          <w:bCs/>
          <w:iCs/>
        </w:rPr>
        <w:t xml:space="preserve">, Fendt 210 </w:t>
      </w:r>
      <w:proofErr w:type="spellStart"/>
      <w:r w:rsidRPr="006D786F">
        <w:rPr>
          <w:rFonts w:ascii="Arial" w:hAnsi="Arial" w:cs="Arial"/>
          <w:bCs/>
          <w:iCs/>
        </w:rPr>
        <w:t>Vario</w:t>
      </w:r>
      <w:proofErr w:type="spellEnd"/>
      <w:r w:rsidRPr="006D786F">
        <w:rPr>
          <w:rFonts w:ascii="Arial" w:hAnsi="Arial" w:cs="Arial"/>
          <w:bCs/>
          <w:iCs/>
        </w:rPr>
        <w:t>,</w:t>
      </w:r>
      <w:r>
        <w:rPr>
          <w:rFonts w:ascii="Arial" w:hAnsi="Arial" w:cs="Arial"/>
          <w:bCs/>
          <w:iCs/>
        </w:rPr>
        <w:t xml:space="preserve"> and</w:t>
      </w:r>
      <w:r w:rsidRPr="006D786F">
        <w:rPr>
          <w:rFonts w:ascii="Arial" w:hAnsi="Arial" w:cs="Arial"/>
          <w:bCs/>
          <w:iCs/>
        </w:rPr>
        <w:t xml:space="preserve"> Fendt 211 </w:t>
      </w:r>
      <w:proofErr w:type="spellStart"/>
      <w:r w:rsidRPr="006D786F">
        <w:rPr>
          <w:rFonts w:ascii="Arial" w:hAnsi="Arial" w:cs="Arial"/>
          <w:bCs/>
          <w:iCs/>
        </w:rPr>
        <w:t>Vario</w:t>
      </w:r>
      <w:proofErr w:type="spellEnd"/>
      <w:r w:rsidRPr="006D786F">
        <w:rPr>
          <w:rFonts w:ascii="Arial" w:hAnsi="Arial" w:cs="Arial"/>
          <w:bCs/>
          <w:iCs/>
        </w:rPr>
        <w:t>)</w:t>
      </w:r>
      <w:r>
        <w:rPr>
          <w:rFonts w:ascii="Arial" w:hAnsi="Arial" w:cs="Arial"/>
          <w:bCs/>
          <w:iCs/>
        </w:rPr>
        <w:t>,</w:t>
      </w:r>
      <w:r w:rsidRPr="006D786F">
        <w:rPr>
          <w:rFonts w:ascii="Arial" w:hAnsi="Arial" w:cs="Arial"/>
          <w:bCs/>
          <w:iCs/>
        </w:rPr>
        <w:t xml:space="preserve"> with outer widths ranging from 1.07 m to 1.68 m. The maximum power range of this series is</w:t>
      </w:r>
      <w:r>
        <w:rPr>
          <w:rFonts w:ascii="Arial" w:hAnsi="Arial" w:cs="Arial"/>
          <w:bCs/>
          <w:iCs/>
        </w:rPr>
        <w:t xml:space="preserve"> between</w:t>
      </w:r>
      <w:r w:rsidRPr="006D786F">
        <w:rPr>
          <w:rFonts w:ascii="Arial" w:hAnsi="Arial" w:cs="Arial"/>
          <w:bCs/>
          <w:iCs/>
        </w:rPr>
        <w:t xml:space="preserve"> </w:t>
      </w:r>
      <w:r w:rsidRPr="006D786F">
        <w:rPr>
          <w:rFonts w:ascii="Arial" w:hAnsi="Arial" w:cs="Arial"/>
          <w:bCs/>
          <w:iCs/>
        </w:rPr>
        <w:lastRenderedPageBreak/>
        <w:t>79hp</w:t>
      </w:r>
      <w:r>
        <w:rPr>
          <w:rFonts w:ascii="Arial" w:hAnsi="Arial" w:cs="Arial"/>
          <w:bCs/>
          <w:iCs/>
        </w:rPr>
        <w:t xml:space="preserve"> (58kW)</w:t>
      </w:r>
      <w:r w:rsidRPr="006D786F">
        <w:rPr>
          <w:rFonts w:ascii="Arial" w:hAnsi="Arial" w:cs="Arial"/>
          <w:bCs/>
          <w:iCs/>
        </w:rPr>
        <w:t xml:space="preserve"> </w:t>
      </w:r>
      <w:r>
        <w:rPr>
          <w:rFonts w:ascii="Arial" w:hAnsi="Arial" w:cs="Arial"/>
          <w:bCs/>
          <w:iCs/>
        </w:rPr>
        <w:t>and</w:t>
      </w:r>
      <w:r w:rsidRPr="006D786F">
        <w:rPr>
          <w:rFonts w:ascii="Arial" w:hAnsi="Arial" w:cs="Arial"/>
          <w:bCs/>
          <w:iCs/>
        </w:rPr>
        <w:t xml:space="preserve"> 124hp</w:t>
      </w:r>
      <w:r>
        <w:rPr>
          <w:rFonts w:ascii="Arial" w:hAnsi="Arial" w:cs="Arial"/>
          <w:bCs/>
          <w:iCs/>
        </w:rPr>
        <w:t xml:space="preserve"> (91kW)</w:t>
      </w:r>
      <w:r w:rsidRPr="006D786F">
        <w:rPr>
          <w:rFonts w:ascii="Arial" w:hAnsi="Arial" w:cs="Arial"/>
          <w:bCs/>
          <w:iCs/>
        </w:rPr>
        <w:t xml:space="preserve">, in accordance with ECE R120. All models are available as Power, </w:t>
      </w:r>
      <w:proofErr w:type="spellStart"/>
      <w:r w:rsidRPr="006D786F">
        <w:rPr>
          <w:rFonts w:ascii="Arial" w:hAnsi="Arial" w:cs="Arial"/>
          <w:bCs/>
          <w:iCs/>
        </w:rPr>
        <w:t>Profi</w:t>
      </w:r>
      <w:proofErr w:type="spellEnd"/>
      <w:r w:rsidRPr="006D786F">
        <w:rPr>
          <w:rFonts w:ascii="Arial" w:hAnsi="Arial" w:cs="Arial"/>
          <w:bCs/>
          <w:iCs/>
        </w:rPr>
        <w:t xml:space="preserve"> </w:t>
      </w:r>
      <w:r>
        <w:rPr>
          <w:rFonts w:ascii="Arial" w:hAnsi="Arial" w:cs="Arial"/>
          <w:bCs/>
          <w:iCs/>
        </w:rPr>
        <w:t xml:space="preserve">and </w:t>
      </w:r>
      <w:proofErr w:type="spellStart"/>
      <w:r>
        <w:rPr>
          <w:rFonts w:ascii="Arial" w:hAnsi="Arial" w:cs="Arial"/>
          <w:bCs/>
          <w:iCs/>
        </w:rPr>
        <w:t>Profi</w:t>
      </w:r>
      <w:proofErr w:type="spellEnd"/>
      <w:r>
        <w:rPr>
          <w:rFonts w:ascii="Arial" w:hAnsi="Arial" w:cs="Arial"/>
          <w:bCs/>
          <w:iCs/>
        </w:rPr>
        <w:t xml:space="preserve">+ </w:t>
      </w:r>
      <w:r w:rsidRPr="006D786F">
        <w:rPr>
          <w:rFonts w:ascii="Arial" w:hAnsi="Arial" w:cs="Arial"/>
          <w:bCs/>
          <w:iCs/>
        </w:rPr>
        <w:t>versions.</w:t>
      </w:r>
    </w:p>
    <w:p w14:paraId="4C3013F4" w14:textId="77777777" w:rsidR="00E2722A" w:rsidRDefault="00E2722A" w:rsidP="00E2722A">
      <w:pPr>
        <w:rPr>
          <w:rFonts w:ascii="Arial" w:hAnsi="Arial" w:cs="Arial"/>
          <w:bCs/>
          <w:iCs/>
        </w:rPr>
      </w:pPr>
    </w:p>
    <w:p w14:paraId="6B7A51A1" w14:textId="77777777" w:rsidR="00E2722A" w:rsidRPr="00EF7620" w:rsidRDefault="00E2722A" w:rsidP="00E2722A">
      <w:pPr>
        <w:jc w:val="both"/>
        <w:rPr>
          <w:rFonts w:ascii="Arial" w:hAnsi="Arial" w:cs="Arial"/>
          <w:bCs/>
          <w:iCs/>
        </w:rPr>
      </w:pPr>
      <w:r>
        <w:rPr>
          <w:rFonts w:ascii="Arial" w:hAnsi="Arial" w:cs="Arial"/>
          <w:bCs/>
          <w:iCs/>
        </w:rPr>
        <w:t xml:space="preserve">“It works quieter and saves fuel,” mentions </w:t>
      </w:r>
      <w:proofErr w:type="spellStart"/>
      <w:r>
        <w:rPr>
          <w:rFonts w:ascii="Arial" w:hAnsi="Arial" w:cs="Arial"/>
          <w:bCs/>
          <w:iCs/>
        </w:rPr>
        <w:t>Frans</w:t>
      </w:r>
      <w:proofErr w:type="spellEnd"/>
      <w:r>
        <w:rPr>
          <w:rFonts w:ascii="Arial" w:hAnsi="Arial" w:cs="Arial"/>
          <w:bCs/>
          <w:iCs/>
        </w:rPr>
        <w:t xml:space="preserve"> Cronje, Regional Sales Manager for Fendt, AGCO South Africa. Cronje continues: </w:t>
      </w:r>
      <w:r w:rsidRPr="00ED64D7">
        <w:rPr>
          <w:rFonts w:ascii="Arial" w:hAnsi="Arial" w:cs="Arial"/>
          <w:bCs/>
          <w:iCs/>
        </w:rPr>
        <w:t>“Compared to</w:t>
      </w:r>
      <w:r>
        <w:rPr>
          <w:rFonts w:ascii="Arial" w:hAnsi="Arial" w:cs="Arial"/>
          <w:bCs/>
          <w:iCs/>
        </w:rPr>
        <w:t xml:space="preserve"> the</w:t>
      </w:r>
      <w:r w:rsidRPr="00ED64D7">
        <w:rPr>
          <w:rFonts w:ascii="Arial" w:hAnsi="Arial" w:cs="Arial"/>
          <w:bCs/>
          <w:iCs/>
        </w:rPr>
        <w:t xml:space="preserve"> previous model, the new Fendt 200 VFPS </w:t>
      </w:r>
      <w:proofErr w:type="spellStart"/>
      <w:r w:rsidRPr="00ED64D7">
        <w:rPr>
          <w:rFonts w:ascii="Arial" w:hAnsi="Arial" w:cs="Arial"/>
          <w:bCs/>
          <w:iCs/>
        </w:rPr>
        <w:t>Vario</w:t>
      </w:r>
      <w:proofErr w:type="spellEnd"/>
      <w:r w:rsidRPr="00ED64D7">
        <w:rPr>
          <w:rFonts w:ascii="Arial" w:hAnsi="Arial" w:cs="Arial"/>
          <w:bCs/>
          <w:iCs/>
        </w:rPr>
        <w:t xml:space="preserve"> boasts a total of 33 innovations, with 21 of these packed into the standard Power configuration. Every farm is different, and therefore there are the three Power, </w:t>
      </w:r>
      <w:proofErr w:type="spellStart"/>
      <w:r w:rsidRPr="00ED64D7">
        <w:rPr>
          <w:rFonts w:ascii="Arial" w:hAnsi="Arial" w:cs="Arial"/>
          <w:bCs/>
          <w:iCs/>
        </w:rPr>
        <w:t>Profi</w:t>
      </w:r>
      <w:proofErr w:type="spellEnd"/>
      <w:r w:rsidRPr="00ED64D7">
        <w:rPr>
          <w:rFonts w:ascii="Arial" w:hAnsi="Arial" w:cs="Arial"/>
          <w:bCs/>
          <w:iCs/>
        </w:rPr>
        <w:t xml:space="preserve"> and </w:t>
      </w:r>
      <w:proofErr w:type="spellStart"/>
      <w:r w:rsidRPr="00ED64D7">
        <w:rPr>
          <w:rFonts w:ascii="Arial" w:hAnsi="Arial" w:cs="Arial"/>
          <w:bCs/>
          <w:iCs/>
        </w:rPr>
        <w:t>Profi</w:t>
      </w:r>
      <w:proofErr w:type="spellEnd"/>
      <w:r w:rsidRPr="00ED64D7">
        <w:rPr>
          <w:rFonts w:ascii="Arial" w:hAnsi="Arial" w:cs="Arial"/>
          <w:bCs/>
          <w:iCs/>
        </w:rPr>
        <w:t>+ configurations, combined with the flexibility of over 160 options</w:t>
      </w:r>
      <w:r>
        <w:rPr>
          <w:rFonts w:ascii="Arial" w:hAnsi="Arial" w:cs="Arial"/>
          <w:bCs/>
          <w:iCs/>
        </w:rPr>
        <w:t>,</w:t>
      </w:r>
      <w:r w:rsidRPr="00ED64D7">
        <w:rPr>
          <w:rFonts w:ascii="Arial" w:hAnsi="Arial" w:cs="Arial"/>
          <w:bCs/>
          <w:iCs/>
        </w:rPr>
        <w:t xml:space="preserve"> as well as 70 </w:t>
      </w:r>
      <w:proofErr w:type="spellStart"/>
      <w:r w:rsidRPr="00ED64D7">
        <w:rPr>
          <w:rFonts w:ascii="Arial" w:hAnsi="Arial" w:cs="Arial"/>
          <w:bCs/>
          <w:iCs/>
        </w:rPr>
        <w:t>tyres</w:t>
      </w:r>
      <w:proofErr w:type="spellEnd"/>
      <w:r w:rsidRPr="00ED64D7">
        <w:rPr>
          <w:rFonts w:ascii="Arial" w:hAnsi="Arial" w:cs="Arial"/>
          <w:bCs/>
          <w:iCs/>
        </w:rPr>
        <w:t xml:space="preserve"> and tracks to tailor the tractor perfectly to specific requirements, and that makes </w:t>
      </w:r>
      <w:r>
        <w:rPr>
          <w:rFonts w:ascii="Arial" w:hAnsi="Arial" w:cs="Arial"/>
          <w:bCs/>
          <w:iCs/>
        </w:rPr>
        <w:t>this a</w:t>
      </w:r>
      <w:r w:rsidRPr="00ED64D7">
        <w:rPr>
          <w:rFonts w:ascii="Arial" w:hAnsi="Arial" w:cs="Arial"/>
          <w:bCs/>
          <w:iCs/>
        </w:rPr>
        <w:t xml:space="preserve"> very special tractor for </w:t>
      </w:r>
      <w:r>
        <w:rPr>
          <w:rFonts w:ascii="Arial" w:hAnsi="Arial" w:cs="Arial"/>
          <w:bCs/>
          <w:iCs/>
        </w:rPr>
        <w:t>the specialist</w:t>
      </w:r>
      <w:r w:rsidRPr="00ED64D7">
        <w:rPr>
          <w:rFonts w:ascii="Arial" w:hAnsi="Arial" w:cs="Arial"/>
          <w:bCs/>
          <w:iCs/>
        </w:rPr>
        <w:t xml:space="preserve"> farmer.”</w:t>
      </w:r>
    </w:p>
    <w:p w14:paraId="4E9A6D19" w14:textId="77777777" w:rsidR="00E2722A" w:rsidRDefault="00E2722A" w:rsidP="00E2722A">
      <w:pPr>
        <w:rPr>
          <w:rFonts w:ascii="Arial" w:hAnsi="Arial" w:cs="Arial"/>
          <w:bCs/>
          <w:iCs/>
        </w:rPr>
      </w:pPr>
    </w:p>
    <w:p w14:paraId="1558293B" w14:textId="77777777" w:rsidR="00E2722A" w:rsidRDefault="00E2722A" w:rsidP="00E2722A">
      <w:pPr>
        <w:jc w:val="both"/>
        <w:rPr>
          <w:rFonts w:ascii="Arial" w:hAnsi="Arial" w:cs="Arial"/>
          <w:bCs/>
          <w:iCs/>
        </w:rPr>
      </w:pPr>
      <w:r>
        <w:rPr>
          <w:rFonts w:ascii="Arial" w:hAnsi="Arial" w:cs="Arial"/>
          <w:bCs/>
          <w:iCs/>
        </w:rPr>
        <w:t>Farming operations that own</w:t>
      </w:r>
      <w:r w:rsidRPr="00A04732">
        <w:rPr>
          <w:rFonts w:ascii="Arial" w:hAnsi="Arial" w:cs="Arial"/>
          <w:bCs/>
          <w:iCs/>
        </w:rPr>
        <w:t xml:space="preserve"> the Fendt 200 VFP</w:t>
      </w:r>
      <w:r>
        <w:rPr>
          <w:rFonts w:ascii="Arial" w:hAnsi="Arial" w:cs="Arial"/>
          <w:bCs/>
          <w:iCs/>
        </w:rPr>
        <w:t>S</w:t>
      </w:r>
      <w:r w:rsidRPr="00A04732">
        <w:rPr>
          <w:rFonts w:ascii="Arial" w:hAnsi="Arial" w:cs="Arial"/>
          <w:bCs/>
          <w:iCs/>
        </w:rPr>
        <w:t xml:space="preserve"> </w:t>
      </w:r>
      <w:proofErr w:type="spellStart"/>
      <w:r w:rsidRPr="00A04732">
        <w:rPr>
          <w:rFonts w:ascii="Arial" w:hAnsi="Arial" w:cs="Arial"/>
          <w:bCs/>
          <w:iCs/>
        </w:rPr>
        <w:t>Vario</w:t>
      </w:r>
      <w:proofErr w:type="spellEnd"/>
      <w:r w:rsidRPr="00A04732">
        <w:rPr>
          <w:rFonts w:ascii="Arial" w:hAnsi="Arial" w:cs="Arial"/>
          <w:bCs/>
          <w:iCs/>
        </w:rPr>
        <w:t xml:space="preserve"> Power model</w:t>
      </w:r>
      <w:r>
        <w:rPr>
          <w:rFonts w:ascii="Arial" w:hAnsi="Arial" w:cs="Arial"/>
          <w:bCs/>
          <w:iCs/>
        </w:rPr>
        <w:t>s</w:t>
      </w:r>
      <w:r w:rsidRPr="00A04732">
        <w:rPr>
          <w:rFonts w:ascii="Arial" w:hAnsi="Arial" w:cs="Arial"/>
          <w:bCs/>
          <w:iCs/>
        </w:rPr>
        <w:t xml:space="preserve"> can enjoy a digital display area for the first time, with the 10" digital dashboard fitted as standard. This makes it much easier, faster and clearer to configure engine and gearbox functions and working hydraulics, among other things. The multifunction joystick opens up new control possibilities in the Fendt 200 VFP </w:t>
      </w:r>
      <w:proofErr w:type="spellStart"/>
      <w:r w:rsidRPr="00A04732">
        <w:rPr>
          <w:rFonts w:ascii="Arial" w:hAnsi="Arial" w:cs="Arial"/>
          <w:bCs/>
          <w:iCs/>
        </w:rPr>
        <w:t>Vario</w:t>
      </w:r>
      <w:proofErr w:type="spellEnd"/>
      <w:r w:rsidRPr="00A04732">
        <w:rPr>
          <w:rFonts w:ascii="Arial" w:hAnsi="Arial" w:cs="Arial"/>
          <w:bCs/>
          <w:iCs/>
        </w:rPr>
        <w:t xml:space="preserve"> Power.</w:t>
      </w:r>
    </w:p>
    <w:p w14:paraId="72328B68" w14:textId="77777777" w:rsidR="00E2722A" w:rsidRDefault="00E2722A" w:rsidP="00E2722A">
      <w:pPr>
        <w:jc w:val="both"/>
        <w:rPr>
          <w:rFonts w:ascii="Arial" w:hAnsi="Arial" w:cs="Arial"/>
          <w:bCs/>
          <w:iCs/>
        </w:rPr>
      </w:pPr>
    </w:p>
    <w:p w14:paraId="181AFFDB" w14:textId="77777777" w:rsidR="00E2722A" w:rsidRPr="00D955CE" w:rsidRDefault="00E2722A" w:rsidP="00E2722A">
      <w:pPr>
        <w:rPr>
          <w:rFonts w:ascii="Arial" w:hAnsi="Arial" w:cs="Arial"/>
          <w:bCs/>
          <w:iCs/>
        </w:rPr>
      </w:pPr>
      <w:r w:rsidRPr="00D955CE">
        <w:rPr>
          <w:rFonts w:ascii="Arial" w:hAnsi="Arial" w:cs="Arial"/>
          <w:b/>
          <w:iCs/>
        </w:rPr>
        <w:t>Smart farming</w:t>
      </w:r>
    </w:p>
    <w:p w14:paraId="5ED63DC3" w14:textId="77777777" w:rsidR="00E2722A" w:rsidRPr="00447EA5" w:rsidRDefault="00E2722A" w:rsidP="00E2722A">
      <w:pPr>
        <w:jc w:val="both"/>
        <w:rPr>
          <w:rFonts w:ascii="Arial" w:hAnsi="Arial" w:cs="Arial"/>
          <w:bCs/>
          <w:iCs/>
        </w:rPr>
      </w:pPr>
      <w:r w:rsidRPr="00447EA5">
        <w:rPr>
          <w:rFonts w:ascii="Arial" w:hAnsi="Arial" w:cs="Arial"/>
          <w:bCs/>
          <w:iCs/>
        </w:rPr>
        <w:t>With Fendt 200 VFP</w:t>
      </w:r>
      <w:r>
        <w:rPr>
          <w:rFonts w:ascii="Arial" w:hAnsi="Arial" w:cs="Arial"/>
          <w:bCs/>
          <w:iCs/>
        </w:rPr>
        <w:t xml:space="preserve">S </w:t>
      </w:r>
      <w:proofErr w:type="spellStart"/>
      <w:r>
        <w:rPr>
          <w:rFonts w:ascii="Arial" w:hAnsi="Arial" w:cs="Arial"/>
          <w:bCs/>
          <w:iCs/>
        </w:rPr>
        <w:t>Vario</w:t>
      </w:r>
      <w:proofErr w:type="spellEnd"/>
      <w:r>
        <w:rPr>
          <w:rFonts w:ascii="Arial" w:hAnsi="Arial" w:cs="Arial"/>
          <w:bCs/>
          <w:iCs/>
        </w:rPr>
        <w:t xml:space="preserve"> </w:t>
      </w:r>
      <w:proofErr w:type="spellStart"/>
      <w:r>
        <w:rPr>
          <w:rFonts w:ascii="Arial" w:hAnsi="Arial" w:cs="Arial"/>
          <w:bCs/>
          <w:iCs/>
        </w:rPr>
        <w:t>Profi</w:t>
      </w:r>
      <w:proofErr w:type="spellEnd"/>
      <w:r>
        <w:rPr>
          <w:rFonts w:ascii="Arial" w:hAnsi="Arial" w:cs="Arial"/>
          <w:bCs/>
          <w:iCs/>
        </w:rPr>
        <w:t>+,</w:t>
      </w:r>
      <w:r w:rsidRPr="00447EA5">
        <w:rPr>
          <w:rFonts w:ascii="Arial" w:hAnsi="Arial" w:cs="Arial"/>
          <w:bCs/>
          <w:iCs/>
        </w:rPr>
        <w:t xml:space="preserve"> </w:t>
      </w:r>
      <w:r>
        <w:rPr>
          <w:rFonts w:ascii="Arial" w:hAnsi="Arial" w:cs="Arial"/>
          <w:bCs/>
          <w:iCs/>
        </w:rPr>
        <w:t>farmers</w:t>
      </w:r>
      <w:r w:rsidRPr="00447EA5">
        <w:rPr>
          <w:rFonts w:ascii="Arial" w:hAnsi="Arial" w:cs="Arial"/>
          <w:bCs/>
          <w:iCs/>
        </w:rPr>
        <w:t xml:space="preserve"> can</w:t>
      </w:r>
      <w:r>
        <w:rPr>
          <w:rFonts w:ascii="Arial" w:hAnsi="Arial" w:cs="Arial"/>
          <w:bCs/>
          <w:iCs/>
        </w:rPr>
        <w:t xml:space="preserve"> now</w:t>
      </w:r>
      <w:r w:rsidRPr="00447EA5">
        <w:rPr>
          <w:rFonts w:ascii="Arial" w:hAnsi="Arial" w:cs="Arial"/>
          <w:bCs/>
          <w:iCs/>
        </w:rPr>
        <w:t xml:space="preserve"> boast the complete range of smart farming solutions adopted from </w:t>
      </w:r>
      <w:r>
        <w:rPr>
          <w:rFonts w:ascii="Arial" w:hAnsi="Arial" w:cs="Arial"/>
          <w:bCs/>
          <w:iCs/>
        </w:rPr>
        <w:t>the</w:t>
      </w:r>
      <w:r w:rsidRPr="00447EA5">
        <w:rPr>
          <w:rFonts w:ascii="Arial" w:hAnsi="Arial" w:cs="Arial"/>
          <w:bCs/>
          <w:iCs/>
        </w:rPr>
        <w:t xml:space="preserve"> Fendt 700 </w:t>
      </w:r>
      <w:proofErr w:type="spellStart"/>
      <w:r w:rsidRPr="00447EA5">
        <w:rPr>
          <w:rFonts w:ascii="Arial" w:hAnsi="Arial" w:cs="Arial"/>
          <w:bCs/>
          <w:iCs/>
        </w:rPr>
        <w:t>Vario</w:t>
      </w:r>
      <w:proofErr w:type="spellEnd"/>
      <w:r w:rsidRPr="00447EA5">
        <w:rPr>
          <w:rFonts w:ascii="Arial" w:hAnsi="Arial" w:cs="Arial"/>
          <w:bCs/>
          <w:iCs/>
        </w:rPr>
        <w:t xml:space="preserve">. In addition to the Fendt Guide lane guidance system (formerly </w:t>
      </w:r>
      <w:proofErr w:type="spellStart"/>
      <w:r w:rsidRPr="00447EA5">
        <w:rPr>
          <w:rFonts w:ascii="Arial" w:hAnsi="Arial" w:cs="Arial"/>
          <w:bCs/>
          <w:iCs/>
        </w:rPr>
        <w:t>VarioGuide</w:t>
      </w:r>
      <w:proofErr w:type="spellEnd"/>
      <w:r w:rsidRPr="00447EA5">
        <w:rPr>
          <w:rFonts w:ascii="Arial" w:hAnsi="Arial" w:cs="Arial"/>
          <w:bCs/>
          <w:iCs/>
        </w:rPr>
        <w:t xml:space="preserve">), Fendt 200 </w:t>
      </w:r>
      <w:proofErr w:type="spellStart"/>
      <w:r w:rsidRPr="00447EA5">
        <w:rPr>
          <w:rFonts w:ascii="Arial" w:hAnsi="Arial" w:cs="Arial"/>
          <w:bCs/>
          <w:iCs/>
        </w:rPr>
        <w:t>Vario</w:t>
      </w:r>
      <w:proofErr w:type="spellEnd"/>
      <w:r w:rsidRPr="00447EA5">
        <w:rPr>
          <w:rFonts w:ascii="Arial" w:hAnsi="Arial" w:cs="Arial"/>
          <w:bCs/>
          <w:iCs/>
        </w:rPr>
        <w:t xml:space="preserve"> </w:t>
      </w:r>
      <w:proofErr w:type="spellStart"/>
      <w:r w:rsidRPr="00447EA5">
        <w:rPr>
          <w:rFonts w:ascii="Arial" w:hAnsi="Arial" w:cs="Arial"/>
          <w:bCs/>
          <w:iCs/>
        </w:rPr>
        <w:t>Profi</w:t>
      </w:r>
      <w:proofErr w:type="spellEnd"/>
      <w:r w:rsidRPr="00447EA5">
        <w:rPr>
          <w:rFonts w:ascii="Arial" w:hAnsi="Arial" w:cs="Arial"/>
          <w:bCs/>
          <w:iCs/>
        </w:rPr>
        <w:t xml:space="preserve">+ is </w:t>
      </w:r>
      <w:r>
        <w:rPr>
          <w:rFonts w:ascii="Arial" w:hAnsi="Arial" w:cs="Arial"/>
          <w:bCs/>
          <w:iCs/>
        </w:rPr>
        <w:t xml:space="preserve">also </w:t>
      </w:r>
      <w:r w:rsidRPr="00447EA5">
        <w:rPr>
          <w:rFonts w:ascii="Arial" w:hAnsi="Arial" w:cs="Arial"/>
          <w:bCs/>
          <w:iCs/>
        </w:rPr>
        <w:t xml:space="preserve">available in the Agronomy module of Fendt Task Manager and Fendt Task Doc (formerly </w:t>
      </w:r>
      <w:proofErr w:type="spellStart"/>
      <w:r w:rsidRPr="00447EA5">
        <w:rPr>
          <w:rFonts w:ascii="Arial" w:hAnsi="Arial" w:cs="Arial"/>
          <w:bCs/>
          <w:iCs/>
        </w:rPr>
        <w:t>VarioDoc</w:t>
      </w:r>
      <w:proofErr w:type="spellEnd"/>
      <w:r w:rsidRPr="00447EA5">
        <w:rPr>
          <w:rFonts w:ascii="Arial" w:hAnsi="Arial" w:cs="Arial"/>
          <w:bCs/>
          <w:iCs/>
        </w:rPr>
        <w:t xml:space="preserve"> Pro).</w:t>
      </w:r>
    </w:p>
    <w:p w14:paraId="5C0C4D6F" w14:textId="77777777" w:rsidR="00E2722A" w:rsidRDefault="00E2722A" w:rsidP="00E2722A">
      <w:pPr>
        <w:jc w:val="both"/>
        <w:rPr>
          <w:rFonts w:ascii="Arial" w:hAnsi="Arial" w:cs="Arial"/>
          <w:bCs/>
          <w:iCs/>
        </w:rPr>
      </w:pPr>
      <w:r w:rsidRPr="00447EA5">
        <w:rPr>
          <w:rFonts w:ascii="Arial" w:hAnsi="Arial" w:cs="Arial"/>
          <w:bCs/>
          <w:iCs/>
        </w:rPr>
        <w:t xml:space="preserve">With Fendt Task Manager, the farm manager can create job orders in the office or on the move and send them straight to the machine. Use Fendt Task Manager together with Fendt Guide and the RTK correction signal, and the Fendt 200 VFP </w:t>
      </w:r>
      <w:proofErr w:type="spellStart"/>
      <w:r w:rsidRPr="00447EA5">
        <w:rPr>
          <w:rFonts w:ascii="Arial" w:hAnsi="Arial" w:cs="Arial"/>
          <w:bCs/>
          <w:iCs/>
        </w:rPr>
        <w:t>Vario</w:t>
      </w:r>
      <w:proofErr w:type="spellEnd"/>
      <w:r w:rsidRPr="00447EA5">
        <w:rPr>
          <w:rFonts w:ascii="Arial" w:hAnsi="Arial" w:cs="Arial"/>
          <w:bCs/>
          <w:iCs/>
        </w:rPr>
        <w:t xml:space="preserve"> can drive down rows with </w:t>
      </w:r>
      <w:proofErr w:type="spellStart"/>
      <w:r w:rsidRPr="00447EA5">
        <w:rPr>
          <w:rFonts w:ascii="Arial" w:hAnsi="Arial" w:cs="Arial"/>
          <w:bCs/>
          <w:iCs/>
        </w:rPr>
        <w:t>centimetre</w:t>
      </w:r>
      <w:proofErr w:type="spellEnd"/>
      <w:r w:rsidRPr="00447EA5">
        <w:rPr>
          <w:rFonts w:ascii="Arial" w:hAnsi="Arial" w:cs="Arial"/>
          <w:bCs/>
          <w:iCs/>
        </w:rPr>
        <w:t xml:space="preserve">-accuracy and process the fields </w:t>
      </w:r>
      <w:r>
        <w:rPr>
          <w:rFonts w:ascii="Arial" w:hAnsi="Arial" w:cs="Arial"/>
          <w:bCs/>
          <w:iCs/>
        </w:rPr>
        <w:t xml:space="preserve">even </w:t>
      </w:r>
      <w:r w:rsidRPr="00447EA5">
        <w:rPr>
          <w:rFonts w:ascii="Arial" w:hAnsi="Arial" w:cs="Arial"/>
          <w:bCs/>
          <w:iCs/>
        </w:rPr>
        <w:t>more efficiently.</w:t>
      </w:r>
    </w:p>
    <w:p w14:paraId="5F03953B" w14:textId="77777777" w:rsidR="00E2722A" w:rsidRDefault="00E2722A" w:rsidP="00E2722A">
      <w:pPr>
        <w:jc w:val="both"/>
        <w:rPr>
          <w:rFonts w:ascii="Arial" w:hAnsi="Arial" w:cs="Arial"/>
          <w:bCs/>
          <w:iCs/>
        </w:rPr>
      </w:pPr>
    </w:p>
    <w:p w14:paraId="2780E694" w14:textId="77777777" w:rsidR="00E2722A" w:rsidRPr="00447EA5" w:rsidRDefault="00E2722A" w:rsidP="00E2722A">
      <w:pPr>
        <w:jc w:val="both"/>
        <w:rPr>
          <w:rFonts w:ascii="Arial" w:hAnsi="Arial" w:cs="Arial"/>
          <w:bCs/>
          <w:iCs/>
        </w:rPr>
      </w:pPr>
      <w:r w:rsidRPr="009F4D29">
        <w:rPr>
          <w:rFonts w:ascii="Arial" w:hAnsi="Arial" w:cs="Arial"/>
          <w:bCs/>
          <w:iCs/>
        </w:rPr>
        <w:t xml:space="preserve">With Fendt Guide, </w:t>
      </w:r>
      <w:r>
        <w:rPr>
          <w:rFonts w:ascii="Arial" w:hAnsi="Arial" w:cs="Arial"/>
          <w:bCs/>
          <w:iCs/>
        </w:rPr>
        <w:t>the machine operates</w:t>
      </w:r>
      <w:r w:rsidRPr="009F4D29">
        <w:rPr>
          <w:rFonts w:ascii="Arial" w:hAnsi="Arial" w:cs="Arial"/>
          <w:bCs/>
          <w:iCs/>
        </w:rPr>
        <w:t xml:space="preserve"> steadily and accurately, even in poor visibility. Fendt Guide lets </w:t>
      </w:r>
      <w:r>
        <w:rPr>
          <w:rFonts w:ascii="Arial" w:hAnsi="Arial" w:cs="Arial"/>
          <w:bCs/>
          <w:iCs/>
        </w:rPr>
        <w:t>the</w:t>
      </w:r>
      <w:r w:rsidRPr="009F4D29">
        <w:rPr>
          <w:rFonts w:ascii="Arial" w:hAnsi="Arial" w:cs="Arial"/>
          <w:bCs/>
          <w:iCs/>
        </w:rPr>
        <w:t xml:space="preserve"> </w:t>
      </w:r>
      <w:r>
        <w:rPr>
          <w:rFonts w:ascii="Arial" w:hAnsi="Arial" w:cs="Arial"/>
          <w:bCs/>
          <w:iCs/>
        </w:rPr>
        <w:t>tractor and equipment</w:t>
      </w:r>
      <w:r w:rsidRPr="009F4D29">
        <w:rPr>
          <w:rFonts w:ascii="Arial" w:hAnsi="Arial" w:cs="Arial"/>
          <w:bCs/>
          <w:iCs/>
        </w:rPr>
        <w:t xml:space="preserve"> work at full capacity, because </w:t>
      </w:r>
      <w:r>
        <w:rPr>
          <w:rFonts w:ascii="Arial" w:hAnsi="Arial" w:cs="Arial"/>
          <w:bCs/>
          <w:iCs/>
        </w:rPr>
        <w:t xml:space="preserve">the Fendt 200 VFPS </w:t>
      </w:r>
      <w:proofErr w:type="spellStart"/>
      <w:r>
        <w:rPr>
          <w:rFonts w:ascii="Arial" w:hAnsi="Arial" w:cs="Arial"/>
          <w:bCs/>
          <w:iCs/>
        </w:rPr>
        <w:t>Vario</w:t>
      </w:r>
      <w:proofErr w:type="spellEnd"/>
      <w:r w:rsidRPr="009F4D29">
        <w:rPr>
          <w:rFonts w:ascii="Arial" w:hAnsi="Arial" w:cs="Arial"/>
          <w:bCs/>
          <w:iCs/>
        </w:rPr>
        <w:t xml:space="preserve"> stay</w:t>
      </w:r>
      <w:r>
        <w:rPr>
          <w:rFonts w:ascii="Arial" w:hAnsi="Arial" w:cs="Arial"/>
          <w:bCs/>
          <w:iCs/>
        </w:rPr>
        <w:t>s</w:t>
      </w:r>
      <w:r w:rsidRPr="009F4D29">
        <w:rPr>
          <w:rFonts w:ascii="Arial" w:hAnsi="Arial" w:cs="Arial"/>
          <w:bCs/>
          <w:iCs/>
        </w:rPr>
        <w:t xml:space="preserve"> on track without active steering</w:t>
      </w:r>
      <w:r>
        <w:rPr>
          <w:rFonts w:ascii="Arial" w:hAnsi="Arial" w:cs="Arial"/>
          <w:bCs/>
          <w:iCs/>
        </w:rPr>
        <w:t xml:space="preserve"> inputs</w:t>
      </w:r>
      <w:r w:rsidRPr="009F4D29">
        <w:rPr>
          <w:rFonts w:ascii="Arial" w:hAnsi="Arial" w:cs="Arial"/>
          <w:bCs/>
          <w:iCs/>
        </w:rPr>
        <w:t xml:space="preserve">, even at night or with large working widths. With Fendt Guide, the tractor automatically maintains the ideal line so that </w:t>
      </w:r>
      <w:r>
        <w:rPr>
          <w:rFonts w:ascii="Arial" w:hAnsi="Arial" w:cs="Arial"/>
          <w:bCs/>
          <w:iCs/>
        </w:rPr>
        <w:t>the operator</w:t>
      </w:r>
      <w:r w:rsidRPr="009F4D29">
        <w:rPr>
          <w:rFonts w:ascii="Arial" w:hAnsi="Arial" w:cs="Arial"/>
          <w:bCs/>
          <w:iCs/>
        </w:rPr>
        <w:t xml:space="preserve"> can concentrate fully on the implement</w:t>
      </w:r>
      <w:r>
        <w:rPr>
          <w:rFonts w:ascii="Arial" w:hAnsi="Arial" w:cs="Arial"/>
          <w:bCs/>
          <w:iCs/>
        </w:rPr>
        <w:t xml:space="preserve"> and the job at hand</w:t>
      </w:r>
      <w:r w:rsidRPr="009F4D29">
        <w:rPr>
          <w:rFonts w:ascii="Arial" w:hAnsi="Arial" w:cs="Arial"/>
          <w:bCs/>
          <w:iCs/>
        </w:rPr>
        <w:t xml:space="preserve">. There is less overlapping and, depending on </w:t>
      </w:r>
      <w:r>
        <w:rPr>
          <w:rFonts w:ascii="Arial" w:hAnsi="Arial" w:cs="Arial"/>
          <w:bCs/>
          <w:iCs/>
        </w:rPr>
        <w:t>the</w:t>
      </w:r>
      <w:r w:rsidRPr="009F4D29">
        <w:rPr>
          <w:rFonts w:ascii="Arial" w:hAnsi="Arial" w:cs="Arial"/>
          <w:bCs/>
          <w:iCs/>
        </w:rPr>
        <w:t xml:space="preserve"> work, </w:t>
      </w:r>
      <w:r>
        <w:rPr>
          <w:rFonts w:ascii="Arial" w:hAnsi="Arial" w:cs="Arial"/>
          <w:bCs/>
          <w:iCs/>
        </w:rPr>
        <w:t>farmers can</w:t>
      </w:r>
      <w:r w:rsidRPr="009F4D29">
        <w:rPr>
          <w:rFonts w:ascii="Arial" w:hAnsi="Arial" w:cs="Arial"/>
          <w:bCs/>
          <w:iCs/>
        </w:rPr>
        <w:t xml:space="preserve"> </w:t>
      </w:r>
      <w:proofErr w:type="spellStart"/>
      <w:r>
        <w:rPr>
          <w:rFonts w:ascii="Arial" w:hAnsi="Arial" w:cs="Arial"/>
          <w:bCs/>
          <w:iCs/>
        </w:rPr>
        <w:t>realise</w:t>
      </w:r>
      <w:proofErr w:type="spellEnd"/>
      <w:r w:rsidRPr="009F4D29">
        <w:rPr>
          <w:rFonts w:ascii="Arial" w:hAnsi="Arial" w:cs="Arial"/>
          <w:bCs/>
          <w:iCs/>
        </w:rPr>
        <w:t xml:space="preserve"> savings of</w:t>
      </w:r>
      <w:r>
        <w:rPr>
          <w:rFonts w:ascii="Arial" w:hAnsi="Arial" w:cs="Arial"/>
          <w:bCs/>
          <w:iCs/>
        </w:rPr>
        <w:t xml:space="preserve"> between</w:t>
      </w:r>
      <w:r w:rsidRPr="009F4D29">
        <w:rPr>
          <w:rFonts w:ascii="Arial" w:hAnsi="Arial" w:cs="Arial"/>
          <w:bCs/>
          <w:iCs/>
        </w:rPr>
        <w:t xml:space="preserve"> 3% </w:t>
      </w:r>
      <w:r>
        <w:rPr>
          <w:rFonts w:ascii="Arial" w:hAnsi="Arial" w:cs="Arial"/>
          <w:bCs/>
          <w:iCs/>
        </w:rPr>
        <w:t>and</w:t>
      </w:r>
      <w:r w:rsidRPr="009F4D29">
        <w:rPr>
          <w:rFonts w:ascii="Arial" w:hAnsi="Arial" w:cs="Arial"/>
          <w:bCs/>
          <w:iCs/>
        </w:rPr>
        <w:t xml:space="preserve"> 10%. </w:t>
      </w:r>
      <w:r>
        <w:rPr>
          <w:rFonts w:ascii="Arial" w:hAnsi="Arial" w:cs="Arial"/>
          <w:bCs/>
          <w:iCs/>
        </w:rPr>
        <w:t>Cronje comments: “</w:t>
      </w:r>
      <w:r w:rsidRPr="00447EA5">
        <w:rPr>
          <w:rFonts w:ascii="Arial" w:hAnsi="Arial" w:cs="Arial"/>
          <w:bCs/>
          <w:iCs/>
        </w:rPr>
        <w:t>When</w:t>
      </w:r>
      <w:r>
        <w:rPr>
          <w:rFonts w:ascii="Arial" w:hAnsi="Arial" w:cs="Arial"/>
          <w:bCs/>
          <w:iCs/>
        </w:rPr>
        <w:t xml:space="preserve"> cover</w:t>
      </w:r>
      <w:r w:rsidRPr="00447EA5">
        <w:rPr>
          <w:rFonts w:ascii="Arial" w:hAnsi="Arial" w:cs="Arial"/>
          <w:bCs/>
          <w:iCs/>
        </w:rPr>
        <w:t xml:space="preserve"> spraying, you can avoid going over the same spot twice. Once the work is done, Fendt Task Doc can automatically send the job order to the office. This makes it easier to document</w:t>
      </w:r>
      <w:r>
        <w:rPr>
          <w:rFonts w:ascii="Arial" w:hAnsi="Arial" w:cs="Arial"/>
          <w:bCs/>
          <w:iCs/>
        </w:rPr>
        <w:t xml:space="preserve"> and measure</w:t>
      </w:r>
      <w:r w:rsidRPr="00447EA5">
        <w:rPr>
          <w:rFonts w:ascii="Arial" w:hAnsi="Arial" w:cs="Arial"/>
          <w:bCs/>
          <w:iCs/>
        </w:rPr>
        <w:t xml:space="preserve"> the work carried out</w:t>
      </w:r>
      <w:r>
        <w:rPr>
          <w:rFonts w:ascii="Arial" w:hAnsi="Arial" w:cs="Arial"/>
          <w:bCs/>
          <w:iCs/>
        </w:rPr>
        <w:t xml:space="preserve"> during the day, the entire season, and even by specific operators</w:t>
      </w:r>
      <w:r w:rsidRPr="00447EA5">
        <w:rPr>
          <w:rFonts w:ascii="Arial" w:hAnsi="Arial" w:cs="Arial"/>
          <w:bCs/>
          <w:iCs/>
        </w:rPr>
        <w:t>.</w:t>
      </w:r>
      <w:r>
        <w:rPr>
          <w:rFonts w:ascii="Arial" w:hAnsi="Arial" w:cs="Arial"/>
          <w:bCs/>
          <w:iCs/>
        </w:rPr>
        <w:t>”</w:t>
      </w:r>
    </w:p>
    <w:p w14:paraId="171A960F" w14:textId="77777777" w:rsidR="00E2722A" w:rsidRDefault="00E2722A" w:rsidP="00E2722A">
      <w:pPr>
        <w:jc w:val="both"/>
        <w:rPr>
          <w:rFonts w:ascii="Arial" w:hAnsi="Arial" w:cs="Arial"/>
          <w:bCs/>
          <w:iCs/>
        </w:rPr>
      </w:pPr>
    </w:p>
    <w:p w14:paraId="71FB6C34" w14:textId="77777777" w:rsidR="00E2722A" w:rsidRDefault="00E2722A" w:rsidP="00E2722A">
      <w:pPr>
        <w:jc w:val="both"/>
        <w:rPr>
          <w:rFonts w:ascii="Arial" w:hAnsi="Arial" w:cs="Arial"/>
          <w:bCs/>
          <w:iCs/>
        </w:rPr>
      </w:pPr>
      <w:r w:rsidRPr="009F4D29">
        <w:rPr>
          <w:rFonts w:ascii="Arial" w:hAnsi="Arial" w:cs="Arial"/>
          <w:bCs/>
          <w:iCs/>
        </w:rPr>
        <w:t xml:space="preserve">Smart assist is a real benefit for repeat processes, especially headlands. The Fendt TI headland </w:t>
      </w:r>
      <w:r>
        <w:rPr>
          <w:rFonts w:ascii="Arial" w:hAnsi="Arial" w:cs="Arial"/>
          <w:bCs/>
          <w:iCs/>
        </w:rPr>
        <w:t xml:space="preserve">management system saves up to 1 </w:t>
      </w:r>
      <w:r w:rsidRPr="009F4D29">
        <w:rPr>
          <w:rFonts w:ascii="Arial" w:hAnsi="Arial" w:cs="Arial"/>
          <w:bCs/>
          <w:iCs/>
        </w:rPr>
        <w:t xml:space="preserve">920 daily hand movements in 160 turns. Both manually at a standstill and while driving, </w:t>
      </w:r>
      <w:r>
        <w:rPr>
          <w:rFonts w:ascii="Arial" w:hAnsi="Arial" w:cs="Arial"/>
          <w:bCs/>
          <w:iCs/>
        </w:rPr>
        <w:t>the tractor can</w:t>
      </w:r>
      <w:r w:rsidRPr="009F4D29">
        <w:rPr>
          <w:rFonts w:ascii="Arial" w:hAnsi="Arial" w:cs="Arial"/>
          <w:bCs/>
          <w:iCs/>
        </w:rPr>
        <w:t xml:space="preserve"> record all the functions as a sequence and save them in the terminal. All it takes is a touch of a button to activate automated sequences when entering and coming out of the headland. Five triggers (route, time, front power lift, rear power lift and manual) and 13 function groups help control an impressive</w:t>
      </w:r>
      <w:r>
        <w:rPr>
          <w:rFonts w:ascii="Arial" w:hAnsi="Arial" w:cs="Arial"/>
          <w:bCs/>
          <w:iCs/>
        </w:rPr>
        <w:t xml:space="preserve"> total of</w:t>
      </w:r>
      <w:r w:rsidRPr="009F4D29">
        <w:rPr>
          <w:rFonts w:ascii="Arial" w:hAnsi="Arial" w:cs="Arial"/>
          <w:bCs/>
          <w:iCs/>
        </w:rPr>
        <w:t xml:space="preserve"> 74 functions.</w:t>
      </w:r>
    </w:p>
    <w:p w14:paraId="5572EDEB" w14:textId="77777777" w:rsidR="00E2722A" w:rsidRDefault="00E2722A" w:rsidP="00E2722A">
      <w:pPr>
        <w:jc w:val="both"/>
        <w:rPr>
          <w:rFonts w:ascii="Arial" w:hAnsi="Arial" w:cs="Arial"/>
          <w:bCs/>
          <w:iCs/>
        </w:rPr>
      </w:pPr>
    </w:p>
    <w:p w14:paraId="351E20EC" w14:textId="77777777" w:rsidR="00E2722A" w:rsidRDefault="00E2722A" w:rsidP="00E2722A">
      <w:pPr>
        <w:jc w:val="both"/>
        <w:rPr>
          <w:rFonts w:ascii="Arial" w:hAnsi="Arial" w:cs="Arial"/>
          <w:bCs/>
          <w:iCs/>
        </w:rPr>
      </w:pPr>
      <w:r w:rsidRPr="009F4D29">
        <w:rPr>
          <w:rFonts w:ascii="Arial" w:hAnsi="Arial" w:cs="Arial"/>
          <w:bCs/>
          <w:iCs/>
        </w:rPr>
        <w:lastRenderedPageBreak/>
        <w:t>Work</w:t>
      </w:r>
      <w:r>
        <w:rPr>
          <w:rFonts w:ascii="Arial" w:hAnsi="Arial" w:cs="Arial"/>
          <w:bCs/>
          <w:iCs/>
        </w:rPr>
        <w:t xml:space="preserve"> or operator</w:t>
      </w:r>
      <w:r w:rsidRPr="009F4D29">
        <w:rPr>
          <w:rFonts w:ascii="Arial" w:hAnsi="Arial" w:cs="Arial"/>
          <w:bCs/>
          <w:iCs/>
        </w:rPr>
        <w:t xml:space="preserve"> profiles can be stored for perfectly adjusted equipment</w:t>
      </w:r>
      <w:r>
        <w:rPr>
          <w:rFonts w:ascii="Arial" w:hAnsi="Arial" w:cs="Arial"/>
          <w:bCs/>
          <w:iCs/>
        </w:rPr>
        <w:t xml:space="preserve"> and controls</w:t>
      </w:r>
      <w:r w:rsidRPr="009F4D29">
        <w:rPr>
          <w:rFonts w:ascii="Arial" w:hAnsi="Arial" w:cs="Arial"/>
          <w:bCs/>
          <w:iCs/>
        </w:rPr>
        <w:t xml:space="preserve">, even with different drivers working on the same machine. These work profiles save each implement with its own settings. This saves </w:t>
      </w:r>
      <w:r>
        <w:rPr>
          <w:rFonts w:ascii="Arial" w:hAnsi="Arial" w:cs="Arial"/>
          <w:bCs/>
          <w:iCs/>
        </w:rPr>
        <w:t>time and reduces complexity</w:t>
      </w:r>
      <w:r w:rsidRPr="009F4D29">
        <w:rPr>
          <w:rFonts w:ascii="Arial" w:hAnsi="Arial" w:cs="Arial"/>
          <w:bCs/>
          <w:iCs/>
        </w:rPr>
        <w:t xml:space="preserve"> from having to enter the settings each time. Even if you have different drivers, they can then work efficiently and optim</w:t>
      </w:r>
      <w:r>
        <w:rPr>
          <w:rFonts w:ascii="Arial" w:hAnsi="Arial" w:cs="Arial"/>
          <w:bCs/>
          <w:iCs/>
        </w:rPr>
        <w:t>ally</w:t>
      </w:r>
      <w:r w:rsidRPr="009F4D29">
        <w:rPr>
          <w:rFonts w:ascii="Arial" w:hAnsi="Arial" w:cs="Arial"/>
          <w:bCs/>
          <w:iCs/>
        </w:rPr>
        <w:t xml:space="preserve"> without </w:t>
      </w:r>
      <w:r>
        <w:rPr>
          <w:rFonts w:ascii="Arial" w:hAnsi="Arial" w:cs="Arial"/>
          <w:bCs/>
          <w:iCs/>
        </w:rPr>
        <w:t>having to adjust</w:t>
      </w:r>
      <w:r w:rsidRPr="009F4D29">
        <w:rPr>
          <w:rFonts w:ascii="Arial" w:hAnsi="Arial" w:cs="Arial"/>
          <w:bCs/>
          <w:iCs/>
        </w:rPr>
        <w:t xml:space="preserve"> any settings</w:t>
      </w:r>
      <w:r>
        <w:rPr>
          <w:rFonts w:ascii="Arial" w:hAnsi="Arial" w:cs="Arial"/>
          <w:bCs/>
          <w:iCs/>
        </w:rPr>
        <w:t xml:space="preserve"> or parameters every time</w:t>
      </w:r>
      <w:r w:rsidRPr="009F4D29">
        <w:rPr>
          <w:rFonts w:ascii="Arial" w:hAnsi="Arial" w:cs="Arial"/>
          <w:bCs/>
          <w:iCs/>
        </w:rPr>
        <w:t>.</w:t>
      </w:r>
    </w:p>
    <w:p w14:paraId="5FE1BB53" w14:textId="77777777" w:rsidR="00E2722A" w:rsidRDefault="00E2722A" w:rsidP="00E2722A">
      <w:pPr>
        <w:rPr>
          <w:rFonts w:ascii="Arial" w:hAnsi="Arial" w:cs="Arial"/>
          <w:b/>
          <w:bCs/>
          <w:iCs/>
        </w:rPr>
      </w:pPr>
    </w:p>
    <w:p w14:paraId="71DC44D4" w14:textId="77777777" w:rsidR="00E2722A" w:rsidRPr="008171A4" w:rsidRDefault="00E2722A" w:rsidP="00E2722A">
      <w:pPr>
        <w:rPr>
          <w:rFonts w:ascii="Arial" w:hAnsi="Arial" w:cs="Arial"/>
          <w:b/>
          <w:bCs/>
          <w:iCs/>
        </w:rPr>
      </w:pPr>
      <w:r w:rsidRPr="00B02045">
        <w:rPr>
          <w:rFonts w:ascii="Arial" w:hAnsi="Arial" w:cs="Arial"/>
          <w:b/>
          <w:bCs/>
          <w:iCs/>
        </w:rPr>
        <w:t>Fendt’s Dynamic</w:t>
      </w:r>
      <w:r>
        <w:rPr>
          <w:rFonts w:ascii="Arial" w:hAnsi="Arial" w:cs="Arial"/>
          <w:b/>
          <w:bCs/>
          <w:iCs/>
        </w:rPr>
        <w:t>-</w:t>
      </w:r>
      <w:r w:rsidRPr="00B02045">
        <w:rPr>
          <w:rFonts w:ascii="Arial" w:hAnsi="Arial" w:cs="Arial"/>
          <w:b/>
          <w:bCs/>
          <w:iCs/>
        </w:rPr>
        <w:t>Performance</w:t>
      </w:r>
    </w:p>
    <w:p w14:paraId="2A496583" w14:textId="77777777" w:rsidR="00E2722A" w:rsidRDefault="00E2722A" w:rsidP="00E2722A">
      <w:pPr>
        <w:jc w:val="both"/>
        <w:rPr>
          <w:rFonts w:ascii="Arial" w:hAnsi="Arial" w:cs="Arial"/>
          <w:bCs/>
          <w:iCs/>
        </w:rPr>
      </w:pPr>
      <w:r w:rsidRPr="008171A4">
        <w:rPr>
          <w:rFonts w:ascii="Arial" w:hAnsi="Arial" w:cs="Arial"/>
          <w:bCs/>
          <w:iCs/>
        </w:rPr>
        <w:t>Lightweight and powerful</w:t>
      </w:r>
      <w:r>
        <w:rPr>
          <w:rFonts w:ascii="Arial" w:hAnsi="Arial" w:cs="Arial"/>
          <w:bCs/>
          <w:iCs/>
        </w:rPr>
        <w:t>, t</w:t>
      </w:r>
      <w:r w:rsidRPr="008171A4">
        <w:rPr>
          <w:rFonts w:ascii="Arial" w:hAnsi="Arial" w:cs="Arial"/>
          <w:bCs/>
          <w:iCs/>
        </w:rPr>
        <w:t>he innovative power-boost Dynamic</w:t>
      </w:r>
      <w:r>
        <w:rPr>
          <w:rFonts w:ascii="Arial" w:hAnsi="Arial" w:cs="Arial"/>
          <w:bCs/>
          <w:iCs/>
        </w:rPr>
        <w:t>-</w:t>
      </w:r>
      <w:r w:rsidRPr="008171A4">
        <w:rPr>
          <w:rFonts w:ascii="Arial" w:hAnsi="Arial" w:cs="Arial"/>
          <w:bCs/>
          <w:iCs/>
        </w:rPr>
        <w:t xml:space="preserve">Performance (DP) </w:t>
      </w:r>
      <w:r>
        <w:rPr>
          <w:rFonts w:ascii="Arial" w:hAnsi="Arial" w:cs="Arial"/>
          <w:bCs/>
          <w:iCs/>
        </w:rPr>
        <w:t xml:space="preserve">concept </w:t>
      </w:r>
      <w:r w:rsidRPr="008171A4">
        <w:rPr>
          <w:rFonts w:ascii="Arial" w:hAnsi="Arial" w:cs="Arial"/>
          <w:bCs/>
          <w:iCs/>
        </w:rPr>
        <w:t>on the Fendt 2</w:t>
      </w:r>
      <w:r>
        <w:rPr>
          <w:rFonts w:ascii="Arial" w:hAnsi="Arial" w:cs="Arial"/>
          <w:bCs/>
          <w:iCs/>
        </w:rPr>
        <w:t>00</w:t>
      </w:r>
      <w:r w:rsidRPr="008171A4">
        <w:rPr>
          <w:rFonts w:ascii="Arial" w:hAnsi="Arial" w:cs="Arial"/>
          <w:bCs/>
          <w:iCs/>
        </w:rPr>
        <w:t xml:space="preserve"> VFP</w:t>
      </w:r>
      <w:r>
        <w:rPr>
          <w:rFonts w:ascii="Arial" w:hAnsi="Arial" w:cs="Arial"/>
          <w:bCs/>
          <w:iCs/>
        </w:rPr>
        <w:t>S</w:t>
      </w:r>
      <w:r w:rsidRPr="008171A4">
        <w:rPr>
          <w:rFonts w:ascii="Arial" w:hAnsi="Arial" w:cs="Arial"/>
          <w:bCs/>
          <w:iCs/>
        </w:rPr>
        <w:t xml:space="preserve"> </w:t>
      </w:r>
      <w:proofErr w:type="spellStart"/>
      <w:r w:rsidRPr="008171A4">
        <w:rPr>
          <w:rFonts w:ascii="Arial" w:hAnsi="Arial" w:cs="Arial"/>
          <w:bCs/>
          <w:iCs/>
        </w:rPr>
        <w:t>Vario</w:t>
      </w:r>
      <w:proofErr w:type="spellEnd"/>
      <w:r w:rsidRPr="008171A4">
        <w:rPr>
          <w:rFonts w:ascii="Arial" w:hAnsi="Arial" w:cs="Arial"/>
          <w:bCs/>
          <w:iCs/>
        </w:rPr>
        <w:t xml:space="preserve"> releases 10</w:t>
      </w:r>
      <w:r>
        <w:rPr>
          <w:rFonts w:ascii="Arial" w:hAnsi="Arial" w:cs="Arial"/>
          <w:bCs/>
          <w:iCs/>
        </w:rPr>
        <w:t>hp</w:t>
      </w:r>
      <w:r w:rsidRPr="008171A4">
        <w:rPr>
          <w:rFonts w:ascii="Arial" w:hAnsi="Arial" w:cs="Arial"/>
          <w:bCs/>
          <w:iCs/>
        </w:rPr>
        <w:t xml:space="preserve"> more power on demand, just when it's needed. It is not tied to driving speeds or special operational tasks, but works purely </w:t>
      </w:r>
      <w:r>
        <w:rPr>
          <w:rFonts w:ascii="Arial" w:hAnsi="Arial" w:cs="Arial"/>
          <w:bCs/>
          <w:iCs/>
        </w:rPr>
        <w:t>independently</w:t>
      </w:r>
      <w:r w:rsidRPr="008171A4">
        <w:rPr>
          <w:rFonts w:ascii="Arial" w:hAnsi="Arial" w:cs="Arial"/>
          <w:bCs/>
          <w:iCs/>
        </w:rPr>
        <w:t>.</w:t>
      </w:r>
    </w:p>
    <w:p w14:paraId="5CC82D07" w14:textId="77777777" w:rsidR="00E2722A" w:rsidRPr="008171A4" w:rsidRDefault="00E2722A" w:rsidP="00E2722A">
      <w:pPr>
        <w:tabs>
          <w:tab w:val="left" w:pos="4140"/>
        </w:tabs>
        <w:jc w:val="both"/>
        <w:rPr>
          <w:rFonts w:ascii="Arial" w:hAnsi="Arial" w:cs="Arial"/>
          <w:bCs/>
          <w:iCs/>
        </w:rPr>
      </w:pPr>
      <w:r>
        <w:rPr>
          <w:rFonts w:ascii="Arial" w:hAnsi="Arial" w:cs="Arial"/>
          <w:bCs/>
          <w:iCs/>
        </w:rPr>
        <w:tab/>
      </w:r>
    </w:p>
    <w:p w14:paraId="0674489A" w14:textId="77777777" w:rsidR="00E2722A" w:rsidRDefault="00E2722A" w:rsidP="00E2722A">
      <w:pPr>
        <w:jc w:val="both"/>
        <w:rPr>
          <w:rFonts w:ascii="Arial" w:hAnsi="Arial" w:cs="Arial"/>
          <w:bCs/>
          <w:iCs/>
        </w:rPr>
      </w:pPr>
      <w:r>
        <w:rPr>
          <w:rFonts w:ascii="Arial" w:hAnsi="Arial" w:cs="Arial"/>
          <w:bCs/>
          <w:iCs/>
        </w:rPr>
        <w:t>“</w:t>
      </w:r>
      <w:r w:rsidRPr="009F4D29">
        <w:rPr>
          <w:rFonts w:ascii="Arial" w:hAnsi="Arial" w:cs="Arial"/>
          <w:bCs/>
          <w:iCs/>
        </w:rPr>
        <w:t>The superior value retention of a Fendt 200</w:t>
      </w:r>
      <w:r>
        <w:rPr>
          <w:rFonts w:ascii="Arial" w:hAnsi="Arial" w:cs="Arial"/>
          <w:bCs/>
          <w:iCs/>
        </w:rPr>
        <w:t xml:space="preserve"> VFPS</w:t>
      </w:r>
      <w:r w:rsidRPr="009F4D29">
        <w:rPr>
          <w:rFonts w:ascii="Arial" w:hAnsi="Arial" w:cs="Arial"/>
          <w:bCs/>
          <w:iCs/>
        </w:rPr>
        <w:t xml:space="preserve"> </w:t>
      </w:r>
      <w:proofErr w:type="spellStart"/>
      <w:r w:rsidRPr="009F4D29">
        <w:rPr>
          <w:rFonts w:ascii="Arial" w:hAnsi="Arial" w:cs="Arial"/>
          <w:bCs/>
          <w:iCs/>
        </w:rPr>
        <w:t>Vario</w:t>
      </w:r>
      <w:proofErr w:type="spellEnd"/>
      <w:r w:rsidRPr="009F4D29">
        <w:rPr>
          <w:rFonts w:ascii="Arial" w:hAnsi="Arial" w:cs="Arial"/>
          <w:bCs/>
          <w:iCs/>
        </w:rPr>
        <w:t xml:space="preserve"> is a solid building block for its overall economic efficiency because it costs less per hour</w:t>
      </w:r>
      <w:r>
        <w:rPr>
          <w:rFonts w:ascii="Arial" w:hAnsi="Arial" w:cs="Arial"/>
          <w:bCs/>
          <w:iCs/>
        </w:rPr>
        <w:t xml:space="preserve"> in the long run</w:t>
      </w:r>
      <w:r w:rsidRPr="009F4D29">
        <w:rPr>
          <w:rFonts w:ascii="Arial" w:hAnsi="Arial" w:cs="Arial"/>
          <w:bCs/>
          <w:iCs/>
        </w:rPr>
        <w:t xml:space="preserve">, in addition to its cutting-edge solutions. It remains </w:t>
      </w:r>
      <w:r>
        <w:rPr>
          <w:rFonts w:ascii="Arial" w:hAnsi="Arial" w:cs="Arial"/>
          <w:bCs/>
          <w:iCs/>
        </w:rPr>
        <w:t>a great</w:t>
      </w:r>
      <w:r w:rsidRPr="009F4D29">
        <w:rPr>
          <w:rFonts w:ascii="Arial" w:hAnsi="Arial" w:cs="Arial"/>
          <w:bCs/>
          <w:iCs/>
        </w:rPr>
        <w:t xml:space="preserve"> investment</w:t>
      </w:r>
      <w:r>
        <w:rPr>
          <w:rFonts w:ascii="Arial" w:hAnsi="Arial" w:cs="Arial"/>
          <w:bCs/>
          <w:iCs/>
        </w:rPr>
        <w:t>,</w:t>
      </w:r>
      <w:r w:rsidRPr="009F4D29">
        <w:rPr>
          <w:rFonts w:ascii="Arial" w:hAnsi="Arial" w:cs="Arial"/>
          <w:bCs/>
          <w:iCs/>
        </w:rPr>
        <w:t xml:space="preserve"> even after</w:t>
      </w:r>
      <w:r>
        <w:rPr>
          <w:rFonts w:ascii="Arial" w:hAnsi="Arial" w:cs="Arial"/>
          <w:bCs/>
          <w:iCs/>
        </w:rPr>
        <w:t xml:space="preserve"> many</w:t>
      </w:r>
      <w:r w:rsidRPr="009F4D29">
        <w:rPr>
          <w:rFonts w:ascii="Arial" w:hAnsi="Arial" w:cs="Arial"/>
          <w:bCs/>
          <w:iCs/>
        </w:rPr>
        <w:t xml:space="preserve"> years,</w:t>
      </w:r>
      <w:r>
        <w:rPr>
          <w:rFonts w:ascii="Arial" w:hAnsi="Arial" w:cs="Arial"/>
          <w:bCs/>
          <w:iCs/>
        </w:rPr>
        <w:t xml:space="preserve"> and</w:t>
      </w:r>
      <w:r w:rsidRPr="009F4D29">
        <w:rPr>
          <w:rFonts w:ascii="Arial" w:hAnsi="Arial" w:cs="Arial"/>
          <w:bCs/>
          <w:iCs/>
        </w:rPr>
        <w:t xml:space="preserve"> has the superior </w:t>
      </w:r>
      <w:r>
        <w:rPr>
          <w:rFonts w:ascii="Arial" w:hAnsi="Arial" w:cs="Arial"/>
          <w:bCs/>
          <w:iCs/>
        </w:rPr>
        <w:t>performance and working comfort of the big Fendt tractors that South Africa has already come to know and love</w:t>
      </w:r>
      <w:r w:rsidRPr="009F4D29">
        <w:rPr>
          <w:rFonts w:ascii="Arial" w:hAnsi="Arial" w:cs="Arial"/>
          <w:bCs/>
          <w:iCs/>
        </w:rPr>
        <w:t>.</w:t>
      </w:r>
      <w:r>
        <w:rPr>
          <w:rFonts w:ascii="Arial" w:hAnsi="Arial" w:cs="Arial"/>
          <w:bCs/>
          <w:iCs/>
        </w:rPr>
        <w:t xml:space="preserve"> </w:t>
      </w:r>
      <w:r w:rsidRPr="009F4D29">
        <w:rPr>
          <w:rFonts w:ascii="Arial" w:hAnsi="Arial" w:cs="Arial"/>
          <w:bCs/>
          <w:iCs/>
        </w:rPr>
        <w:t>The intelligent combination of</w:t>
      </w:r>
      <w:r>
        <w:rPr>
          <w:rFonts w:ascii="Arial" w:hAnsi="Arial" w:cs="Arial"/>
          <w:bCs/>
          <w:iCs/>
        </w:rPr>
        <w:t xml:space="preserve"> these</w:t>
      </w:r>
      <w:r w:rsidRPr="009F4D29">
        <w:rPr>
          <w:rFonts w:ascii="Arial" w:hAnsi="Arial" w:cs="Arial"/>
          <w:bCs/>
          <w:iCs/>
        </w:rPr>
        <w:t xml:space="preserve"> systems guarantees maximum </w:t>
      </w:r>
      <w:r>
        <w:rPr>
          <w:rFonts w:ascii="Arial" w:hAnsi="Arial" w:cs="Arial"/>
          <w:bCs/>
          <w:iCs/>
        </w:rPr>
        <w:t>performance, machine safety, and the most advanced precision technology that South Africa has ever seen in this class of specialist agricultural tractors.” mentions Cronje.</w:t>
      </w:r>
    </w:p>
    <w:p w14:paraId="3611F45E" w14:textId="77777777" w:rsidR="00E2722A" w:rsidRDefault="00E2722A" w:rsidP="00E2722A">
      <w:pPr>
        <w:rPr>
          <w:rFonts w:ascii="Arial" w:hAnsi="Arial" w:cs="Arial"/>
          <w:bCs/>
          <w:iCs/>
        </w:rPr>
      </w:pPr>
    </w:p>
    <w:p w14:paraId="69D88B5E" w14:textId="77777777" w:rsidR="00E2722A" w:rsidRPr="00B02045" w:rsidRDefault="00E2722A" w:rsidP="00E2722A">
      <w:pPr>
        <w:rPr>
          <w:rFonts w:ascii="Arial" w:hAnsi="Arial" w:cs="Arial"/>
          <w:bCs/>
          <w:iCs/>
          <w:color w:val="FF0000"/>
        </w:rPr>
      </w:pPr>
      <w:r w:rsidRPr="00F43AEA">
        <w:rPr>
          <w:rFonts w:ascii="Arial" w:hAnsi="Arial" w:cs="Arial"/>
          <w:bCs/>
          <w:iCs/>
        </w:rPr>
        <w:t>In support of the farming community, Fendt has a nationwide dealer network covering the whole of South Africa, offering service, sales and support. For further information, and to get in touch with your closest dealer, visit</w:t>
      </w:r>
      <w:r w:rsidRPr="00BE77AE">
        <w:rPr>
          <w:rFonts w:ascii="Arial" w:hAnsi="Arial" w:cs="Arial"/>
          <w:bCs/>
          <w:iCs/>
          <w:color w:val="FF0000"/>
        </w:rPr>
        <w:t xml:space="preserve"> </w:t>
      </w:r>
      <w:hyperlink r:id="rId9" w:history="1">
        <w:r w:rsidRPr="009E5C86">
          <w:rPr>
            <w:rStyle w:val="Hyperlink"/>
            <w:rFonts w:ascii="Arial" w:hAnsi="Arial" w:cs="Arial"/>
            <w:bCs/>
            <w:iCs/>
          </w:rPr>
          <w:t>www.fendt.com/za</w:t>
        </w:r>
      </w:hyperlink>
      <w:r w:rsidRPr="00B02045">
        <w:rPr>
          <w:rFonts w:ascii="Arial" w:hAnsi="Arial" w:cs="Arial"/>
          <w:bCs/>
          <w:iCs/>
          <w:color w:val="FF0000"/>
        </w:rPr>
        <w:t>.</w:t>
      </w:r>
    </w:p>
    <w:p w14:paraId="33679175" w14:textId="77777777" w:rsidR="00E2722A" w:rsidRPr="00C01DCB" w:rsidRDefault="00E2722A" w:rsidP="00E2722A">
      <w:pPr>
        <w:rPr>
          <w:rFonts w:ascii="Arial" w:hAnsi="Arial" w:cs="Arial"/>
          <w:bCs/>
          <w:iCs/>
        </w:rPr>
      </w:pPr>
    </w:p>
    <w:p w14:paraId="2743F618" w14:textId="77777777" w:rsidR="00E2722A" w:rsidRDefault="00E2722A" w:rsidP="00E2722A">
      <w:pPr>
        <w:rPr>
          <w:rFonts w:ascii="Arial" w:hAnsi="Arial" w:cs="Arial"/>
          <w:b/>
          <w:i/>
        </w:rPr>
      </w:pPr>
      <w:r w:rsidRPr="00C01DCB">
        <w:rPr>
          <w:rFonts w:ascii="Arial" w:hAnsi="Arial" w:cs="Arial"/>
          <w:b/>
          <w:i/>
        </w:rPr>
        <w:t>Ends</w:t>
      </w:r>
    </w:p>
    <w:p w14:paraId="6AA1E15B" w14:textId="77777777" w:rsidR="00085052" w:rsidRPr="00C01DCB" w:rsidRDefault="00085052" w:rsidP="00C01DCB">
      <w:pPr>
        <w:rPr>
          <w:rFonts w:ascii="Arial" w:hAnsi="Arial" w:cs="Arial"/>
          <w:b/>
          <w:i/>
        </w:rPr>
      </w:pPr>
    </w:p>
    <w:p w14:paraId="6849F932" w14:textId="1E7CE64A" w:rsidR="00C01DCB" w:rsidRPr="00C01DCB" w:rsidRDefault="00C01DCB" w:rsidP="00C01DCB">
      <w:pPr>
        <w:rPr>
          <w:rFonts w:ascii="Arial" w:hAnsi="Arial" w:cs="Arial"/>
        </w:rPr>
      </w:pPr>
      <w:r w:rsidRPr="00C01DCB">
        <w:rPr>
          <w:rFonts w:ascii="Arial" w:hAnsi="Arial" w:cs="Arial"/>
          <w:b/>
        </w:rPr>
        <w:t>Notes to the Editor</w:t>
      </w:r>
      <w:r w:rsidRPr="00C01DCB">
        <w:rPr>
          <w:rFonts w:ascii="Arial" w:hAnsi="Arial" w:cs="Arial"/>
        </w:rPr>
        <w:br/>
        <w:t xml:space="preserve">To download hi-res images for this release, please visit </w:t>
      </w:r>
      <w:hyperlink r:id="rId10" w:history="1">
        <w:r w:rsidRPr="00C01DCB">
          <w:rPr>
            <w:rStyle w:val="Hyperlink"/>
            <w:rFonts w:ascii="Arial" w:hAnsi="Arial" w:cs="Arial"/>
          </w:rPr>
          <w:t>http://media.ngage.co.za</w:t>
        </w:r>
      </w:hyperlink>
      <w:r w:rsidRPr="00C01DCB">
        <w:rPr>
          <w:rFonts w:ascii="Arial" w:hAnsi="Arial" w:cs="Arial"/>
        </w:rPr>
        <w:t xml:space="preserve"> and click the</w:t>
      </w:r>
      <w:r w:rsidR="00BE77AE">
        <w:rPr>
          <w:rFonts w:ascii="Arial" w:hAnsi="Arial" w:cs="Arial"/>
        </w:rPr>
        <w:t xml:space="preserve"> Fendt </w:t>
      </w:r>
      <w:r w:rsidRPr="00C01DCB">
        <w:rPr>
          <w:rFonts w:ascii="Arial" w:hAnsi="Arial" w:cs="Arial"/>
        </w:rPr>
        <w:t>link to view the company’s press office.</w:t>
      </w:r>
    </w:p>
    <w:p w14:paraId="78E9EE7E" w14:textId="77777777" w:rsidR="00C01DCB" w:rsidRDefault="00C01DCB" w:rsidP="00C01DCB">
      <w:pPr>
        <w:rPr>
          <w:rFonts w:ascii="Arial" w:hAnsi="Arial" w:cs="Arial"/>
          <w:b/>
        </w:rPr>
      </w:pPr>
    </w:p>
    <w:p w14:paraId="416F573A" w14:textId="77777777" w:rsidR="00C01DCB" w:rsidRPr="00C01DCB" w:rsidRDefault="00C01DCB" w:rsidP="00C01DCB">
      <w:pPr>
        <w:rPr>
          <w:rFonts w:ascii="Arial" w:hAnsi="Arial" w:cs="Arial"/>
          <w:b/>
        </w:rPr>
      </w:pPr>
      <w:r w:rsidRPr="00C01DCB">
        <w:rPr>
          <w:rFonts w:ascii="Arial" w:hAnsi="Arial" w:cs="Arial"/>
          <w:b/>
        </w:rPr>
        <w:t>About Fendt</w:t>
      </w:r>
    </w:p>
    <w:p w14:paraId="677224DC" w14:textId="77777777" w:rsidR="00C01DCB" w:rsidRPr="00C01DCB" w:rsidRDefault="00C01DCB" w:rsidP="00C01DCB">
      <w:pPr>
        <w:rPr>
          <w:rFonts w:ascii="Arial" w:hAnsi="Arial" w:cs="Arial"/>
        </w:rPr>
      </w:pPr>
      <w:r w:rsidRPr="00C01DCB">
        <w:rPr>
          <w:rFonts w:ascii="Arial" w:hAnsi="Arial" w:cs="Arial"/>
        </w:rPr>
        <w:t xml:space="preserve">Fendt is the leading hi-tech brand within the AGCO Corporation for customers who demand nothing but the best quality from machines and services. Fendt tractors and harvesting machines work around the globe, both on professional farms and in non-agricultural applications. Customers benefit from innovative technology to improve performance, efficiency and profitability. Using resource-friendly solutions from Fendt helps farmers and contractors worldwide to work in a sustainable way. </w:t>
      </w:r>
    </w:p>
    <w:p w14:paraId="20FCEF21" w14:textId="77777777" w:rsidR="00C01DCB" w:rsidRPr="00C01DCB" w:rsidRDefault="00C01DCB" w:rsidP="00C01DCB">
      <w:pPr>
        <w:rPr>
          <w:rFonts w:ascii="Arial" w:hAnsi="Arial" w:cs="Arial"/>
        </w:rPr>
      </w:pPr>
      <w:r w:rsidRPr="00C01DCB">
        <w:rPr>
          <w:rFonts w:ascii="Arial" w:hAnsi="Arial" w:cs="Arial"/>
        </w:rPr>
        <w:t>At its German sites in Marktoberdorf, Asbach-Bäumenheim, Hohenmölsen, Feucht, Waldstetten and Wolfenbüttel, AGCO employs around 6 000 people in the areas of Research &amp; Development and Sales &amp; Marketing as well as Production, Service and Administration.</w:t>
      </w:r>
    </w:p>
    <w:p w14:paraId="226E8B59" w14:textId="77777777" w:rsidR="00C01DCB" w:rsidRDefault="009E7817" w:rsidP="00C01DCB">
      <w:pPr>
        <w:rPr>
          <w:rFonts w:ascii="Arial" w:hAnsi="Arial" w:cs="Arial"/>
        </w:rPr>
      </w:pPr>
      <w:hyperlink r:id="rId11" w:history="1">
        <w:r w:rsidR="00C01DCB" w:rsidRPr="00C01DCB">
          <w:rPr>
            <w:rStyle w:val="Hyperlink"/>
            <w:rFonts w:ascii="Arial" w:hAnsi="Arial" w:cs="Arial"/>
          </w:rPr>
          <w:t>www.fendt.com/za</w:t>
        </w:r>
      </w:hyperlink>
      <w:r w:rsidR="00C01DCB" w:rsidRPr="00C01DCB">
        <w:rPr>
          <w:rFonts w:ascii="Arial" w:hAnsi="Arial" w:cs="Arial"/>
        </w:rPr>
        <w:t xml:space="preserve">, </w:t>
      </w:r>
      <w:hyperlink r:id="rId12" w:history="1">
        <w:r w:rsidR="00C01DCB" w:rsidRPr="00C01DCB">
          <w:rPr>
            <w:rStyle w:val="Hyperlink"/>
            <w:rFonts w:ascii="Arial" w:hAnsi="Arial" w:cs="Arial"/>
          </w:rPr>
          <w:t>www.fendt.tv</w:t>
        </w:r>
      </w:hyperlink>
      <w:r w:rsidR="00C01DCB" w:rsidRPr="00C01DCB">
        <w:rPr>
          <w:rFonts w:ascii="Arial" w:hAnsi="Arial" w:cs="Arial"/>
        </w:rPr>
        <w:t xml:space="preserve">, </w:t>
      </w:r>
      <w:hyperlink r:id="rId13" w:history="1">
        <w:r w:rsidR="00C01DCB" w:rsidRPr="00C01DCB">
          <w:rPr>
            <w:rStyle w:val="Hyperlink"/>
            <w:rFonts w:ascii="Arial" w:hAnsi="Arial" w:cs="Arial"/>
          </w:rPr>
          <w:t>www.facebook.com/fendtSouthAfrica</w:t>
        </w:r>
      </w:hyperlink>
      <w:r w:rsidR="00C01DCB" w:rsidRPr="00C01DCB">
        <w:rPr>
          <w:rFonts w:ascii="Arial" w:hAnsi="Arial" w:cs="Arial"/>
        </w:rPr>
        <w:t xml:space="preserve">, </w:t>
      </w:r>
      <w:hyperlink r:id="rId14" w:history="1">
        <w:r w:rsidR="00C01DCB" w:rsidRPr="00C01DCB">
          <w:rPr>
            <w:rStyle w:val="Hyperlink"/>
            <w:rFonts w:ascii="Arial" w:hAnsi="Arial" w:cs="Arial"/>
          </w:rPr>
          <w:t>www.youtube.com/FendtTV</w:t>
        </w:r>
      </w:hyperlink>
      <w:r w:rsidR="00C01DCB" w:rsidRPr="00C01DCB">
        <w:rPr>
          <w:rFonts w:ascii="Arial" w:hAnsi="Arial" w:cs="Arial"/>
        </w:rPr>
        <w:t xml:space="preserve">, </w:t>
      </w:r>
      <w:hyperlink r:id="rId15" w:history="1">
        <w:r w:rsidR="00C01DCB" w:rsidRPr="00C01DCB">
          <w:rPr>
            <w:rStyle w:val="Hyperlink"/>
            <w:rFonts w:ascii="Arial" w:hAnsi="Arial" w:cs="Arial"/>
          </w:rPr>
          <w:t>www.instagram.com/fendt.global</w:t>
        </w:r>
      </w:hyperlink>
      <w:r w:rsidR="00C01DCB" w:rsidRPr="00C01DCB">
        <w:rPr>
          <w:rFonts w:ascii="Arial" w:hAnsi="Arial" w:cs="Arial"/>
        </w:rPr>
        <w:t xml:space="preserve"> </w:t>
      </w:r>
    </w:p>
    <w:p w14:paraId="05E49E51" w14:textId="77777777" w:rsidR="0000282A" w:rsidRPr="00C01DCB" w:rsidRDefault="0000282A" w:rsidP="00C01DCB">
      <w:pPr>
        <w:rPr>
          <w:rFonts w:ascii="Arial" w:hAnsi="Arial" w:cs="Arial"/>
        </w:rPr>
      </w:pPr>
    </w:p>
    <w:p w14:paraId="2E9A39C2" w14:textId="77777777" w:rsidR="00C01DCB" w:rsidRPr="00C01DCB" w:rsidRDefault="00C01DCB" w:rsidP="00C01DCB">
      <w:pPr>
        <w:rPr>
          <w:rFonts w:ascii="Arial" w:hAnsi="Arial" w:cs="Arial"/>
          <w:b/>
        </w:rPr>
      </w:pPr>
      <w:r w:rsidRPr="00C01DCB">
        <w:rPr>
          <w:rFonts w:ascii="Arial" w:hAnsi="Arial" w:cs="Arial"/>
          <w:b/>
        </w:rPr>
        <w:t>About AGCO</w:t>
      </w:r>
    </w:p>
    <w:p w14:paraId="6DA68105" w14:textId="77777777" w:rsidR="00C01DCB" w:rsidRPr="00BE77AE" w:rsidRDefault="00C01DCB" w:rsidP="00C01DCB">
      <w:pPr>
        <w:rPr>
          <w:rFonts w:ascii="Arial" w:hAnsi="Arial" w:cs="Arial"/>
        </w:rPr>
      </w:pPr>
      <w:r w:rsidRPr="00C01DCB">
        <w:rPr>
          <w:rFonts w:ascii="Arial" w:hAnsi="Arial" w:cs="Arial"/>
        </w:rPr>
        <w:lastRenderedPageBreak/>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w:t>
      </w:r>
      <w:r w:rsidRPr="00BE77AE">
        <w:rPr>
          <w:rFonts w:ascii="Arial" w:hAnsi="Arial" w:cs="Arial"/>
        </w:rPr>
        <w:t>9.1 billion in 2020. For more information, visit www.AGCOcorp.com</w:t>
      </w:r>
    </w:p>
    <w:p w14:paraId="3AA4BBAC" w14:textId="389B732F" w:rsidR="00C01DCB" w:rsidRPr="00BE77AE" w:rsidRDefault="00C01DCB" w:rsidP="00C01DCB">
      <w:pPr>
        <w:rPr>
          <w:rFonts w:ascii="Arial" w:hAnsi="Arial" w:cs="Arial"/>
        </w:rPr>
      </w:pPr>
      <w:r w:rsidRPr="00BE77AE">
        <w:rPr>
          <w:rFonts w:ascii="Arial" w:hAnsi="Arial" w:cs="Arial"/>
        </w:rPr>
        <w:t>For company news, information and events, please follow us on Twitter: @AGCOCorp. For financial news on Twitter, please follow the hashtag #AGCOIR.</w:t>
      </w:r>
    </w:p>
    <w:p w14:paraId="5CC082A9" w14:textId="77777777" w:rsidR="00C01DCB" w:rsidRPr="00BE77AE" w:rsidRDefault="00C01DCB" w:rsidP="00C01DCB">
      <w:pPr>
        <w:rPr>
          <w:rFonts w:ascii="Arial" w:hAnsi="Arial" w:cs="Arial"/>
          <w:b/>
        </w:rPr>
      </w:pPr>
    </w:p>
    <w:p w14:paraId="60616AAE" w14:textId="77777777" w:rsidR="0029644A" w:rsidRPr="00BE77AE" w:rsidRDefault="00C01DCB" w:rsidP="00C01DCB">
      <w:pPr>
        <w:rPr>
          <w:rFonts w:ascii="Arial" w:hAnsi="Arial" w:cs="Arial"/>
        </w:rPr>
      </w:pPr>
      <w:r w:rsidRPr="00BE77AE">
        <w:rPr>
          <w:rFonts w:ascii="Arial" w:hAnsi="Arial" w:cs="Arial"/>
          <w:b/>
        </w:rPr>
        <w:t>Media Contact</w:t>
      </w:r>
      <w:r w:rsidRPr="00BE77AE">
        <w:rPr>
          <w:rFonts w:ascii="Arial" w:hAnsi="Arial" w:cs="Arial"/>
        </w:rPr>
        <w:br/>
        <w:t>Nomvelo Buthelezi</w:t>
      </w:r>
    </w:p>
    <w:p w14:paraId="14467486" w14:textId="44DCCE55" w:rsidR="00C01DCB" w:rsidRPr="00BE77AE" w:rsidRDefault="0029644A" w:rsidP="00C01DCB">
      <w:pPr>
        <w:rPr>
          <w:rFonts w:ascii="Arial" w:hAnsi="Arial" w:cs="Arial"/>
        </w:rPr>
      </w:pPr>
      <w:r w:rsidRPr="00BE77AE">
        <w:rPr>
          <w:rFonts w:ascii="Arial" w:hAnsi="Arial" w:cs="Arial"/>
        </w:rPr>
        <w:t>PR Accounts Manager</w:t>
      </w:r>
      <w:r w:rsidR="00C01DCB" w:rsidRPr="00BE77AE">
        <w:rPr>
          <w:rFonts w:ascii="Arial" w:hAnsi="Arial" w:cs="Arial"/>
        </w:rPr>
        <w:br/>
        <w:t xml:space="preserve">NGAGE Public Relations </w:t>
      </w:r>
      <w:r w:rsidR="00C01DCB" w:rsidRPr="00BE77AE">
        <w:rPr>
          <w:rFonts w:ascii="Arial" w:hAnsi="Arial" w:cs="Arial"/>
        </w:rPr>
        <w:br/>
        <w:t>Phone: (011) 867-7763</w:t>
      </w:r>
      <w:r w:rsidR="00C01DCB" w:rsidRPr="00BE77AE">
        <w:rPr>
          <w:rFonts w:ascii="Arial" w:hAnsi="Arial" w:cs="Arial"/>
        </w:rPr>
        <w:br/>
        <w:t>Fax: 086 512 3352</w:t>
      </w:r>
      <w:r w:rsidR="00C01DCB" w:rsidRPr="00BE77AE">
        <w:rPr>
          <w:rFonts w:ascii="Arial" w:hAnsi="Arial" w:cs="Arial"/>
        </w:rPr>
        <w:br/>
        <w:t>Cell: 083 4088 911</w:t>
      </w:r>
      <w:r w:rsidR="00C01DCB" w:rsidRPr="00BE77AE">
        <w:rPr>
          <w:rFonts w:ascii="Arial" w:hAnsi="Arial" w:cs="Arial"/>
        </w:rPr>
        <w:br/>
        <w:t xml:space="preserve">Email: </w:t>
      </w:r>
      <w:hyperlink r:id="rId16" w:history="1">
        <w:r w:rsidR="00C01DCB" w:rsidRPr="00BE77AE">
          <w:rPr>
            <w:rStyle w:val="Hyperlink"/>
            <w:rFonts w:ascii="Arial" w:hAnsi="Arial" w:cs="Arial"/>
          </w:rPr>
          <w:t>nomvelo@ngage.co.za</w:t>
        </w:r>
      </w:hyperlink>
      <w:r w:rsidR="00C01DCB" w:rsidRPr="00BE77AE">
        <w:rPr>
          <w:rFonts w:ascii="Arial" w:hAnsi="Arial" w:cs="Arial"/>
        </w:rPr>
        <w:t xml:space="preserve"> </w:t>
      </w:r>
      <w:r w:rsidR="00C01DCB" w:rsidRPr="00BE77AE">
        <w:rPr>
          <w:rFonts w:ascii="Arial" w:hAnsi="Arial" w:cs="Arial"/>
        </w:rPr>
        <w:br/>
        <w:t xml:space="preserve">Web: </w:t>
      </w:r>
      <w:hyperlink r:id="rId17" w:history="1">
        <w:r w:rsidR="00C01DCB" w:rsidRPr="00BE77AE">
          <w:rPr>
            <w:rStyle w:val="Hyperlink"/>
            <w:rFonts w:ascii="Arial" w:hAnsi="Arial" w:cs="Arial"/>
          </w:rPr>
          <w:t>www.ngage.co.za</w:t>
        </w:r>
      </w:hyperlink>
    </w:p>
    <w:p w14:paraId="6DF0EDF4" w14:textId="77777777" w:rsidR="00C01DCB" w:rsidRPr="00BE77AE" w:rsidRDefault="00C01DCB" w:rsidP="00C01DCB">
      <w:pPr>
        <w:rPr>
          <w:rFonts w:ascii="Arial" w:hAnsi="Arial" w:cs="Arial"/>
        </w:rPr>
      </w:pPr>
      <w:r w:rsidRPr="00BE77AE">
        <w:rPr>
          <w:rFonts w:ascii="Arial" w:hAnsi="Arial" w:cs="Arial"/>
        </w:rPr>
        <w:t xml:space="preserve">Browse the </w:t>
      </w:r>
      <w:r w:rsidRPr="00BE77AE">
        <w:rPr>
          <w:rFonts w:ascii="Arial" w:hAnsi="Arial" w:cs="Arial"/>
          <w:b/>
        </w:rPr>
        <w:t>NGAGE Media Zone</w:t>
      </w:r>
      <w:r w:rsidRPr="00BE77AE">
        <w:rPr>
          <w:rFonts w:ascii="Arial" w:hAnsi="Arial" w:cs="Arial"/>
        </w:rPr>
        <w:t xml:space="preserve"> for more client press releases and photographs at </w:t>
      </w:r>
      <w:hyperlink r:id="rId18" w:history="1">
        <w:r w:rsidRPr="00BE77AE">
          <w:rPr>
            <w:rStyle w:val="Hyperlink"/>
            <w:rFonts w:ascii="Arial" w:hAnsi="Arial" w:cs="Arial"/>
          </w:rPr>
          <w:t>http://media.ngage.co.za</w:t>
        </w:r>
      </w:hyperlink>
    </w:p>
    <w:p w14:paraId="4EE58919" w14:textId="77777777" w:rsidR="009F0621" w:rsidRDefault="009F0621" w:rsidP="00C01DCB">
      <w:pPr>
        <w:spacing w:line="480" w:lineRule="auto"/>
        <w:rPr>
          <w:rFonts w:ascii="Arial" w:hAnsi="Arial" w:cs="Arial"/>
          <w:sz w:val="22"/>
          <w:szCs w:val="22"/>
        </w:rPr>
      </w:pPr>
    </w:p>
    <w:sectPr w:rsidR="009F0621" w:rsidSect="001977CC">
      <w:footerReference w:type="even" r:id="rId19"/>
      <w:footerReference w:type="default" r:id="rId20"/>
      <w:headerReference w:type="first" r:id="rId21"/>
      <w:footerReference w:type="first" r:id="rId22"/>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1FA3" w14:textId="77777777" w:rsidR="009E7817" w:rsidRDefault="009E7817">
      <w:r>
        <w:separator/>
      </w:r>
    </w:p>
  </w:endnote>
  <w:endnote w:type="continuationSeparator" w:id="0">
    <w:p w14:paraId="38279AC8" w14:textId="77777777" w:rsidR="009E7817" w:rsidRDefault="009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9F0"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5F43" w14:textId="77777777" w:rsidR="000F6655" w:rsidRDefault="000F6655" w:rsidP="00E46414">
    <w:pPr>
      <w:pStyle w:val="Footer"/>
      <w:framePr w:wrap="around" w:vAnchor="text" w:hAnchor="margin" w:xAlign="right" w:y="1"/>
      <w:rPr>
        <w:rStyle w:val="PageNumber"/>
      </w:rPr>
    </w:pPr>
  </w:p>
  <w:p w14:paraId="0A576B01" w14:textId="77777777" w:rsidR="000F6655" w:rsidRPr="007D7ED9" w:rsidRDefault="000F6655" w:rsidP="008D5A11">
    <w:pPr>
      <w:pStyle w:val="Footer"/>
      <w:ind w:right="360"/>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56B0BAC9" w14:textId="77777777" w:rsidR="005F4BEA" w:rsidRPr="007D7ED9" w:rsidRDefault="005F4BEA" w:rsidP="005F4BEA">
    <w:pPr>
      <w:pStyle w:val="FooterLegalLine"/>
      <w:rPr>
        <w:bCs/>
        <w:color w:val="000000"/>
        <w:sz w:val="12"/>
        <w:szCs w:val="12"/>
        <w:lang w:val="nb-NO"/>
      </w:rPr>
    </w:pPr>
  </w:p>
  <w:p w14:paraId="54FA9E6A" w14:textId="77777777" w:rsidR="005F4BEA" w:rsidRPr="007D7ED9" w:rsidRDefault="005F4BEA" w:rsidP="008D5A11">
    <w:pPr>
      <w:pStyle w:val="Footer"/>
      <w:ind w:right="360"/>
      <w:jc w:val="center"/>
      <w:rPr>
        <w:rFonts w:ascii="Arial" w:hAnsi="Arial"/>
        <w:sz w:val="10"/>
        <w:szCs w:val="10"/>
        <w:lang w:val="nb-NO"/>
      </w:rPr>
    </w:pPr>
  </w:p>
  <w:p w14:paraId="2D9C29D7" w14:textId="77777777" w:rsidR="000F6655" w:rsidRPr="007D7ED9" w:rsidRDefault="000F6655">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7CFA" w14:textId="77777777" w:rsidR="000F6655" w:rsidRPr="007D7ED9" w:rsidRDefault="000F6655" w:rsidP="00D62608">
    <w:pPr>
      <w:pStyle w:val="Footer"/>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69334401" w14:textId="77777777" w:rsidR="005F4BEA" w:rsidRPr="007D7ED9"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E66E" w14:textId="77777777" w:rsidR="009E7817" w:rsidRDefault="009E7817">
      <w:r>
        <w:separator/>
      </w:r>
    </w:p>
  </w:footnote>
  <w:footnote w:type="continuationSeparator" w:id="0">
    <w:p w14:paraId="7405A705" w14:textId="77777777" w:rsidR="009E7817" w:rsidRDefault="009E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96D1" w14:textId="77777777" w:rsidR="000F6655" w:rsidRDefault="000F6655" w:rsidP="00D62608">
    <w:pPr>
      <w:pStyle w:val="Header"/>
    </w:pPr>
  </w:p>
  <w:p w14:paraId="7A39C39D" w14:textId="77777777" w:rsidR="000F6655" w:rsidRDefault="000F6655" w:rsidP="00D62608">
    <w:pPr>
      <w:pStyle w:val="Header"/>
    </w:pPr>
  </w:p>
  <w:p w14:paraId="15124943" w14:textId="77777777" w:rsidR="000F6655" w:rsidRDefault="000F6655" w:rsidP="00D62608">
    <w:pPr>
      <w:pStyle w:val="Header"/>
    </w:pPr>
  </w:p>
  <w:p w14:paraId="7991401D" w14:textId="77777777" w:rsidR="000F6655" w:rsidRDefault="005F4BEA" w:rsidP="00D62608">
    <w:pPr>
      <w:pStyle w:val="Header"/>
    </w:pPr>
    <w:r>
      <w:tab/>
    </w:r>
    <w:r>
      <w:tab/>
    </w:r>
  </w:p>
  <w:p w14:paraId="5455A241" w14:textId="77777777" w:rsidR="000F6655" w:rsidRDefault="000F6655" w:rsidP="00D62608">
    <w:pPr>
      <w:pStyle w:val="Header"/>
    </w:pPr>
  </w:p>
  <w:p w14:paraId="743E6C0E"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36CE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6CD7"/>
    <w:rsid w:val="0007173C"/>
    <w:rsid w:val="0007360E"/>
    <w:rsid w:val="00074109"/>
    <w:rsid w:val="00077326"/>
    <w:rsid w:val="0008018F"/>
    <w:rsid w:val="00082DC7"/>
    <w:rsid w:val="00082E3F"/>
    <w:rsid w:val="00085052"/>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2BB5"/>
    <w:rsid w:val="000F36B8"/>
    <w:rsid w:val="000F4D7E"/>
    <w:rsid w:val="000F6655"/>
    <w:rsid w:val="001051F5"/>
    <w:rsid w:val="0010620C"/>
    <w:rsid w:val="00106F08"/>
    <w:rsid w:val="00110741"/>
    <w:rsid w:val="00110B10"/>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58F"/>
    <w:rsid w:val="001757C3"/>
    <w:rsid w:val="001763A6"/>
    <w:rsid w:val="00176DFB"/>
    <w:rsid w:val="00177B2F"/>
    <w:rsid w:val="00185111"/>
    <w:rsid w:val="001865DA"/>
    <w:rsid w:val="00186903"/>
    <w:rsid w:val="00186A03"/>
    <w:rsid w:val="0019319F"/>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43D05"/>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87B95"/>
    <w:rsid w:val="00290405"/>
    <w:rsid w:val="00292FA9"/>
    <w:rsid w:val="002934E5"/>
    <w:rsid w:val="0029369B"/>
    <w:rsid w:val="00295E88"/>
    <w:rsid w:val="0029644A"/>
    <w:rsid w:val="002A378A"/>
    <w:rsid w:val="002A3E88"/>
    <w:rsid w:val="002A710B"/>
    <w:rsid w:val="002A7C34"/>
    <w:rsid w:val="002B13A6"/>
    <w:rsid w:val="002B2B53"/>
    <w:rsid w:val="002C058E"/>
    <w:rsid w:val="002C288D"/>
    <w:rsid w:val="002C3AB5"/>
    <w:rsid w:val="002C49DF"/>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3F7F3D"/>
    <w:rsid w:val="00401D49"/>
    <w:rsid w:val="00402861"/>
    <w:rsid w:val="00402D1F"/>
    <w:rsid w:val="00402EEF"/>
    <w:rsid w:val="00404285"/>
    <w:rsid w:val="004046C2"/>
    <w:rsid w:val="004066FE"/>
    <w:rsid w:val="0040776A"/>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31EC"/>
    <w:rsid w:val="00496DD6"/>
    <w:rsid w:val="004A02D2"/>
    <w:rsid w:val="004B0FAB"/>
    <w:rsid w:val="004B228B"/>
    <w:rsid w:val="004B37B3"/>
    <w:rsid w:val="004C040F"/>
    <w:rsid w:val="004C110D"/>
    <w:rsid w:val="004C32E2"/>
    <w:rsid w:val="004C33FD"/>
    <w:rsid w:val="004C3CF5"/>
    <w:rsid w:val="004C4CA4"/>
    <w:rsid w:val="004C602B"/>
    <w:rsid w:val="004C62F0"/>
    <w:rsid w:val="004D0614"/>
    <w:rsid w:val="004E6FC5"/>
    <w:rsid w:val="004E6FC6"/>
    <w:rsid w:val="004F1544"/>
    <w:rsid w:val="004F26E5"/>
    <w:rsid w:val="00500694"/>
    <w:rsid w:val="00504211"/>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190"/>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4A81"/>
    <w:rsid w:val="00635A89"/>
    <w:rsid w:val="00640534"/>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71CB"/>
    <w:rsid w:val="00723004"/>
    <w:rsid w:val="00726514"/>
    <w:rsid w:val="00726D1B"/>
    <w:rsid w:val="0073526E"/>
    <w:rsid w:val="007419AB"/>
    <w:rsid w:val="00743FC8"/>
    <w:rsid w:val="00747B35"/>
    <w:rsid w:val="007526EB"/>
    <w:rsid w:val="0075558E"/>
    <w:rsid w:val="007603AD"/>
    <w:rsid w:val="007660F4"/>
    <w:rsid w:val="007707D1"/>
    <w:rsid w:val="007722F2"/>
    <w:rsid w:val="00773B66"/>
    <w:rsid w:val="00777AD6"/>
    <w:rsid w:val="00780D82"/>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D7ED9"/>
    <w:rsid w:val="007E0A44"/>
    <w:rsid w:val="007E141E"/>
    <w:rsid w:val="007E20CA"/>
    <w:rsid w:val="007E6AE8"/>
    <w:rsid w:val="007F025B"/>
    <w:rsid w:val="007F0276"/>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4FB6"/>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3EA"/>
    <w:rsid w:val="008B24B8"/>
    <w:rsid w:val="008B45FF"/>
    <w:rsid w:val="008B7246"/>
    <w:rsid w:val="008B72EF"/>
    <w:rsid w:val="008C086A"/>
    <w:rsid w:val="008C08F2"/>
    <w:rsid w:val="008C5A5B"/>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5924"/>
    <w:rsid w:val="008F7DC3"/>
    <w:rsid w:val="00903947"/>
    <w:rsid w:val="0090563C"/>
    <w:rsid w:val="0091190F"/>
    <w:rsid w:val="00921F7E"/>
    <w:rsid w:val="00924D6C"/>
    <w:rsid w:val="00925889"/>
    <w:rsid w:val="009265C3"/>
    <w:rsid w:val="00927871"/>
    <w:rsid w:val="009302DC"/>
    <w:rsid w:val="00934930"/>
    <w:rsid w:val="0095302C"/>
    <w:rsid w:val="009615DC"/>
    <w:rsid w:val="0096254F"/>
    <w:rsid w:val="009650C1"/>
    <w:rsid w:val="00971E25"/>
    <w:rsid w:val="00973841"/>
    <w:rsid w:val="00983A7E"/>
    <w:rsid w:val="00990418"/>
    <w:rsid w:val="00991C09"/>
    <w:rsid w:val="0099267F"/>
    <w:rsid w:val="00993FF7"/>
    <w:rsid w:val="00994B1A"/>
    <w:rsid w:val="00994E7D"/>
    <w:rsid w:val="0099625C"/>
    <w:rsid w:val="009976B8"/>
    <w:rsid w:val="009A621D"/>
    <w:rsid w:val="009B6B94"/>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60AB"/>
    <w:rsid w:val="009E7817"/>
    <w:rsid w:val="009E7D4E"/>
    <w:rsid w:val="009F0621"/>
    <w:rsid w:val="009F2A48"/>
    <w:rsid w:val="009F365C"/>
    <w:rsid w:val="009F4D29"/>
    <w:rsid w:val="00A05689"/>
    <w:rsid w:val="00A07FB6"/>
    <w:rsid w:val="00A12111"/>
    <w:rsid w:val="00A12DA3"/>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180A"/>
    <w:rsid w:val="00B22E4C"/>
    <w:rsid w:val="00B2368C"/>
    <w:rsid w:val="00B256CB"/>
    <w:rsid w:val="00B25A50"/>
    <w:rsid w:val="00B26D44"/>
    <w:rsid w:val="00B277BD"/>
    <w:rsid w:val="00B3033E"/>
    <w:rsid w:val="00B349B3"/>
    <w:rsid w:val="00B34BF4"/>
    <w:rsid w:val="00B37DDF"/>
    <w:rsid w:val="00B4184E"/>
    <w:rsid w:val="00B44480"/>
    <w:rsid w:val="00B44D52"/>
    <w:rsid w:val="00B50DF5"/>
    <w:rsid w:val="00B512E3"/>
    <w:rsid w:val="00B52993"/>
    <w:rsid w:val="00B53AB0"/>
    <w:rsid w:val="00B5620A"/>
    <w:rsid w:val="00B5700B"/>
    <w:rsid w:val="00B64BC6"/>
    <w:rsid w:val="00B658B6"/>
    <w:rsid w:val="00B72D05"/>
    <w:rsid w:val="00B77121"/>
    <w:rsid w:val="00B774F9"/>
    <w:rsid w:val="00B81C2C"/>
    <w:rsid w:val="00B85AA7"/>
    <w:rsid w:val="00B86C42"/>
    <w:rsid w:val="00B873C4"/>
    <w:rsid w:val="00B87F81"/>
    <w:rsid w:val="00B94C2E"/>
    <w:rsid w:val="00B95FC6"/>
    <w:rsid w:val="00BA0738"/>
    <w:rsid w:val="00BA1355"/>
    <w:rsid w:val="00BA2CFE"/>
    <w:rsid w:val="00BA38D6"/>
    <w:rsid w:val="00BB22CD"/>
    <w:rsid w:val="00BB2D07"/>
    <w:rsid w:val="00BC1A2A"/>
    <w:rsid w:val="00BC3B29"/>
    <w:rsid w:val="00BC59C2"/>
    <w:rsid w:val="00BC6642"/>
    <w:rsid w:val="00BD1A96"/>
    <w:rsid w:val="00BD36FD"/>
    <w:rsid w:val="00BD6D2C"/>
    <w:rsid w:val="00BE7085"/>
    <w:rsid w:val="00BE77AE"/>
    <w:rsid w:val="00BF1326"/>
    <w:rsid w:val="00BF1A4D"/>
    <w:rsid w:val="00BF34E3"/>
    <w:rsid w:val="00BF619C"/>
    <w:rsid w:val="00C01970"/>
    <w:rsid w:val="00C01DCB"/>
    <w:rsid w:val="00C01FD0"/>
    <w:rsid w:val="00C02E6D"/>
    <w:rsid w:val="00C13CE9"/>
    <w:rsid w:val="00C15644"/>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1744C"/>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4B5A"/>
    <w:rsid w:val="00DD243D"/>
    <w:rsid w:val="00DD258F"/>
    <w:rsid w:val="00DD372F"/>
    <w:rsid w:val="00DD42E3"/>
    <w:rsid w:val="00DD4BBE"/>
    <w:rsid w:val="00DD6490"/>
    <w:rsid w:val="00DE5216"/>
    <w:rsid w:val="00DF06A9"/>
    <w:rsid w:val="00DF11AE"/>
    <w:rsid w:val="00DF2E3F"/>
    <w:rsid w:val="00DF3520"/>
    <w:rsid w:val="00DF5FF9"/>
    <w:rsid w:val="00E00BBC"/>
    <w:rsid w:val="00E12B54"/>
    <w:rsid w:val="00E151F5"/>
    <w:rsid w:val="00E21726"/>
    <w:rsid w:val="00E2231D"/>
    <w:rsid w:val="00E237E0"/>
    <w:rsid w:val="00E2413A"/>
    <w:rsid w:val="00E256DB"/>
    <w:rsid w:val="00E2722A"/>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97EAB"/>
    <w:rsid w:val="00EA16F3"/>
    <w:rsid w:val="00EA5360"/>
    <w:rsid w:val="00EB1555"/>
    <w:rsid w:val="00ED127A"/>
    <w:rsid w:val="00ED196D"/>
    <w:rsid w:val="00ED29AD"/>
    <w:rsid w:val="00ED4295"/>
    <w:rsid w:val="00ED447E"/>
    <w:rsid w:val="00ED5DE6"/>
    <w:rsid w:val="00EE046C"/>
    <w:rsid w:val="00EE56C9"/>
    <w:rsid w:val="00EE762A"/>
    <w:rsid w:val="00EE791E"/>
    <w:rsid w:val="00EF0AAB"/>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03E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62B45"/>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BE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45630748">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80457016">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59866195">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0551641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311805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http://www.facebook.com/fendtSouthAfrica" TargetMode="External"/><Relationship Id="rId18" Type="http://schemas.openxmlformats.org/officeDocument/2006/relationships/hyperlink" Target="http://media.ngage.co.z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fendt.tv" TargetMode="External"/><Relationship Id="rId17"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2" Type="http://schemas.openxmlformats.org/officeDocument/2006/relationships/styles" Target="styles.xml"/><Relationship Id="rId16"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ndt.com/z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stagram.com/fendt.global" TargetMode="External"/><Relationship Id="rId23" Type="http://schemas.openxmlformats.org/officeDocument/2006/relationships/fontTable" Target="fontTable.xml"/><Relationship Id="rId10" Type="http://schemas.openxmlformats.org/officeDocument/2006/relationships/hyperlink" Target="http://media.ngage.co.z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ndt.com/za" TargetMode="External"/><Relationship Id="rId14" Type="http://schemas.openxmlformats.org/officeDocument/2006/relationships/hyperlink" Target="http://www.youtube.com/FendtT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10832</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Thobile Ndlovu</cp:lastModifiedBy>
  <cp:revision>2</cp:revision>
  <cp:lastPrinted>2018-08-30T12:04:00Z</cp:lastPrinted>
  <dcterms:created xsi:type="dcterms:W3CDTF">2021-10-06T07:54:00Z</dcterms:created>
  <dcterms:modified xsi:type="dcterms:W3CDTF">2021-10-06T07:54:00Z</dcterms:modified>
</cp:coreProperties>
</file>