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36254" w14:textId="77777777" w:rsidR="00FF4D77" w:rsidRDefault="00FF4D77" w:rsidP="00FF4D77">
      <w:pPr>
        <w:spacing w:line="240" w:lineRule="auto"/>
        <w:rPr>
          <w:rFonts w:ascii="Arial" w:hAnsi="Arial" w:cs="Arial"/>
          <w:b/>
          <w:sz w:val="52"/>
          <w:szCs w:val="52"/>
        </w:rPr>
      </w:pPr>
      <w:r>
        <w:rPr>
          <w:rFonts w:ascii="Arial" w:hAnsi="Arial" w:cs="Arial"/>
          <w:b/>
          <w:sz w:val="52"/>
          <w:szCs w:val="52"/>
        </w:rPr>
        <w:t>PRESS RELEASE</w:t>
      </w:r>
    </w:p>
    <w:p w14:paraId="012FDE3A" w14:textId="18530FF7" w:rsidR="00FF4D77" w:rsidRDefault="003306F4" w:rsidP="00FF4D77">
      <w:pPr>
        <w:spacing w:line="240" w:lineRule="auto"/>
        <w:rPr>
          <w:rFonts w:ascii="Arial" w:hAnsi="Arial" w:cs="Arial"/>
          <w:sz w:val="28"/>
          <w:szCs w:val="28"/>
        </w:rPr>
      </w:pPr>
      <w:r>
        <w:rPr>
          <w:rFonts w:ascii="Arial" w:hAnsi="Arial" w:cs="Arial"/>
          <w:sz w:val="28"/>
          <w:szCs w:val="28"/>
        </w:rPr>
        <w:t>The advantages of Perlite in cannabis farming</w:t>
      </w:r>
    </w:p>
    <w:p w14:paraId="78B244A1" w14:textId="6B1F6212" w:rsidR="00940E31" w:rsidRDefault="00AC6E5D" w:rsidP="00940E31">
      <w:pPr>
        <w:spacing w:line="240" w:lineRule="auto"/>
        <w:rPr>
          <w:rFonts w:cs="Arial"/>
        </w:rPr>
      </w:pPr>
      <w:bookmarkStart w:id="0" w:name="_Hlk520717785"/>
      <w:r>
        <w:rPr>
          <w:rFonts w:cs="Arial"/>
          <w:b/>
        </w:rPr>
        <w:t xml:space="preserve">5 October </w:t>
      </w:r>
      <w:r w:rsidR="00FF4D77">
        <w:rPr>
          <w:rFonts w:cs="Arial"/>
          <w:b/>
        </w:rPr>
        <w:t>2021</w:t>
      </w:r>
      <w:r w:rsidR="00FF4D77" w:rsidRPr="0079649E">
        <w:rPr>
          <w:rFonts w:cs="Arial"/>
          <w:b/>
        </w:rPr>
        <w:t>:</w:t>
      </w:r>
      <w:r w:rsidR="00FF4D77" w:rsidRPr="0079649E">
        <w:rPr>
          <w:rFonts w:cs="Arial"/>
        </w:rPr>
        <w:t xml:space="preserve"> </w:t>
      </w:r>
      <w:bookmarkStart w:id="1" w:name="_Hlk528068001"/>
      <w:r w:rsidR="00940E31">
        <w:rPr>
          <w:rFonts w:cs="Arial"/>
        </w:rPr>
        <w:t>T</w:t>
      </w:r>
      <w:r w:rsidR="00940E31" w:rsidRPr="00940E31">
        <w:rPr>
          <w:rFonts w:cs="Arial"/>
        </w:rPr>
        <w:t>he Department of Agriculture, Land Reform and Rural Development</w:t>
      </w:r>
      <w:r w:rsidR="00940E31">
        <w:rPr>
          <w:rFonts w:cs="Arial"/>
        </w:rPr>
        <w:t xml:space="preserve"> has unveiled a masterplan to industrialise and commercialise the R28 billion cannabis industry. </w:t>
      </w:r>
      <w:r w:rsidR="00940E31" w:rsidRPr="00940E31">
        <w:rPr>
          <w:rFonts w:cs="Arial"/>
        </w:rPr>
        <w:t xml:space="preserve">The </w:t>
      </w:r>
      <w:r w:rsidR="00940E31">
        <w:rPr>
          <w:rFonts w:cs="Arial"/>
        </w:rPr>
        <w:t>master</w:t>
      </w:r>
      <w:r w:rsidR="00940E31" w:rsidRPr="00940E31">
        <w:rPr>
          <w:rFonts w:cs="Arial"/>
        </w:rPr>
        <w:t>plan</w:t>
      </w:r>
      <w:r w:rsidR="00940E31">
        <w:rPr>
          <w:rFonts w:cs="Arial"/>
        </w:rPr>
        <w:t xml:space="preserve"> focuses on </w:t>
      </w:r>
      <w:r w:rsidR="00940E31" w:rsidRPr="00940E31">
        <w:rPr>
          <w:rFonts w:cs="Arial"/>
        </w:rPr>
        <w:t>the cultivation of hemp and marijuana.</w:t>
      </w:r>
      <w:r w:rsidR="00DE53C7">
        <w:rPr>
          <w:rFonts w:cs="Arial"/>
        </w:rPr>
        <w:t xml:space="preserve"> South Africa legalised marijuana for personal use in 2018, setting the wheels in motion for the government’s masterplan to regulate and formalise the industry.</w:t>
      </w:r>
    </w:p>
    <w:p w14:paraId="6E979686" w14:textId="458AA74E" w:rsidR="00385D0F" w:rsidRDefault="00940E31" w:rsidP="00157133">
      <w:pPr>
        <w:spacing w:line="240" w:lineRule="auto"/>
        <w:rPr>
          <w:rFonts w:cs="Arial"/>
        </w:rPr>
      </w:pPr>
      <w:r>
        <w:rPr>
          <w:rFonts w:cs="Arial"/>
        </w:rPr>
        <w:t>This has resulted in cannabis becoming a key focus for sustainable farming practices. Th</w:t>
      </w:r>
      <w:r w:rsidR="00DE53C7">
        <w:rPr>
          <w:rFonts w:cs="Arial"/>
        </w:rPr>
        <w:t>us,</w:t>
      </w:r>
      <w:r>
        <w:rPr>
          <w:rFonts w:cs="Arial"/>
        </w:rPr>
        <w:t xml:space="preserve"> a </w:t>
      </w:r>
      <w:r w:rsidR="0048603A">
        <w:rPr>
          <w:rFonts w:cs="Arial"/>
        </w:rPr>
        <w:t>P</w:t>
      </w:r>
      <w:r w:rsidR="003306F4">
        <w:rPr>
          <w:rFonts w:cs="Arial"/>
        </w:rPr>
        <w:t xml:space="preserve">erlite-based </w:t>
      </w:r>
      <w:r>
        <w:rPr>
          <w:rFonts w:cs="Arial"/>
        </w:rPr>
        <w:t xml:space="preserve">horticultural growing medium like </w:t>
      </w:r>
      <w:hyperlink r:id="rId6" w:history="1">
        <w:r w:rsidRPr="00940E31">
          <w:rPr>
            <w:rStyle w:val="Hyperlink"/>
            <w:rFonts w:cs="Arial"/>
          </w:rPr>
          <w:t>Pratley</w:t>
        </w:r>
      </w:hyperlink>
      <w:r>
        <w:rPr>
          <w:rFonts w:cs="Arial"/>
        </w:rPr>
        <w:t xml:space="preserve"> </w:t>
      </w:r>
      <w:bookmarkStart w:id="2" w:name="_Hlk82085829"/>
      <w:r>
        <w:rPr>
          <w:rFonts w:cs="Arial"/>
        </w:rPr>
        <w:t>Grolite</w:t>
      </w:r>
      <w:r>
        <w:rPr>
          <w:rFonts w:cs="Calibri"/>
        </w:rPr>
        <w:t>®</w:t>
      </w:r>
      <w:r>
        <w:rPr>
          <w:rFonts w:cs="Arial"/>
        </w:rPr>
        <w:t xml:space="preserve"> </w:t>
      </w:r>
      <w:bookmarkEnd w:id="2"/>
      <w:r>
        <w:rPr>
          <w:rFonts w:cs="Arial"/>
        </w:rPr>
        <w:t>stands to play a major role in th</w:t>
      </w:r>
      <w:r w:rsidR="00DE53C7">
        <w:rPr>
          <w:rFonts w:cs="Arial"/>
        </w:rPr>
        <w:t>e</w:t>
      </w:r>
      <w:r>
        <w:rPr>
          <w:rFonts w:cs="Arial"/>
        </w:rPr>
        <w:t xml:space="preserve"> burgeoning </w:t>
      </w:r>
      <w:r w:rsidR="00DE53C7">
        <w:rPr>
          <w:rFonts w:cs="Arial"/>
        </w:rPr>
        <w:t xml:space="preserve">cannabis farming </w:t>
      </w:r>
      <w:r>
        <w:rPr>
          <w:rFonts w:cs="Arial"/>
        </w:rPr>
        <w:t>sector</w:t>
      </w:r>
      <w:r w:rsidR="003306F4">
        <w:rPr>
          <w:rFonts w:cs="Arial"/>
        </w:rPr>
        <w:t>.</w:t>
      </w:r>
      <w:r w:rsidR="00385D0F">
        <w:rPr>
          <w:rFonts w:cs="Arial"/>
        </w:rPr>
        <w:t xml:space="preserve"> </w:t>
      </w:r>
      <w:r w:rsidR="00DE53C7" w:rsidRPr="00940E31">
        <w:rPr>
          <w:rFonts w:cs="Arial"/>
        </w:rPr>
        <w:t>“</w:t>
      </w:r>
      <w:r w:rsidR="00DE53C7">
        <w:rPr>
          <w:rFonts w:cs="Arial"/>
        </w:rPr>
        <w:t xml:space="preserve">Using this product is </w:t>
      </w:r>
      <w:r w:rsidR="00DE53C7" w:rsidRPr="00940E31">
        <w:rPr>
          <w:rFonts w:cs="Arial"/>
        </w:rPr>
        <w:t>a highly cost-efficient</w:t>
      </w:r>
      <w:r w:rsidR="00DE53C7">
        <w:rPr>
          <w:rFonts w:cs="Arial"/>
        </w:rPr>
        <w:t xml:space="preserve"> means to boost </w:t>
      </w:r>
      <w:r w:rsidR="00DE53C7" w:rsidRPr="00940E31">
        <w:rPr>
          <w:rFonts w:cs="Arial"/>
        </w:rPr>
        <w:t>yields for sustainable</w:t>
      </w:r>
      <w:r w:rsidR="00DE53C7">
        <w:rPr>
          <w:rFonts w:cs="Arial"/>
        </w:rPr>
        <w:t xml:space="preserve"> small-scale </w:t>
      </w:r>
      <w:r w:rsidR="003306F4">
        <w:rPr>
          <w:rFonts w:cs="Arial"/>
        </w:rPr>
        <w:t xml:space="preserve">and large-scale </w:t>
      </w:r>
      <w:r w:rsidR="00DE53C7">
        <w:rPr>
          <w:rFonts w:cs="Arial"/>
        </w:rPr>
        <w:t>farming practices</w:t>
      </w:r>
      <w:r w:rsidR="00DE53C7" w:rsidRPr="00940E31">
        <w:rPr>
          <w:rFonts w:cs="Arial"/>
        </w:rPr>
        <w:t xml:space="preserve">,” comments Pratley Marketing Director </w:t>
      </w:r>
      <w:r w:rsidR="00DE53C7" w:rsidRPr="00DE53C7">
        <w:rPr>
          <w:rFonts w:cs="Arial"/>
          <w:b/>
          <w:bCs/>
        </w:rPr>
        <w:t>Eldon Kruger</w:t>
      </w:r>
      <w:r w:rsidR="00DE53C7" w:rsidRPr="00940E31">
        <w:rPr>
          <w:rFonts w:cs="Arial"/>
        </w:rPr>
        <w:t>.</w:t>
      </w:r>
    </w:p>
    <w:p w14:paraId="27D05522" w14:textId="43DF74FB" w:rsidR="00940E31" w:rsidRDefault="00DE53C7" w:rsidP="00157133">
      <w:pPr>
        <w:spacing w:line="240" w:lineRule="auto"/>
        <w:rPr>
          <w:rFonts w:cs="Arial"/>
        </w:rPr>
      </w:pPr>
      <w:r>
        <w:rPr>
          <w:rFonts w:cs="Arial"/>
        </w:rPr>
        <w:t>Pratley Grolite</w:t>
      </w:r>
      <w:r>
        <w:rPr>
          <w:rFonts w:cs="Calibri"/>
        </w:rPr>
        <w:t>®</w:t>
      </w:r>
      <w:r>
        <w:rPr>
          <w:rFonts w:cs="Arial"/>
        </w:rPr>
        <w:t xml:space="preserve"> </w:t>
      </w:r>
      <w:r w:rsidRPr="00940E31">
        <w:rPr>
          <w:rFonts w:cs="Arial"/>
        </w:rPr>
        <w:t>is</w:t>
      </w:r>
      <w:r>
        <w:rPr>
          <w:rFonts w:cs="Arial"/>
        </w:rPr>
        <w:t xml:space="preserve"> </w:t>
      </w:r>
      <w:r w:rsidRPr="00940E31">
        <w:rPr>
          <w:rFonts w:cs="Arial"/>
        </w:rPr>
        <w:t>available nationwide in various grade sizes to cater for specific blends</w:t>
      </w:r>
      <w:r>
        <w:rPr>
          <w:rFonts w:cs="Arial"/>
        </w:rPr>
        <w:t>.</w:t>
      </w:r>
      <w:r w:rsidR="00E62C3C">
        <w:rPr>
          <w:rFonts w:cs="Arial"/>
        </w:rPr>
        <w:t xml:space="preserve"> </w:t>
      </w:r>
      <w:r>
        <w:rPr>
          <w:rFonts w:cs="Arial"/>
        </w:rPr>
        <w:t>The fact that it is free of weeds and pathogenic microbes makes it an ideal horticultural growing medium.</w:t>
      </w:r>
      <w:r w:rsidR="00E62C3C">
        <w:rPr>
          <w:rFonts w:cs="Arial"/>
        </w:rPr>
        <w:t xml:space="preserve"> </w:t>
      </w:r>
      <w:r w:rsidR="00940E31" w:rsidRPr="00940E31">
        <w:rPr>
          <w:rFonts w:cs="Arial"/>
        </w:rPr>
        <w:t>In addition, it promotes water drainage while still retaining an ideal moisture content level in the root zone.</w:t>
      </w:r>
    </w:p>
    <w:p w14:paraId="3422136B" w14:textId="77777777" w:rsidR="00E62C3C" w:rsidRDefault="00940E31" w:rsidP="00940E31">
      <w:pPr>
        <w:spacing w:line="240" w:lineRule="auto"/>
        <w:rPr>
          <w:rFonts w:cs="Arial"/>
        </w:rPr>
      </w:pPr>
      <w:r w:rsidRPr="00940E31">
        <w:rPr>
          <w:rFonts w:cs="Arial"/>
        </w:rPr>
        <w:t xml:space="preserve">Pratley actively produces and processes a </w:t>
      </w:r>
      <w:r w:rsidR="00E62C3C">
        <w:rPr>
          <w:rFonts w:cs="Arial"/>
        </w:rPr>
        <w:t xml:space="preserve">local </w:t>
      </w:r>
      <w:r w:rsidRPr="00940E31">
        <w:rPr>
          <w:rFonts w:cs="Arial"/>
        </w:rPr>
        <w:t>mineral called Perlite</w:t>
      </w:r>
      <w:r w:rsidR="00DE53C7">
        <w:rPr>
          <w:rFonts w:cs="Arial"/>
        </w:rPr>
        <w:t xml:space="preserve">, which </w:t>
      </w:r>
      <w:r w:rsidRPr="00940E31">
        <w:rPr>
          <w:rFonts w:cs="Arial"/>
        </w:rPr>
        <w:t xml:space="preserve">is actually a volcanic glass. The </w:t>
      </w:r>
      <w:r w:rsidR="00DE53C7">
        <w:rPr>
          <w:rFonts w:cs="Arial"/>
        </w:rPr>
        <w:t>P</w:t>
      </w:r>
      <w:r w:rsidRPr="00940E31">
        <w:rPr>
          <w:rFonts w:cs="Arial"/>
        </w:rPr>
        <w:t>erlite raw material is processed in proprietary furnaces to produce products</w:t>
      </w:r>
      <w:r w:rsidR="00DE53C7">
        <w:rPr>
          <w:rFonts w:cs="Arial"/>
        </w:rPr>
        <w:t xml:space="preserve"> like</w:t>
      </w:r>
      <w:r w:rsidRPr="00940E31">
        <w:rPr>
          <w:rFonts w:cs="Arial"/>
        </w:rPr>
        <w:t xml:space="preserve"> Grolite® that enhance agricultural practices and increase crop yields.</w:t>
      </w:r>
      <w:r w:rsidR="00E62C3C">
        <w:rPr>
          <w:rFonts w:cs="Arial"/>
        </w:rPr>
        <w:t xml:space="preserve"> </w:t>
      </w:r>
      <w:r w:rsidRPr="00940E31">
        <w:rPr>
          <w:rFonts w:cs="Arial"/>
        </w:rPr>
        <w:t>Tiny micropores on the surface of the expanded Perlite particles</w:t>
      </w:r>
      <w:r w:rsidR="00DE53C7">
        <w:rPr>
          <w:rFonts w:cs="Arial"/>
        </w:rPr>
        <w:t xml:space="preserve"> </w:t>
      </w:r>
      <w:r w:rsidRPr="00940E31">
        <w:rPr>
          <w:rFonts w:cs="Arial"/>
        </w:rPr>
        <w:t>capture nutrients and water molecules.</w:t>
      </w:r>
    </w:p>
    <w:p w14:paraId="7C7D137E" w14:textId="4C2B4C7C" w:rsidR="00940E31" w:rsidRPr="00940E31" w:rsidRDefault="00940E31" w:rsidP="00940E31">
      <w:pPr>
        <w:spacing w:line="240" w:lineRule="auto"/>
        <w:rPr>
          <w:rFonts w:cs="Arial"/>
        </w:rPr>
      </w:pPr>
      <w:r w:rsidRPr="00940E31">
        <w:rPr>
          <w:rFonts w:cs="Arial"/>
        </w:rPr>
        <w:t>The capillary action</w:t>
      </w:r>
      <w:r w:rsidR="00DE53C7">
        <w:rPr>
          <w:rFonts w:cs="Arial"/>
        </w:rPr>
        <w:t xml:space="preserve"> </w:t>
      </w:r>
      <w:r w:rsidRPr="00940E31">
        <w:rPr>
          <w:rFonts w:cs="Arial"/>
        </w:rPr>
        <w:t>in the voids between the particles ensures uniform distribution of water and nutrients, resulting in consistent crops. Grolite® also maintains optimal soil aeration. This is a critical factor in normal plant growth</w:t>
      </w:r>
      <w:r w:rsidR="00DE53C7">
        <w:rPr>
          <w:rFonts w:cs="Arial"/>
        </w:rPr>
        <w:t>,</w:t>
      </w:r>
      <w:r w:rsidRPr="00940E31">
        <w:rPr>
          <w:rFonts w:cs="Arial"/>
        </w:rPr>
        <w:t xml:space="preserve"> as the supply of oxygen to roots in adequate quantities is essential for healthy plants.</w:t>
      </w:r>
    </w:p>
    <w:p w14:paraId="70209654" w14:textId="1C3AB755" w:rsidR="00940E31" w:rsidRPr="00940E31" w:rsidRDefault="00E62C3C" w:rsidP="00940E31">
      <w:pPr>
        <w:spacing w:line="240" w:lineRule="auto"/>
        <w:rPr>
          <w:rFonts w:cs="Arial"/>
        </w:rPr>
      </w:pPr>
      <w:r>
        <w:rPr>
          <w:rFonts w:cs="Arial"/>
        </w:rPr>
        <w:t xml:space="preserve">Pratley </w:t>
      </w:r>
      <w:r w:rsidR="00940E31" w:rsidRPr="00940E31">
        <w:rPr>
          <w:rFonts w:cs="Arial"/>
        </w:rPr>
        <w:t xml:space="preserve">Grolite® is processed at temperatures in excess of 950°C, resulting in a </w:t>
      </w:r>
      <w:r w:rsidR="00DE53C7">
        <w:rPr>
          <w:rFonts w:cs="Arial"/>
        </w:rPr>
        <w:t xml:space="preserve">completely </w:t>
      </w:r>
      <w:r w:rsidR="00940E31" w:rsidRPr="00940E31">
        <w:rPr>
          <w:rFonts w:cs="Arial"/>
        </w:rPr>
        <w:t xml:space="preserve">sterile </w:t>
      </w:r>
      <w:r w:rsidR="00DE53C7">
        <w:rPr>
          <w:rFonts w:cs="Arial"/>
        </w:rPr>
        <w:t xml:space="preserve">and safe </w:t>
      </w:r>
      <w:r w:rsidR="00940E31" w:rsidRPr="00940E31">
        <w:rPr>
          <w:rFonts w:cs="Arial"/>
        </w:rPr>
        <w:t xml:space="preserve">product. Unlike ordinary horticultural Perlites, the strong surface structure of </w:t>
      </w:r>
      <w:r>
        <w:rPr>
          <w:rFonts w:cs="Arial"/>
        </w:rPr>
        <w:t xml:space="preserve">Pratley </w:t>
      </w:r>
      <w:r w:rsidR="00940E31" w:rsidRPr="00940E31">
        <w:rPr>
          <w:rFonts w:cs="Arial"/>
        </w:rPr>
        <w:t xml:space="preserve">Grolite® means it does not deteriorate during transportation or when </w:t>
      </w:r>
      <w:r w:rsidR="00DE53C7">
        <w:rPr>
          <w:rFonts w:cs="Arial"/>
        </w:rPr>
        <w:t xml:space="preserve">it is </w:t>
      </w:r>
      <w:r w:rsidR="00940E31" w:rsidRPr="00940E31">
        <w:rPr>
          <w:rFonts w:cs="Arial"/>
        </w:rPr>
        <w:t>mixed. This unique feature means hydroponic farmers, for example, can reuse the product for more than one season, increasing its cost-effectiveness.</w:t>
      </w:r>
    </w:p>
    <w:p w14:paraId="562DBD5C" w14:textId="77777777" w:rsidR="00FF4D77" w:rsidRPr="00F21FBD" w:rsidRDefault="00FF4D77" w:rsidP="00FF4D77">
      <w:pPr>
        <w:spacing w:after="0" w:line="240" w:lineRule="auto"/>
        <w:rPr>
          <w:rFonts w:cs="Calibri"/>
          <w:b/>
        </w:rPr>
      </w:pPr>
      <w:r w:rsidRPr="00F21FBD">
        <w:rPr>
          <w:rFonts w:cs="Calibri"/>
          <w:b/>
          <w:bCs/>
          <w:bdr w:val="none" w:sz="0" w:space="0" w:color="auto" w:frame="1"/>
          <w:shd w:val="clear" w:color="auto" w:fill="FFFFFF"/>
        </w:rPr>
        <w:t>Connect with Pratley on Social Media to receive the company’s latest news</w:t>
      </w:r>
    </w:p>
    <w:p w14:paraId="33C666F0" w14:textId="77777777" w:rsidR="00FF4D77" w:rsidRPr="00F21FBD" w:rsidRDefault="00FF4D77" w:rsidP="00FF4D77">
      <w:pPr>
        <w:spacing w:after="0" w:line="240" w:lineRule="auto"/>
        <w:rPr>
          <w:rFonts w:cs="Arial"/>
        </w:rPr>
      </w:pPr>
      <w:r w:rsidRPr="00F21FBD">
        <w:rPr>
          <w:rFonts w:cs="Arial"/>
          <w:b/>
        </w:rPr>
        <w:t>Facebook</w:t>
      </w:r>
      <w:r w:rsidRPr="00F21FBD">
        <w:rPr>
          <w:rFonts w:cs="Arial"/>
        </w:rPr>
        <w:t xml:space="preserve">: </w:t>
      </w:r>
      <w:hyperlink r:id="rId7" w:history="1">
        <w:r w:rsidRPr="00F21FBD">
          <w:rPr>
            <w:rFonts w:cs="Arial"/>
            <w:color w:val="0563C1"/>
            <w:u w:val="single"/>
          </w:rPr>
          <w:t>https://www.facebook.com/PratleySA/</w:t>
        </w:r>
      </w:hyperlink>
      <w:r w:rsidRPr="00F21FBD">
        <w:rPr>
          <w:rFonts w:cs="Arial"/>
        </w:rPr>
        <w:t xml:space="preserve"> </w:t>
      </w:r>
    </w:p>
    <w:p w14:paraId="5D67C9F8" w14:textId="77777777" w:rsidR="00FF4D77" w:rsidRPr="00F21FBD" w:rsidRDefault="00FF4D77" w:rsidP="00FF4D77">
      <w:pPr>
        <w:spacing w:line="240" w:lineRule="auto"/>
        <w:rPr>
          <w:rFonts w:cs="Arial"/>
        </w:rPr>
      </w:pPr>
      <w:r w:rsidRPr="00F21FBD">
        <w:rPr>
          <w:rFonts w:cs="Arial"/>
          <w:b/>
        </w:rPr>
        <w:t>Twitter</w:t>
      </w:r>
      <w:r w:rsidRPr="00F21FBD">
        <w:rPr>
          <w:rFonts w:cs="Arial"/>
        </w:rPr>
        <w:t xml:space="preserve">: </w:t>
      </w:r>
      <w:hyperlink r:id="rId8" w:history="1">
        <w:r w:rsidRPr="00F21FBD">
          <w:rPr>
            <w:rFonts w:cs="Arial"/>
            <w:color w:val="0563C1"/>
            <w:u w:val="single"/>
          </w:rPr>
          <w:t>https://twitter.com/PratleySA</w:t>
        </w:r>
      </w:hyperlink>
      <w:r w:rsidRPr="00F21FBD">
        <w:rPr>
          <w:rFonts w:cs="Arial"/>
        </w:rPr>
        <w:t xml:space="preserve"> </w:t>
      </w:r>
    </w:p>
    <w:bookmarkEnd w:id="0"/>
    <w:bookmarkEnd w:id="1"/>
    <w:p w14:paraId="71BC258D" w14:textId="77777777" w:rsidR="00FF4D77" w:rsidRPr="0079649E" w:rsidRDefault="00FF4D77" w:rsidP="00FF4D77">
      <w:pPr>
        <w:spacing w:line="240" w:lineRule="auto"/>
        <w:rPr>
          <w:b/>
          <w:i/>
        </w:rPr>
      </w:pPr>
      <w:r w:rsidRPr="0079649E">
        <w:rPr>
          <w:b/>
          <w:i/>
        </w:rPr>
        <w:t>Ends</w:t>
      </w:r>
    </w:p>
    <w:p w14:paraId="59F99918" w14:textId="77777777" w:rsidR="00FF4D77" w:rsidRPr="0079649E" w:rsidRDefault="00FF4D77" w:rsidP="00FF4D77">
      <w:pPr>
        <w:spacing w:after="0" w:line="240" w:lineRule="auto"/>
        <w:rPr>
          <w:b/>
        </w:rPr>
      </w:pPr>
      <w:r w:rsidRPr="0079649E">
        <w:rPr>
          <w:b/>
        </w:rPr>
        <w:t>Notes to the editor</w:t>
      </w:r>
    </w:p>
    <w:p w14:paraId="577305C2" w14:textId="77777777" w:rsidR="00FF4D77" w:rsidRPr="0079649E" w:rsidRDefault="00FF4D77" w:rsidP="00FF4D77">
      <w:pPr>
        <w:spacing w:line="240" w:lineRule="auto"/>
        <w:rPr>
          <w:b/>
        </w:rPr>
      </w:pPr>
      <w:r w:rsidRPr="00056EA0">
        <w:t xml:space="preserve">To download hi-res images for this release, please visit </w:t>
      </w:r>
      <w:hyperlink r:id="rId9" w:history="1">
        <w:r w:rsidRPr="002E6A56">
          <w:rPr>
            <w:rStyle w:val="Hyperlink"/>
          </w:rPr>
          <w:t>http://media.ngage.co.za</w:t>
        </w:r>
      </w:hyperlink>
      <w:r>
        <w:t xml:space="preserve"> </w:t>
      </w:r>
      <w:r w:rsidRPr="00056EA0">
        <w:t>and click on the Pratley Group link to view the company’s press office.</w:t>
      </w:r>
    </w:p>
    <w:p w14:paraId="7242D009" w14:textId="5293F1DD" w:rsidR="00DD3F84" w:rsidRPr="00F3223C" w:rsidRDefault="00FF4D77" w:rsidP="00F3223C">
      <w:pPr>
        <w:rPr>
          <w:rFonts w:asciiTheme="minorHAnsi" w:hAnsiTheme="minorHAnsi" w:cstheme="minorHAnsi"/>
          <w:b/>
          <w:bCs/>
        </w:rPr>
      </w:pPr>
      <w:r>
        <w:rPr>
          <w:b/>
        </w:rPr>
        <w:t>About Pratley</w:t>
      </w:r>
      <w:r w:rsidRPr="0079649E">
        <w:rPr>
          <w:b/>
        </w:rPr>
        <w:br/>
      </w:r>
      <w:r w:rsidR="00D91E31" w:rsidRPr="00F3223C">
        <w:rPr>
          <w:rFonts w:asciiTheme="minorHAnsi" w:hAnsiTheme="minorHAnsi" w:cstheme="minorHAnsi"/>
          <w:color w:val="333333"/>
          <w:shd w:val="clear" w:color="auto" w:fill="FFFFFF"/>
        </w:rPr>
        <w:t>Established in 1948 by George ‘Monty’ Pratley, the various companies in the Pratley stable rest on a foundation of research and innovation in both the manufacturing and mining sectors. The various Pratley companies, drawing from 73 years of experience, have filed over 350 patents worldwide, and are ISO 9001 certified. Operating divisions are Pratley Adhesives, Pratley Electrical, Pratley Minerals, Pratley Craft &amp; Decoupage, and Select Hairdressing Supplies.</w:t>
      </w:r>
    </w:p>
    <w:p w14:paraId="20C028BE" w14:textId="61681D8F" w:rsidR="00DD3F84" w:rsidRDefault="00DD3F84" w:rsidP="00DD3F84">
      <w:pPr>
        <w:spacing w:after="0"/>
        <w:rPr>
          <w:bCs/>
        </w:rPr>
      </w:pPr>
      <w:r w:rsidRPr="00056EA0">
        <w:rPr>
          <w:b/>
          <w:bCs/>
        </w:rPr>
        <w:lastRenderedPageBreak/>
        <w:t>Pratley Contact</w:t>
      </w:r>
    </w:p>
    <w:p w14:paraId="06E7D0FA" w14:textId="77777777" w:rsidR="00DD3F84" w:rsidRDefault="00DD3F84" w:rsidP="00DD3F84">
      <w:pPr>
        <w:spacing w:after="0"/>
        <w:rPr>
          <w:bCs/>
        </w:rPr>
      </w:pPr>
      <w:r w:rsidRPr="00056EA0">
        <w:rPr>
          <w:bCs/>
        </w:rPr>
        <w:t>Sales</w:t>
      </w:r>
    </w:p>
    <w:p w14:paraId="0648B308" w14:textId="77777777" w:rsidR="00DD3F84" w:rsidRDefault="00DD3F84" w:rsidP="00DD3F84">
      <w:pPr>
        <w:spacing w:after="0"/>
        <w:rPr>
          <w:bCs/>
        </w:rPr>
      </w:pPr>
      <w:r w:rsidRPr="00056EA0">
        <w:rPr>
          <w:bCs/>
        </w:rPr>
        <w:t>Phone: (011) 955 2190</w:t>
      </w:r>
    </w:p>
    <w:p w14:paraId="2E08F3D4" w14:textId="77777777" w:rsidR="00DD3F84" w:rsidRDefault="00DD3F84" w:rsidP="00DD3F84">
      <w:pPr>
        <w:spacing w:after="0"/>
        <w:rPr>
          <w:bCs/>
        </w:rPr>
      </w:pPr>
      <w:r w:rsidRPr="00056EA0">
        <w:rPr>
          <w:bCs/>
        </w:rPr>
        <w:t>Fax: (011) 955 3918</w:t>
      </w:r>
    </w:p>
    <w:p w14:paraId="287ECF27" w14:textId="77777777" w:rsidR="00DD3F84" w:rsidRDefault="00DD3F84" w:rsidP="00DD3F84">
      <w:pPr>
        <w:spacing w:after="0"/>
        <w:rPr>
          <w:bCs/>
        </w:rPr>
      </w:pPr>
      <w:r w:rsidRPr="00056EA0">
        <w:rPr>
          <w:bCs/>
        </w:rPr>
        <w:t>Email: </w:t>
      </w:r>
      <w:hyperlink r:id="rId10" w:history="1">
        <w:r w:rsidRPr="00056EA0">
          <w:rPr>
            <w:rStyle w:val="Hyperlink"/>
            <w:bCs/>
          </w:rPr>
          <w:t>sales@pratley.co.za</w:t>
        </w:r>
      </w:hyperlink>
      <w:r w:rsidRPr="00056EA0">
        <w:rPr>
          <w:bCs/>
        </w:rPr>
        <w:t xml:space="preserve"> </w:t>
      </w:r>
    </w:p>
    <w:p w14:paraId="23DDDB6B" w14:textId="3E9AB128" w:rsidR="00DD3F84" w:rsidRDefault="00DD3F84" w:rsidP="00DD3F84">
      <w:pPr>
        <w:rPr>
          <w:bCs/>
        </w:rPr>
      </w:pPr>
      <w:r w:rsidRPr="00056EA0">
        <w:rPr>
          <w:bCs/>
        </w:rPr>
        <w:t>Web: </w:t>
      </w:r>
      <w:hyperlink r:id="rId11" w:history="1">
        <w:r w:rsidR="00940E31" w:rsidRPr="00847D04">
          <w:rPr>
            <w:rStyle w:val="Hyperlink"/>
            <w:bCs/>
          </w:rPr>
          <w:t>www.pratleyminerals.com</w:t>
        </w:r>
      </w:hyperlink>
    </w:p>
    <w:p w14:paraId="11375FF5" w14:textId="77777777" w:rsidR="00DD3F84" w:rsidRDefault="00DD3F84" w:rsidP="00DD3F84">
      <w:pPr>
        <w:spacing w:after="0"/>
        <w:rPr>
          <w:bCs/>
        </w:rPr>
      </w:pPr>
      <w:r w:rsidRPr="00056EA0">
        <w:rPr>
          <w:b/>
          <w:bCs/>
        </w:rPr>
        <w:t>Media Contact</w:t>
      </w:r>
      <w:r w:rsidRPr="00056EA0">
        <w:rPr>
          <w:b/>
          <w:bCs/>
        </w:rPr>
        <w:br/>
      </w:r>
      <w:r w:rsidRPr="00056EA0">
        <w:rPr>
          <w:bCs/>
        </w:rPr>
        <w:t>Emma Anderson</w:t>
      </w:r>
    </w:p>
    <w:p w14:paraId="1468E371" w14:textId="77777777" w:rsidR="00DD3F84" w:rsidRDefault="00DD3F84" w:rsidP="00DD3F84">
      <w:pPr>
        <w:spacing w:after="0"/>
        <w:rPr>
          <w:bCs/>
        </w:rPr>
      </w:pPr>
      <w:r>
        <w:rPr>
          <w:bCs/>
        </w:rPr>
        <w:t>Account Executive</w:t>
      </w:r>
    </w:p>
    <w:p w14:paraId="16EA2AB0" w14:textId="77777777" w:rsidR="00DD3F84" w:rsidRDefault="00DD3F84" w:rsidP="00DD3F84">
      <w:pPr>
        <w:spacing w:after="0"/>
        <w:rPr>
          <w:bCs/>
        </w:rPr>
      </w:pPr>
      <w:r w:rsidRPr="00056EA0">
        <w:rPr>
          <w:bCs/>
        </w:rPr>
        <w:t xml:space="preserve">NGAGE Public Relations </w:t>
      </w:r>
    </w:p>
    <w:p w14:paraId="3074641A" w14:textId="77777777" w:rsidR="00DD3F84" w:rsidRDefault="00DD3F84" w:rsidP="00DD3F84">
      <w:pPr>
        <w:spacing w:after="0"/>
        <w:rPr>
          <w:bCs/>
        </w:rPr>
      </w:pPr>
      <w:r w:rsidRPr="00056EA0">
        <w:rPr>
          <w:bCs/>
        </w:rPr>
        <w:t>Phone: (011) 867-7763</w:t>
      </w:r>
    </w:p>
    <w:p w14:paraId="7C30FBD4" w14:textId="77777777" w:rsidR="00DD3F84" w:rsidRDefault="00DD3F84" w:rsidP="00DD3F84">
      <w:pPr>
        <w:spacing w:after="0"/>
        <w:rPr>
          <w:bCs/>
        </w:rPr>
      </w:pPr>
      <w:r w:rsidRPr="00056EA0">
        <w:rPr>
          <w:bCs/>
        </w:rPr>
        <w:t>Fax: 086 512 3352</w:t>
      </w:r>
    </w:p>
    <w:p w14:paraId="7E39F1AB" w14:textId="77777777" w:rsidR="00DD3F84" w:rsidRDefault="00DD3F84" w:rsidP="00DD3F84">
      <w:pPr>
        <w:spacing w:after="0"/>
        <w:rPr>
          <w:bCs/>
        </w:rPr>
      </w:pPr>
      <w:r w:rsidRPr="00056EA0">
        <w:rPr>
          <w:bCs/>
        </w:rPr>
        <w:t>Cell: 078 028 3553</w:t>
      </w:r>
    </w:p>
    <w:p w14:paraId="0FF91E7E" w14:textId="77777777" w:rsidR="00DD3F84" w:rsidRDefault="00DD3F84" w:rsidP="00DD3F84">
      <w:pPr>
        <w:spacing w:after="0"/>
        <w:rPr>
          <w:bCs/>
        </w:rPr>
      </w:pPr>
      <w:r w:rsidRPr="00056EA0">
        <w:rPr>
          <w:bCs/>
        </w:rPr>
        <w:t xml:space="preserve">Email: </w:t>
      </w:r>
      <w:hyperlink r:id="rId12" w:history="1">
        <w:r w:rsidRPr="00056EA0">
          <w:rPr>
            <w:rStyle w:val="Hyperlink"/>
            <w:bCs/>
          </w:rPr>
          <w:t>emma@ngage.co.za</w:t>
        </w:r>
      </w:hyperlink>
      <w:r w:rsidRPr="00056EA0">
        <w:rPr>
          <w:bCs/>
        </w:rPr>
        <w:t xml:space="preserve"> </w:t>
      </w:r>
    </w:p>
    <w:p w14:paraId="63137481" w14:textId="77777777" w:rsidR="00DD3F84" w:rsidRPr="00056EA0" w:rsidRDefault="00DD3F84" w:rsidP="00DD3F84">
      <w:pPr>
        <w:rPr>
          <w:bCs/>
        </w:rPr>
      </w:pPr>
      <w:r w:rsidRPr="00056EA0">
        <w:rPr>
          <w:bCs/>
        </w:rPr>
        <w:t xml:space="preserve">Web: </w:t>
      </w:r>
      <w:hyperlink r:id="rId13" w:history="1">
        <w:r w:rsidRPr="00056EA0">
          <w:rPr>
            <w:rStyle w:val="Hyperlink"/>
            <w:bCs/>
          </w:rPr>
          <w:t>www.ngage.co.za</w:t>
        </w:r>
      </w:hyperlink>
    </w:p>
    <w:p w14:paraId="214C3969" w14:textId="10B29C35" w:rsidR="0093611A" w:rsidRPr="00F3223C" w:rsidRDefault="00DD3F84" w:rsidP="00F3223C">
      <w:pPr>
        <w:spacing w:after="0"/>
        <w:rPr>
          <w:b/>
          <w:bCs/>
        </w:rPr>
      </w:pPr>
      <w:r w:rsidRPr="00056EA0">
        <w:rPr>
          <w:bCs/>
        </w:rPr>
        <w:t>Browse the</w:t>
      </w:r>
      <w:r w:rsidRPr="00056EA0">
        <w:rPr>
          <w:b/>
          <w:bCs/>
        </w:rPr>
        <w:t xml:space="preserve"> NGAGE Media Zone</w:t>
      </w:r>
      <w:r w:rsidRPr="00056EA0">
        <w:rPr>
          <w:bCs/>
        </w:rPr>
        <w:t xml:space="preserve"> for more client press releases and photographs at </w:t>
      </w:r>
      <w:hyperlink r:id="rId14" w:history="1">
        <w:r w:rsidRPr="00056EA0">
          <w:rPr>
            <w:rStyle w:val="Hyperlink"/>
            <w:bCs/>
          </w:rPr>
          <w:t>http://media.ngage.co.za</w:t>
        </w:r>
      </w:hyperlink>
    </w:p>
    <w:sectPr w:rsidR="0093611A" w:rsidRPr="00F322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31D18"/>
    <w:multiLevelType w:val="hybridMultilevel"/>
    <w:tmpl w:val="AD4271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1780C2D"/>
    <w:multiLevelType w:val="hybridMultilevel"/>
    <w:tmpl w:val="AC48E2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5FB31B05"/>
    <w:multiLevelType w:val="hybridMultilevel"/>
    <w:tmpl w:val="7BACF4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D77"/>
    <w:rsid w:val="0002210F"/>
    <w:rsid w:val="00157133"/>
    <w:rsid w:val="001E24DD"/>
    <w:rsid w:val="001E626B"/>
    <w:rsid w:val="002538EA"/>
    <w:rsid w:val="00255E48"/>
    <w:rsid w:val="002D7515"/>
    <w:rsid w:val="003306F4"/>
    <w:rsid w:val="00385D0F"/>
    <w:rsid w:val="003C6BB6"/>
    <w:rsid w:val="00410FC5"/>
    <w:rsid w:val="004416ED"/>
    <w:rsid w:val="0048603A"/>
    <w:rsid w:val="004F1C0D"/>
    <w:rsid w:val="00567CFF"/>
    <w:rsid w:val="00713C71"/>
    <w:rsid w:val="00760A2D"/>
    <w:rsid w:val="00871C83"/>
    <w:rsid w:val="008A00EC"/>
    <w:rsid w:val="008A5977"/>
    <w:rsid w:val="008C415A"/>
    <w:rsid w:val="008E330F"/>
    <w:rsid w:val="009163C7"/>
    <w:rsid w:val="0093611A"/>
    <w:rsid w:val="00940E31"/>
    <w:rsid w:val="009A0FF6"/>
    <w:rsid w:val="009C61C8"/>
    <w:rsid w:val="009E3A9D"/>
    <w:rsid w:val="00A513DA"/>
    <w:rsid w:val="00AC6E5D"/>
    <w:rsid w:val="00AD7F26"/>
    <w:rsid w:val="00B31CD7"/>
    <w:rsid w:val="00BD35DF"/>
    <w:rsid w:val="00CA7E39"/>
    <w:rsid w:val="00D26C82"/>
    <w:rsid w:val="00D91E31"/>
    <w:rsid w:val="00DA4325"/>
    <w:rsid w:val="00DD3F84"/>
    <w:rsid w:val="00DE53C7"/>
    <w:rsid w:val="00E62C2B"/>
    <w:rsid w:val="00E62C3C"/>
    <w:rsid w:val="00E95D67"/>
    <w:rsid w:val="00EA0D85"/>
    <w:rsid w:val="00F3223C"/>
    <w:rsid w:val="00F831E6"/>
    <w:rsid w:val="00FF4D7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4668E"/>
  <w15:chartTrackingRefBased/>
  <w15:docId w15:val="{5BEF824B-627E-4AF3-8A59-60EAB4D32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D77"/>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F4D77"/>
    <w:rPr>
      <w:color w:val="0563C1"/>
      <w:u w:val="single"/>
    </w:rPr>
  </w:style>
  <w:style w:type="paragraph" w:styleId="ListParagraph">
    <w:name w:val="List Paragraph"/>
    <w:basedOn w:val="Normal"/>
    <w:uiPriority w:val="34"/>
    <w:qFormat/>
    <w:rsid w:val="00FF4D77"/>
    <w:pPr>
      <w:ind w:left="720"/>
      <w:contextualSpacing/>
    </w:pPr>
  </w:style>
  <w:style w:type="paragraph" w:styleId="Revision">
    <w:name w:val="Revision"/>
    <w:hidden/>
    <w:uiPriority w:val="99"/>
    <w:semiHidden/>
    <w:rsid w:val="009163C7"/>
    <w:pPr>
      <w:spacing w:after="0" w:line="240" w:lineRule="auto"/>
    </w:pPr>
    <w:rPr>
      <w:rFonts w:ascii="Calibri" w:eastAsia="SimSun" w:hAnsi="Calibri" w:cs="Times New Roman"/>
      <w:lang w:eastAsia="zh-CN"/>
    </w:rPr>
  </w:style>
  <w:style w:type="character" w:styleId="UnresolvedMention">
    <w:name w:val="Unresolved Mention"/>
    <w:basedOn w:val="DefaultParagraphFont"/>
    <w:uiPriority w:val="99"/>
    <w:semiHidden/>
    <w:unhideWhenUsed/>
    <w:rsid w:val="001571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PratleySA" TargetMode="External"/><Relationship Id="rId13" Type="http://schemas.openxmlformats.org/officeDocument/2006/relationships/hyperlink" Target="http://www.ngage.co.za" TargetMode="External"/><Relationship Id="rId3" Type="http://schemas.openxmlformats.org/officeDocument/2006/relationships/styles" Target="styles.xml"/><Relationship Id="rId7" Type="http://schemas.openxmlformats.org/officeDocument/2006/relationships/hyperlink" Target="https://www.facebook.com/PratleySA/" TargetMode="External"/><Relationship Id="rId12" Type="http://schemas.openxmlformats.org/officeDocument/2006/relationships/hyperlink" Target="mailto:emma@ngage.co.z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pratleyminerals.com" TargetMode="External"/><Relationship Id="rId11" Type="http://schemas.openxmlformats.org/officeDocument/2006/relationships/hyperlink" Target="http://www.pratleymineral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ales@pratley.co.za" TargetMode="External"/><Relationship Id="rId4" Type="http://schemas.openxmlformats.org/officeDocument/2006/relationships/settings" Target="settings.xml"/><Relationship Id="rId9" Type="http://schemas.openxmlformats.org/officeDocument/2006/relationships/hyperlink" Target="http://media.ngage.co.za" TargetMode="External"/><Relationship Id="rId14"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E08F7-9EBB-4776-8253-7CF2DBDB2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Breedt</dc:creator>
  <cp:keywords/>
  <dc:description/>
  <cp:lastModifiedBy>Gerhard Hope</cp:lastModifiedBy>
  <cp:revision>3</cp:revision>
  <dcterms:created xsi:type="dcterms:W3CDTF">2021-10-05T06:54:00Z</dcterms:created>
  <dcterms:modified xsi:type="dcterms:W3CDTF">2021-10-05T06:55:00Z</dcterms:modified>
</cp:coreProperties>
</file>