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9AE" w14:textId="644FA50B"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3F4339CF" w14:textId="2981C9C9" w:rsidR="006547AF" w:rsidRPr="00B90B98" w:rsidRDefault="007A0BC8" w:rsidP="000E6182">
      <w:pPr>
        <w:spacing w:line="240" w:lineRule="auto"/>
        <w:rPr>
          <w:rFonts w:ascii="Arial" w:hAnsi="Arial" w:cs="Arial"/>
          <w:sz w:val="28"/>
          <w:szCs w:val="28"/>
        </w:rPr>
      </w:pPr>
      <w:r w:rsidRPr="00B90B98">
        <w:rPr>
          <w:rFonts w:ascii="Arial" w:hAnsi="Arial" w:cs="Arial"/>
          <w:sz w:val="28"/>
          <w:szCs w:val="28"/>
        </w:rPr>
        <w:t xml:space="preserve">Winners of 2019 </w:t>
      </w:r>
      <w:r w:rsidR="004A266B" w:rsidRPr="00B90B98">
        <w:rPr>
          <w:rFonts w:ascii="Arial" w:hAnsi="Arial" w:cs="Arial"/>
          <w:sz w:val="28"/>
          <w:szCs w:val="28"/>
        </w:rPr>
        <w:t>&amp;</w:t>
      </w:r>
      <w:r w:rsidRPr="00B90B98">
        <w:rPr>
          <w:rFonts w:ascii="Arial" w:hAnsi="Arial" w:cs="Arial"/>
          <w:sz w:val="28"/>
          <w:szCs w:val="28"/>
        </w:rPr>
        <w:t xml:space="preserve"> 2020 Corobrik Student Architecture Awards</w:t>
      </w:r>
      <w:r w:rsidR="00EB3FCE">
        <w:rPr>
          <w:rFonts w:ascii="Arial" w:hAnsi="Arial" w:cs="Arial"/>
          <w:sz w:val="28"/>
          <w:szCs w:val="28"/>
        </w:rPr>
        <w:t xml:space="preserve"> </w:t>
      </w:r>
      <w:r w:rsidRPr="00B90B98">
        <w:rPr>
          <w:rFonts w:ascii="Arial" w:hAnsi="Arial" w:cs="Arial"/>
          <w:sz w:val="28"/>
          <w:szCs w:val="28"/>
        </w:rPr>
        <w:t>announced</w:t>
      </w:r>
    </w:p>
    <w:p w14:paraId="21E2A048" w14:textId="3C5D2A0F" w:rsidR="00B90B98" w:rsidRPr="00B90B98" w:rsidRDefault="00607031" w:rsidP="00B90B98">
      <w:pPr>
        <w:spacing w:line="240" w:lineRule="auto"/>
        <w:rPr>
          <w:rFonts w:asciiTheme="minorHAnsi" w:hAnsiTheme="minorHAnsi" w:cstheme="minorHAnsi"/>
          <w:color w:val="050505"/>
          <w:shd w:val="clear" w:color="auto" w:fill="FFFFFF"/>
        </w:rPr>
      </w:pPr>
      <w:r w:rsidRPr="00B90B98">
        <w:rPr>
          <w:rFonts w:asciiTheme="minorHAnsi" w:hAnsiTheme="minorHAnsi" w:cstheme="minorHAnsi"/>
          <w:b/>
        </w:rPr>
        <w:t xml:space="preserve">Friday 11 June </w:t>
      </w:r>
      <w:r w:rsidR="00C63E6F" w:rsidRPr="00B90B98">
        <w:rPr>
          <w:rFonts w:asciiTheme="minorHAnsi" w:hAnsiTheme="minorHAnsi" w:cstheme="minorHAnsi"/>
          <w:b/>
        </w:rPr>
        <w:t>2</w:t>
      </w:r>
      <w:bookmarkStart w:id="0" w:name="_Hlk520717785"/>
      <w:bookmarkStart w:id="1" w:name="_Hlk528068001"/>
      <w:r w:rsidR="00085A8C" w:rsidRPr="00B90B98">
        <w:rPr>
          <w:rFonts w:asciiTheme="minorHAnsi" w:hAnsiTheme="minorHAnsi" w:cstheme="minorHAnsi"/>
          <w:b/>
        </w:rPr>
        <w:t>021</w:t>
      </w:r>
      <w:r w:rsidR="00D46076" w:rsidRPr="00B90B98">
        <w:rPr>
          <w:rFonts w:asciiTheme="minorHAnsi" w:hAnsiTheme="minorHAnsi" w:cstheme="minorHAnsi"/>
          <w:b/>
        </w:rPr>
        <w:t>:</w:t>
      </w:r>
      <w:r w:rsidR="00A773D5" w:rsidRPr="00B90B98">
        <w:rPr>
          <w:rFonts w:asciiTheme="minorHAnsi" w:hAnsiTheme="minorHAnsi" w:cstheme="minorHAnsi"/>
        </w:rPr>
        <w:t xml:space="preserve"> </w:t>
      </w:r>
      <w:bookmarkEnd w:id="0"/>
      <w:bookmarkEnd w:id="1"/>
      <w:r w:rsidR="007A0BC8" w:rsidRPr="00B90B98">
        <w:rPr>
          <w:rFonts w:asciiTheme="minorHAnsi" w:hAnsiTheme="minorHAnsi" w:cstheme="minorHAnsi"/>
        </w:rPr>
        <w:t xml:space="preserve">The winners of the 2019 </w:t>
      </w:r>
      <w:r w:rsidR="00B90B98" w:rsidRPr="00B90B98">
        <w:rPr>
          <w:rFonts w:asciiTheme="minorHAnsi" w:hAnsiTheme="minorHAnsi" w:cstheme="minorHAnsi"/>
        </w:rPr>
        <w:t>&amp;</w:t>
      </w:r>
      <w:r w:rsidR="007A0BC8" w:rsidRPr="00B90B98">
        <w:rPr>
          <w:rFonts w:asciiTheme="minorHAnsi" w:hAnsiTheme="minorHAnsi" w:cstheme="minorHAnsi"/>
        </w:rPr>
        <w:t xml:space="preserve"> 2020 Corobrik Student Architecture Awards were announced at a</w:t>
      </w:r>
      <w:r w:rsidR="00B90B98" w:rsidRPr="00B90B98">
        <w:rPr>
          <w:rFonts w:asciiTheme="minorHAnsi" w:hAnsiTheme="minorHAnsi" w:cstheme="minorHAnsi"/>
        </w:rPr>
        <w:t xml:space="preserve"> first-</w:t>
      </w:r>
      <w:r w:rsidR="00467E5C" w:rsidRPr="00B90B98">
        <w:rPr>
          <w:rFonts w:asciiTheme="minorHAnsi" w:hAnsiTheme="minorHAnsi" w:cstheme="minorHAnsi"/>
        </w:rPr>
        <w:t>ever hybrid</w:t>
      </w:r>
      <w:r w:rsidR="00B90B98" w:rsidRPr="00B90B98">
        <w:rPr>
          <w:rFonts w:asciiTheme="minorHAnsi" w:hAnsiTheme="minorHAnsi" w:cstheme="minorHAnsi"/>
        </w:rPr>
        <w:t xml:space="preserve"> </w:t>
      </w:r>
      <w:r w:rsidR="009F099C">
        <w:rPr>
          <w:rFonts w:asciiTheme="minorHAnsi" w:hAnsiTheme="minorHAnsi" w:cstheme="minorHAnsi"/>
        </w:rPr>
        <w:t xml:space="preserve">event </w:t>
      </w:r>
      <w:r w:rsidR="00B90B98" w:rsidRPr="00B90B98">
        <w:rPr>
          <w:rFonts w:asciiTheme="minorHAnsi" w:hAnsiTheme="minorHAnsi" w:cstheme="minorHAnsi"/>
        </w:rPr>
        <w:t xml:space="preserve">hosted by the company </w:t>
      </w:r>
      <w:r w:rsidR="007A0BC8" w:rsidRPr="00B90B98">
        <w:rPr>
          <w:rFonts w:asciiTheme="minorHAnsi" w:hAnsiTheme="minorHAnsi" w:cstheme="minorHAnsi"/>
        </w:rPr>
        <w:t xml:space="preserve">in Johannesburg on Thursday 10 June. </w:t>
      </w:r>
      <w:r w:rsidR="00A24143" w:rsidRPr="00B90B98">
        <w:rPr>
          <w:rFonts w:asciiTheme="minorHAnsi" w:hAnsiTheme="minorHAnsi" w:cstheme="minorHAnsi"/>
          <w:color w:val="050505"/>
          <w:shd w:val="clear" w:color="auto" w:fill="FFFFFF"/>
        </w:rPr>
        <w:t xml:space="preserve">The 2019 </w:t>
      </w:r>
      <w:r w:rsidR="00B90B98" w:rsidRPr="00B90B98">
        <w:rPr>
          <w:rFonts w:asciiTheme="minorHAnsi" w:hAnsiTheme="minorHAnsi" w:cstheme="minorHAnsi"/>
          <w:color w:val="050505"/>
          <w:shd w:val="clear" w:color="auto" w:fill="FFFFFF"/>
        </w:rPr>
        <w:t xml:space="preserve">awards </w:t>
      </w:r>
      <w:r w:rsidR="00A24143" w:rsidRPr="00B90B98">
        <w:rPr>
          <w:rFonts w:asciiTheme="minorHAnsi" w:hAnsiTheme="minorHAnsi" w:cstheme="minorHAnsi"/>
          <w:color w:val="050505"/>
          <w:shd w:val="clear" w:color="auto" w:fill="FFFFFF"/>
        </w:rPr>
        <w:t>ceremony</w:t>
      </w:r>
      <w:r w:rsidR="009F099C">
        <w:rPr>
          <w:rFonts w:asciiTheme="minorHAnsi" w:hAnsiTheme="minorHAnsi" w:cstheme="minorHAnsi"/>
          <w:color w:val="050505"/>
          <w:shd w:val="clear" w:color="auto" w:fill="FFFFFF"/>
        </w:rPr>
        <w:t xml:space="preserve"> had to be </w:t>
      </w:r>
      <w:r w:rsidR="00A24143" w:rsidRPr="00B90B98">
        <w:rPr>
          <w:rFonts w:asciiTheme="minorHAnsi" w:hAnsiTheme="minorHAnsi" w:cstheme="minorHAnsi"/>
          <w:color w:val="050505"/>
          <w:shd w:val="clear" w:color="auto" w:fill="FFFFFF"/>
        </w:rPr>
        <w:t>postponed due to Covid</w:t>
      </w:r>
      <w:r w:rsidR="00B90B98" w:rsidRPr="00B90B98">
        <w:rPr>
          <w:rFonts w:asciiTheme="minorHAnsi" w:hAnsiTheme="minorHAnsi" w:cstheme="minorHAnsi"/>
          <w:color w:val="050505"/>
          <w:shd w:val="clear" w:color="auto" w:fill="FFFFFF"/>
        </w:rPr>
        <w:t>-19</w:t>
      </w:r>
      <w:r w:rsidR="00A24143" w:rsidRPr="00B90B98">
        <w:rPr>
          <w:rFonts w:asciiTheme="minorHAnsi" w:hAnsiTheme="minorHAnsi" w:cstheme="minorHAnsi"/>
          <w:color w:val="050505"/>
          <w:shd w:val="clear" w:color="auto" w:fill="FFFFFF"/>
        </w:rPr>
        <w:t xml:space="preserve">, but Corobrik adapted and </w:t>
      </w:r>
      <w:r w:rsidR="00B90B98" w:rsidRPr="00B90B98">
        <w:rPr>
          <w:rFonts w:asciiTheme="minorHAnsi" w:hAnsiTheme="minorHAnsi" w:cstheme="minorHAnsi"/>
          <w:color w:val="050505"/>
          <w:shd w:val="clear" w:color="auto" w:fill="FFFFFF"/>
        </w:rPr>
        <w:t xml:space="preserve">instead </w:t>
      </w:r>
      <w:r w:rsidR="00A24143" w:rsidRPr="00B90B98">
        <w:rPr>
          <w:rFonts w:asciiTheme="minorHAnsi" w:hAnsiTheme="minorHAnsi" w:cstheme="minorHAnsi"/>
          <w:color w:val="050505"/>
          <w:shd w:val="clear" w:color="auto" w:fill="FFFFFF"/>
        </w:rPr>
        <w:t>decided to host the 2019 and 2020 awards ceremon</w:t>
      </w:r>
      <w:r w:rsidR="00B90B98" w:rsidRPr="00B90B98">
        <w:rPr>
          <w:rFonts w:asciiTheme="minorHAnsi" w:hAnsiTheme="minorHAnsi" w:cstheme="minorHAnsi"/>
          <w:color w:val="050505"/>
          <w:shd w:val="clear" w:color="auto" w:fill="FFFFFF"/>
        </w:rPr>
        <w:t>ies</w:t>
      </w:r>
      <w:r w:rsidR="00A24143" w:rsidRPr="00B90B98">
        <w:rPr>
          <w:rFonts w:asciiTheme="minorHAnsi" w:hAnsiTheme="minorHAnsi" w:cstheme="minorHAnsi"/>
          <w:color w:val="050505"/>
          <w:shd w:val="clear" w:color="auto" w:fill="FFFFFF"/>
        </w:rPr>
        <w:t xml:space="preserve"> together</w:t>
      </w:r>
      <w:r w:rsidR="00B90B98" w:rsidRPr="00B90B98">
        <w:rPr>
          <w:rFonts w:asciiTheme="minorHAnsi" w:hAnsiTheme="minorHAnsi" w:cstheme="minorHAnsi"/>
          <w:color w:val="050505"/>
          <w:shd w:val="clear" w:color="auto" w:fill="FFFFFF"/>
        </w:rPr>
        <w:t xml:space="preserve"> in a single </w:t>
      </w:r>
      <w:r w:rsidR="009F099C">
        <w:rPr>
          <w:rFonts w:asciiTheme="minorHAnsi" w:hAnsiTheme="minorHAnsi" w:cstheme="minorHAnsi"/>
          <w:color w:val="050505"/>
          <w:shd w:val="clear" w:color="auto" w:fill="FFFFFF"/>
        </w:rPr>
        <w:t xml:space="preserve">exclusive </w:t>
      </w:r>
      <w:r w:rsidR="00B90B98" w:rsidRPr="00B90B98">
        <w:rPr>
          <w:rFonts w:asciiTheme="minorHAnsi" w:hAnsiTheme="minorHAnsi" w:cstheme="minorHAnsi"/>
          <w:color w:val="050505"/>
          <w:shd w:val="clear" w:color="auto" w:fill="FFFFFF"/>
        </w:rPr>
        <w:t>event.</w:t>
      </w:r>
    </w:p>
    <w:p w14:paraId="2759DECF" w14:textId="74235F93" w:rsidR="00B90B98" w:rsidRDefault="007A0BC8" w:rsidP="00B90B98">
      <w:pPr>
        <w:spacing w:line="240" w:lineRule="auto"/>
        <w:rPr>
          <w:rFonts w:asciiTheme="minorHAnsi" w:hAnsiTheme="minorHAnsi" w:cstheme="minorHAnsi"/>
        </w:rPr>
      </w:pPr>
      <w:r w:rsidRPr="009F099C">
        <w:rPr>
          <w:rFonts w:asciiTheme="minorHAnsi" w:hAnsiTheme="minorHAnsi" w:cstheme="minorHAnsi"/>
        </w:rPr>
        <w:t>The eight regional winners from each year present</w:t>
      </w:r>
      <w:r w:rsidR="00A24143" w:rsidRPr="009F099C">
        <w:rPr>
          <w:rFonts w:asciiTheme="minorHAnsi" w:hAnsiTheme="minorHAnsi" w:cstheme="minorHAnsi"/>
        </w:rPr>
        <w:t xml:space="preserve">ed their theses virtually to an </w:t>
      </w:r>
      <w:r w:rsidRPr="009F099C">
        <w:rPr>
          <w:rFonts w:asciiTheme="minorHAnsi" w:hAnsiTheme="minorHAnsi" w:cstheme="minorHAnsi"/>
        </w:rPr>
        <w:t>esteemed panel of judges in a Johannesburg studio</w:t>
      </w:r>
      <w:r w:rsidR="00A24143" w:rsidRPr="009F099C">
        <w:rPr>
          <w:rFonts w:asciiTheme="minorHAnsi" w:hAnsiTheme="minorHAnsi" w:cstheme="minorHAnsi"/>
        </w:rPr>
        <w:t xml:space="preserve"> during two separate days in May</w:t>
      </w:r>
      <w:r w:rsidRPr="009F099C">
        <w:rPr>
          <w:rFonts w:asciiTheme="minorHAnsi" w:hAnsiTheme="minorHAnsi" w:cstheme="minorHAnsi"/>
        </w:rPr>
        <w:t>, from where the winners were selected.</w:t>
      </w:r>
      <w:r w:rsidR="00B90B98" w:rsidRPr="009F099C">
        <w:rPr>
          <w:rFonts w:asciiTheme="minorHAnsi" w:hAnsiTheme="minorHAnsi" w:cstheme="minorHAnsi"/>
        </w:rPr>
        <w:t xml:space="preserve"> </w:t>
      </w:r>
      <w:r w:rsidR="00B90B98" w:rsidRPr="009F099C">
        <w:rPr>
          <w:rStyle w:val="color18"/>
          <w:rFonts w:asciiTheme="minorHAnsi" w:hAnsiTheme="minorHAnsi" w:cstheme="minorHAnsi"/>
          <w:bdr w:val="none" w:sz="0" w:space="0" w:color="auto" w:frame="1"/>
        </w:rPr>
        <w:t>“</w:t>
      </w:r>
      <w:proofErr w:type="spellStart"/>
      <w:r w:rsidR="00467E5C" w:rsidRPr="009F099C">
        <w:rPr>
          <w:rStyle w:val="color18"/>
          <w:rFonts w:asciiTheme="minorHAnsi" w:hAnsiTheme="minorHAnsi" w:cstheme="minorHAnsi"/>
          <w:bdr w:val="none" w:sz="0" w:space="0" w:color="auto" w:frame="1"/>
        </w:rPr>
        <w:t>Corobrik’s</w:t>
      </w:r>
      <w:proofErr w:type="spellEnd"/>
      <w:r w:rsidR="00467E5C" w:rsidRPr="009F099C">
        <w:rPr>
          <w:rStyle w:val="color18"/>
          <w:rFonts w:asciiTheme="minorHAnsi" w:hAnsiTheme="minorHAnsi" w:cstheme="minorHAnsi"/>
          <w:bdr w:val="none" w:sz="0" w:space="0" w:color="auto" w:frame="1"/>
        </w:rPr>
        <w:t xml:space="preserve"> vision for the competition is to give up</w:t>
      </w:r>
      <w:r w:rsidR="00B90B98" w:rsidRPr="009F099C">
        <w:rPr>
          <w:rStyle w:val="color18"/>
          <w:rFonts w:asciiTheme="minorHAnsi" w:hAnsiTheme="minorHAnsi" w:cstheme="minorHAnsi"/>
          <w:bdr w:val="none" w:sz="0" w:space="0" w:color="auto" w:frame="1"/>
        </w:rPr>
        <w:t>-</w:t>
      </w:r>
      <w:r w:rsidR="00467E5C" w:rsidRPr="009F099C">
        <w:rPr>
          <w:rStyle w:val="color18"/>
          <w:rFonts w:asciiTheme="minorHAnsi" w:hAnsiTheme="minorHAnsi" w:cstheme="minorHAnsi"/>
          <w:bdr w:val="none" w:sz="0" w:space="0" w:color="auto" w:frame="1"/>
        </w:rPr>
        <w:t>and</w:t>
      </w:r>
      <w:r w:rsidR="00B90B98" w:rsidRPr="009F099C">
        <w:rPr>
          <w:rStyle w:val="color18"/>
          <w:rFonts w:asciiTheme="minorHAnsi" w:hAnsiTheme="minorHAnsi" w:cstheme="minorHAnsi"/>
          <w:bdr w:val="none" w:sz="0" w:space="0" w:color="auto" w:frame="1"/>
        </w:rPr>
        <w:t>-</w:t>
      </w:r>
      <w:r w:rsidR="00467E5C" w:rsidRPr="009F099C">
        <w:rPr>
          <w:rStyle w:val="color18"/>
          <w:rFonts w:asciiTheme="minorHAnsi" w:hAnsiTheme="minorHAnsi" w:cstheme="minorHAnsi"/>
          <w:bdr w:val="none" w:sz="0" w:space="0" w:color="auto" w:frame="1"/>
        </w:rPr>
        <w:t>coming architecture students a platform to showcase their architectural talent and creativity</w:t>
      </w:r>
      <w:r w:rsidR="00B90B98" w:rsidRPr="009F099C">
        <w:rPr>
          <w:rStyle w:val="color18"/>
          <w:rFonts w:asciiTheme="minorHAnsi" w:hAnsiTheme="minorHAnsi" w:cstheme="minorHAnsi"/>
          <w:bdr w:val="none" w:sz="0" w:space="0" w:color="auto" w:frame="1"/>
        </w:rPr>
        <w:t>,”</w:t>
      </w:r>
      <w:r w:rsidR="00467E5C" w:rsidRPr="009F099C">
        <w:rPr>
          <w:rFonts w:asciiTheme="minorHAnsi" w:hAnsiTheme="minorHAnsi" w:cstheme="minorHAnsi"/>
        </w:rPr>
        <w:t xml:space="preserve"> </w:t>
      </w:r>
      <w:r w:rsidR="00762671" w:rsidRPr="009F099C">
        <w:rPr>
          <w:rFonts w:asciiTheme="minorHAnsi" w:hAnsiTheme="minorHAnsi" w:cstheme="minorHAnsi"/>
        </w:rPr>
        <w:t>note</w:t>
      </w:r>
      <w:r w:rsidR="00C957E9">
        <w:rPr>
          <w:rFonts w:asciiTheme="minorHAnsi" w:hAnsiTheme="minorHAnsi" w:cstheme="minorHAnsi"/>
        </w:rPr>
        <w:t>d</w:t>
      </w:r>
      <w:r w:rsidR="00762671" w:rsidRPr="009F099C">
        <w:rPr>
          <w:rFonts w:asciiTheme="minorHAnsi" w:hAnsiTheme="minorHAnsi" w:cstheme="minorHAnsi"/>
        </w:rPr>
        <w:t xml:space="preserve"> Corobrik CEO </w:t>
      </w:r>
      <w:r w:rsidR="00762671" w:rsidRPr="009F099C">
        <w:rPr>
          <w:rFonts w:asciiTheme="minorHAnsi" w:hAnsiTheme="minorHAnsi" w:cstheme="minorHAnsi"/>
          <w:b/>
          <w:bCs/>
        </w:rPr>
        <w:t>Nick Booth</w:t>
      </w:r>
      <w:r w:rsidR="00762671" w:rsidRPr="009F099C">
        <w:rPr>
          <w:rFonts w:asciiTheme="minorHAnsi" w:hAnsiTheme="minorHAnsi" w:cstheme="minorHAnsi"/>
        </w:rPr>
        <w:t>.</w:t>
      </w:r>
    </w:p>
    <w:p w14:paraId="07172382" w14:textId="1D224292" w:rsidR="00762671" w:rsidRPr="00620053" w:rsidRDefault="00F24F6E" w:rsidP="00CA538B">
      <w:pPr>
        <w:spacing w:line="240" w:lineRule="auto"/>
        <w:rPr>
          <w:rFonts w:asciiTheme="minorHAnsi" w:hAnsiTheme="minorHAnsi" w:cstheme="minorHAnsi"/>
          <w:strike/>
        </w:rPr>
      </w:pPr>
      <w:r>
        <w:rPr>
          <w:rFonts w:asciiTheme="minorHAnsi" w:hAnsiTheme="minorHAnsi" w:cstheme="minorHAnsi"/>
        </w:rPr>
        <w:t xml:space="preserve">Corobrik Chairman </w:t>
      </w:r>
      <w:r w:rsidRPr="00F24F6E">
        <w:rPr>
          <w:rFonts w:asciiTheme="minorHAnsi" w:hAnsiTheme="minorHAnsi" w:cstheme="minorHAnsi"/>
          <w:b/>
          <w:bCs/>
        </w:rPr>
        <w:t xml:space="preserve">Peter du </w:t>
      </w:r>
      <w:proofErr w:type="spellStart"/>
      <w:r w:rsidRPr="00F24F6E">
        <w:rPr>
          <w:rFonts w:asciiTheme="minorHAnsi" w:hAnsiTheme="minorHAnsi" w:cstheme="minorHAnsi"/>
          <w:b/>
          <w:bCs/>
        </w:rPr>
        <w:t>Trevou</w:t>
      </w:r>
      <w:proofErr w:type="spellEnd"/>
      <w:r>
        <w:rPr>
          <w:rFonts w:asciiTheme="minorHAnsi" w:hAnsiTheme="minorHAnsi" w:cstheme="minorHAnsi"/>
        </w:rPr>
        <w:t xml:space="preserve"> highlighted that the </w:t>
      </w:r>
      <w:r w:rsidRPr="00F24F6E">
        <w:rPr>
          <w:rFonts w:asciiTheme="minorHAnsi" w:hAnsiTheme="minorHAnsi" w:cstheme="minorHAnsi"/>
        </w:rPr>
        <w:t>Corobrik Student Architecture Awards</w:t>
      </w:r>
      <w:r>
        <w:rPr>
          <w:rFonts w:asciiTheme="minorHAnsi" w:hAnsiTheme="minorHAnsi" w:cstheme="minorHAnsi"/>
        </w:rPr>
        <w:t xml:space="preserve"> is well-recognised as the premier award for architectural students in South Africa. “I was involved with the inaugural awards 34 years ago, and it has been gratifying to see how the awards have evolved over the years.</w:t>
      </w:r>
      <w:r w:rsidR="00CA538B">
        <w:rPr>
          <w:rFonts w:asciiTheme="minorHAnsi" w:hAnsiTheme="minorHAnsi" w:cstheme="minorHAnsi"/>
        </w:rPr>
        <w:t>”</w:t>
      </w:r>
    </w:p>
    <w:p w14:paraId="5CCF7368" w14:textId="04E0063F" w:rsidR="002F75E9" w:rsidRDefault="007A0BC8" w:rsidP="007A0BC8">
      <w:pPr>
        <w:spacing w:line="240" w:lineRule="auto"/>
        <w:rPr>
          <w:rFonts w:cs="Arial"/>
        </w:rPr>
      </w:pPr>
      <w:r w:rsidRPr="00467E5C">
        <w:rPr>
          <w:rFonts w:asciiTheme="minorHAnsi" w:hAnsiTheme="minorHAnsi" w:cstheme="minorHAnsi"/>
        </w:rPr>
        <w:t xml:space="preserve">The 2019 winner, awarded a R70 000 prize, was </w:t>
      </w:r>
      <w:r w:rsidRPr="00467E5C">
        <w:rPr>
          <w:rFonts w:asciiTheme="minorHAnsi" w:hAnsiTheme="minorHAnsi" w:cstheme="minorHAnsi"/>
          <w:b/>
          <w:bCs/>
        </w:rPr>
        <w:t xml:space="preserve">GP </w:t>
      </w:r>
      <w:proofErr w:type="spellStart"/>
      <w:r w:rsidRPr="00467E5C">
        <w:rPr>
          <w:rFonts w:asciiTheme="minorHAnsi" w:hAnsiTheme="minorHAnsi" w:cstheme="minorHAnsi"/>
          <w:b/>
          <w:bCs/>
        </w:rPr>
        <w:t>Greyvenstein</w:t>
      </w:r>
      <w:proofErr w:type="spellEnd"/>
      <w:r w:rsidRPr="00467E5C">
        <w:rPr>
          <w:rFonts w:asciiTheme="minorHAnsi" w:hAnsiTheme="minorHAnsi" w:cstheme="minorHAnsi"/>
        </w:rPr>
        <w:t xml:space="preserve"> from Nelson Mandela University for his thesis entitled ‘The Design of a Merino Wool Processing Facility in Barkly East, Eastern Cape’. The subject was sparked by the concerning state of the rural Eastern Cape, where high-impact</w:t>
      </w:r>
      <w:r w:rsidRPr="007A0BC8">
        <w:rPr>
          <w:rFonts w:cs="Arial"/>
        </w:rPr>
        <w:t xml:space="preserve"> programmes are needed to boost agrarian reform to revive dying small towns.</w:t>
      </w:r>
    </w:p>
    <w:p w14:paraId="145F44A3" w14:textId="1E518811" w:rsidR="00C957E9" w:rsidRDefault="00C957E9" w:rsidP="007A0BC8">
      <w:pPr>
        <w:spacing w:line="240" w:lineRule="auto"/>
        <w:rPr>
          <w:rFonts w:cs="Arial"/>
        </w:rPr>
      </w:pPr>
      <w:r w:rsidRPr="00C957E9">
        <w:rPr>
          <w:rFonts w:cs="Arial"/>
        </w:rPr>
        <w:t>“Th</w:t>
      </w:r>
      <w:r w:rsidR="00F24F6E">
        <w:rPr>
          <w:rFonts w:cs="Arial"/>
        </w:rPr>
        <w:t>is</w:t>
      </w:r>
      <w:r w:rsidRPr="00C957E9">
        <w:rPr>
          <w:rFonts w:cs="Arial"/>
        </w:rPr>
        <w:t xml:space="preserve"> project was so very close to my heart, as I am from that specific town. Architecture gives us a framework to actually do something. Maybe the government can invest in these small eco projects, as it is not only about buildings, but leaving a legacy,” </w:t>
      </w:r>
      <w:proofErr w:type="spellStart"/>
      <w:r w:rsidRPr="00C957E9">
        <w:rPr>
          <w:rFonts w:cs="Arial"/>
        </w:rPr>
        <w:t>Greyvenstein</w:t>
      </w:r>
      <w:proofErr w:type="spellEnd"/>
      <w:r>
        <w:rPr>
          <w:rFonts w:cs="Arial"/>
        </w:rPr>
        <w:t xml:space="preserve"> said upon receiving his award.</w:t>
      </w:r>
    </w:p>
    <w:p w14:paraId="3E0D1C57" w14:textId="6983C7E0" w:rsidR="007A0BC8" w:rsidRPr="007A0BC8" w:rsidRDefault="007A0BC8" w:rsidP="007A0BC8">
      <w:pPr>
        <w:spacing w:line="240" w:lineRule="auto"/>
        <w:rPr>
          <w:rFonts w:cs="Arial"/>
        </w:rPr>
      </w:pPr>
      <w:r w:rsidRPr="007A0BC8">
        <w:rPr>
          <w:rFonts w:cs="Arial"/>
        </w:rPr>
        <w:t xml:space="preserve">A Special Merit Award for Contribution to the Built Environment, and a R25 000 prize, was awarded to </w:t>
      </w:r>
      <w:proofErr w:type="spellStart"/>
      <w:r w:rsidRPr="00762671">
        <w:rPr>
          <w:rFonts w:cs="Arial"/>
          <w:b/>
          <w:bCs/>
        </w:rPr>
        <w:t>Senzo</w:t>
      </w:r>
      <w:proofErr w:type="spellEnd"/>
      <w:r w:rsidRPr="00762671">
        <w:rPr>
          <w:rFonts w:cs="Arial"/>
          <w:b/>
          <w:bCs/>
        </w:rPr>
        <w:t xml:space="preserve"> Mamba</w:t>
      </w:r>
      <w:r w:rsidRPr="007A0BC8">
        <w:rPr>
          <w:rFonts w:cs="Arial"/>
        </w:rPr>
        <w:t xml:space="preserve"> from the University of Johannesburg. Mamba’s thesis, entitled ‘Bricolage: The architecture of waste’, proposes to turn vacant buildings into recycling factories as an alternative way to deal with waste issues within our cities. Processing materials on-site will reduce energy consumption, transportation and the carbon footprint.</w:t>
      </w:r>
      <w:r w:rsidR="00467E5C">
        <w:rPr>
          <w:rFonts w:cs="Arial"/>
        </w:rPr>
        <w:t xml:space="preserve"> </w:t>
      </w:r>
    </w:p>
    <w:p w14:paraId="1804FB97" w14:textId="77777777" w:rsidR="007A0BC8" w:rsidRPr="007A0BC8" w:rsidRDefault="007A0BC8" w:rsidP="007A0BC8">
      <w:pPr>
        <w:spacing w:line="240" w:lineRule="auto"/>
        <w:rPr>
          <w:rFonts w:cs="Arial"/>
        </w:rPr>
      </w:pPr>
      <w:r w:rsidRPr="007A0BC8">
        <w:rPr>
          <w:rFonts w:cs="Arial"/>
        </w:rPr>
        <w:t xml:space="preserve">The 2020 winner, who also received a R70 000 prize, was </w:t>
      </w:r>
      <w:r w:rsidRPr="00762671">
        <w:rPr>
          <w:rFonts w:cs="Arial"/>
          <w:b/>
          <w:bCs/>
        </w:rPr>
        <w:t>Blake Smit</w:t>
      </w:r>
      <w:r w:rsidRPr="007A0BC8">
        <w:rPr>
          <w:rFonts w:cs="Arial"/>
        </w:rPr>
        <w:t>, again from Nelson Mandela University. Smit sought to create a dignified place for waste pickers to recycle waste within the harsh landscape of the Arlington landfill in Port Elizabeth. Waste building material and building rubble were incorporated in the form of reclaimed brick and clay products, used in unique ways within the design process.</w:t>
      </w:r>
    </w:p>
    <w:p w14:paraId="30CB1A67" w14:textId="633566DD" w:rsidR="009D6754" w:rsidRDefault="003A387D" w:rsidP="007A0BC8">
      <w:pPr>
        <w:spacing w:line="240" w:lineRule="auto"/>
        <w:rPr>
          <w:rFonts w:cs="Arial"/>
          <w:bCs/>
        </w:rPr>
      </w:pPr>
      <w:r w:rsidRPr="003A387D">
        <w:rPr>
          <w:rFonts w:cs="Arial"/>
          <w:bCs/>
        </w:rPr>
        <w:t>“I just want to say thank you to my family and to Corobrik</w:t>
      </w:r>
      <w:r w:rsidR="00CA538B">
        <w:rPr>
          <w:rFonts w:cs="Arial"/>
          <w:bCs/>
        </w:rPr>
        <w:t xml:space="preserve">. </w:t>
      </w:r>
      <w:r w:rsidRPr="003A387D">
        <w:rPr>
          <w:rFonts w:cs="Arial"/>
          <w:bCs/>
        </w:rPr>
        <w:t xml:space="preserve">When you get involved in </w:t>
      </w:r>
      <w:r w:rsidR="00EB3FCE">
        <w:rPr>
          <w:rFonts w:cs="Arial"/>
          <w:bCs/>
        </w:rPr>
        <w:t xml:space="preserve">such </w:t>
      </w:r>
      <w:r w:rsidRPr="003A387D">
        <w:rPr>
          <w:rFonts w:cs="Arial"/>
          <w:bCs/>
        </w:rPr>
        <w:t>projects, it really grips you and it comes from the heart,”</w:t>
      </w:r>
      <w:r>
        <w:rPr>
          <w:rFonts w:cs="Arial"/>
          <w:bCs/>
        </w:rPr>
        <w:t xml:space="preserve"> said Smit upon receiving his award.</w:t>
      </w:r>
    </w:p>
    <w:p w14:paraId="075F3A5C" w14:textId="4BBD889A" w:rsidR="007A0BC8" w:rsidRPr="009D6754" w:rsidRDefault="007A0BC8" w:rsidP="007A0BC8">
      <w:pPr>
        <w:spacing w:line="240" w:lineRule="auto"/>
        <w:rPr>
          <w:rFonts w:cs="Arial"/>
          <w:bCs/>
        </w:rPr>
      </w:pPr>
      <w:r w:rsidRPr="00762671">
        <w:rPr>
          <w:rFonts w:cs="Arial"/>
          <w:b/>
          <w:bCs/>
        </w:rPr>
        <w:t>Georg van Gass</w:t>
      </w:r>
      <w:r w:rsidRPr="007A0BC8">
        <w:rPr>
          <w:rFonts w:cs="Arial"/>
        </w:rPr>
        <w:t xml:space="preserve">, a Director at GASS Architecture Studios and a 2020 judge, </w:t>
      </w:r>
      <w:r w:rsidR="00C957E9">
        <w:rPr>
          <w:rFonts w:cs="Arial"/>
        </w:rPr>
        <w:t xml:space="preserve">added </w:t>
      </w:r>
      <w:r w:rsidRPr="007A0BC8">
        <w:rPr>
          <w:rFonts w:cs="Arial"/>
        </w:rPr>
        <w:t>that Smit’s winning scheme embodie</w:t>
      </w:r>
      <w:r w:rsidR="009D6754">
        <w:rPr>
          <w:rFonts w:cs="Arial"/>
        </w:rPr>
        <w:t>d</w:t>
      </w:r>
      <w:r w:rsidRPr="007A0BC8">
        <w:rPr>
          <w:rFonts w:cs="Arial"/>
        </w:rPr>
        <w:t xml:space="preserve"> all the fundamentals of a Corobrik Student Architecture Awards winner. “It addressed a relevant problem in our current society and was resolved with impressive research into the problem and the site, as well as delivering an outstanding piece of architecture.”</w:t>
      </w:r>
    </w:p>
    <w:p w14:paraId="4A2618BF" w14:textId="03B1F2DC" w:rsidR="00277539" w:rsidRPr="007A0BC8" w:rsidRDefault="007A0BC8" w:rsidP="007A0BC8">
      <w:pPr>
        <w:spacing w:line="240" w:lineRule="auto"/>
        <w:rPr>
          <w:rFonts w:cs="Arial"/>
        </w:rPr>
      </w:pPr>
      <w:r w:rsidRPr="007A0BC8">
        <w:rPr>
          <w:rFonts w:cs="Arial"/>
        </w:rPr>
        <w:t>“Judging the Corobrik Student Architecture Awards has been an absolute honour and privilege,” highlight</w:t>
      </w:r>
      <w:r w:rsidR="00C957E9">
        <w:rPr>
          <w:rFonts w:cs="Arial"/>
        </w:rPr>
        <w:t>ed</w:t>
      </w:r>
      <w:r w:rsidRPr="007A0BC8">
        <w:rPr>
          <w:rFonts w:cs="Arial"/>
        </w:rPr>
        <w:t xml:space="preserve"> 2020 judge </w:t>
      </w:r>
      <w:proofErr w:type="spellStart"/>
      <w:r w:rsidRPr="00762671">
        <w:rPr>
          <w:rFonts w:cs="Arial"/>
          <w:b/>
          <w:bCs/>
        </w:rPr>
        <w:t>Kumarsen</w:t>
      </w:r>
      <w:proofErr w:type="spellEnd"/>
      <w:r w:rsidRPr="00762671">
        <w:rPr>
          <w:rFonts w:cs="Arial"/>
          <w:b/>
          <w:bCs/>
        </w:rPr>
        <w:t xml:space="preserve"> </w:t>
      </w:r>
      <w:proofErr w:type="spellStart"/>
      <w:r w:rsidRPr="00762671">
        <w:rPr>
          <w:rFonts w:cs="Arial"/>
          <w:b/>
          <w:bCs/>
        </w:rPr>
        <w:t>Thamburan</w:t>
      </w:r>
      <w:proofErr w:type="spellEnd"/>
      <w:r w:rsidRPr="007A0BC8">
        <w:rPr>
          <w:rFonts w:cs="Arial"/>
        </w:rPr>
        <w:t xml:space="preserve">, Director at </w:t>
      </w:r>
      <w:proofErr w:type="spellStart"/>
      <w:r w:rsidRPr="007A0BC8">
        <w:rPr>
          <w:rFonts w:cs="Arial"/>
        </w:rPr>
        <w:t>formSPACE</w:t>
      </w:r>
      <w:proofErr w:type="spellEnd"/>
      <w:r w:rsidRPr="007A0BC8">
        <w:rPr>
          <w:rFonts w:cs="Arial"/>
        </w:rPr>
        <w:t xml:space="preserve"> Architects. “Overall, the incredibly high standard of the theses submitted made the judging process very difficult. On the other hand, it was refreshing to see the high quality of postgraduates entering the industry.</w:t>
      </w:r>
      <w:r w:rsidR="00277539">
        <w:rPr>
          <w:rFonts w:cs="Arial"/>
        </w:rPr>
        <w:t xml:space="preserve"> The effort and commitment were amazing. It talks to architecture being able to touch people’s lives.”</w:t>
      </w:r>
    </w:p>
    <w:p w14:paraId="6CD85D35" w14:textId="0AF36A5A" w:rsidR="008D0583" w:rsidRDefault="007A0BC8" w:rsidP="007A0BC8">
      <w:pPr>
        <w:spacing w:line="240" w:lineRule="auto"/>
        <w:rPr>
          <w:rFonts w:cs="Arial"/>
        </w:rPr>
      </w:pPr>
      <w:r w:rsidRPr="007A0BC8">
        <w:rPr>
          <w:rFonts w:cs="Arial"/>
        </w:rPr>
        <w:lastRenderedPageBreak/>
        <w:t xml:space="preserve">The third judge on the 2020 adjudication panel was </w:t>
      </w:r>
      <w:r w:rsidRPr="00762671">
        <w:rPr>
          <w:rFonts w:cs="Arial"/>
          <w:b/>
          <w:bCs/>
        </w:rPr>
        <w:t>Gillian Holl</w:t>
      </w:r>
      <w:r w:rsidRPr="007A0BC8">
        <w:rPr>
          <w:rFonts w:cs="Arial"/>
        </w:rPr>
        <w:t>, Managing Director of Veld Architects</w:t>
      </w:r>
      <w:r w:rsidR="00277539">
        <w:rPr>
          <w:rFonts w:cs="Arial"/>
        </w:rPr>
        <w:t>, who pointed out that while the virtual adjudication process</w:t>
      </w:r>
      <w:r w:rsidR="009D6754">
        <w:rPr>
          <w:rFonts w:cs="Arial"/>
        </w:rPr>
        <w:t xml:space="preserve"> did present its own </w:t>
      </w:r>
      <w:r w:rsidR="00277539">
        <w:rPr>
          <w:rFonts w:cs="Arial"/>
        </w:rPr>
        <w:t>challeng</w:t>
      </w:r>
      <w:r w:rsidR="009D6754">
        <w:rPr>
          <w:rFonts w:cs="Arial"/>
        </w:rPr>
        <w:t>es</w:t>
      </w:r>
      <w:r w:rsidR="00277539">
        <w:rPr>
          <w:rFonts w:cs="Arial"/>
        </w:rPr>
        <w:t>, “it was phenomenal to be part of the judging.”</w:t>
      </w:r>
    </w:p>
    <w:p w14:paraId="25D2F159" w14:textId="69F3492B" w:rsidR="008D0583" w:rsidRDefault="007A0BC8" w:rsidP="007A0BC8">
      <w:pPr>
        <w:spacing w:line="240" w:lineRule="auto"/>
        <w:rPr>
          <w:rFonts w:cs="Arial"/>
        </w:rPr>
      </w:pPr>
      <w:r w:rsidRPr="007A0BC8">
        <w:rPr>
          <w:rFonts w:cs="Arial"/>
        </w:rPr>
        <w:t>2019 judge</w:t>
      </w:r>
      <w:r w:rsidR="008D0583">
        <w:rPr>
          <w:rFonts w:cs="Arial"/>
        </w:rPr>
        <w:t xml:space="preserve"> </w:t>
      </w:r>
      <w:r w:rsidRPr="00762671">
        <w:rPr>
          <w:rFonts w:cs="Arial"/>
          <w:b/>
          <w:bCs/>
        </w:rPr>
        <w:t>Thulani Sibande</w:t>
      </w:r>
      <w:r w:rsidR="008D0583">
        <w:rPr>
          <w:rFonts w:cs="Arial"/>
        </w:rPr>
        <w:t xml:space="preserve">, </w:t>
      </w:r>
      <w:r w:rsidRPr="007A0BC8">
        <w:rPr>
          <w:rFonts w:cs="Arial"/>
        </w:rPr>
        <w:t>Director at Paragon Architects South Africa</w:t>
      </w:r>
      <w:r w:rsidR="008D0583">
        <w:rPr>
          <w:rFonts w:cs="Arial"/>
        </w:rPr>
        <w:t>,</w:t>
      </w:r>
      <w:r w:rsidRPr="007A0BC8">
        <w:rPr>
          <w:rFonts w:cs="Arial"/>
        </w:rPr>
        <w:t xml:space="preserve"> </w:t>
      </w:r>
      <w:r w:rsidR="008D0583">
        <w:rPr>
          <w:rFonts w:cs="Arial"/>
        </w:rPr>
        <w:t>sa</w:t>
      </w:r>
      <w:r w:rsidR="00277539">
        <w:rPr>
          <w:rFonts w:cs="Arial"/>
        </w:rPr>
        <w:t>id</w:t>
      </w:r>
      <w:r w:rsidR="008D0583">
        <w:rPr>
          <w:rFonts w:cs="Arial"/>
        </w:rPr>
        <w:t xml:space="preserve"> it was an honour to be a member of the judging panel. “While it was difficult as we all adapted to the new reality imposed by the Covid-19 pandemic, all of the submissions were brilliant.”</w:t>
      </w:r>
    </w:p>
    <w:p w14:paraId="5103B77C" w14:textId="737D198B" w:rsidR="007A0BC8" w:rsidRDefault="007A0BC8" w:rsidP="007A0BC8">
      <w:pPr>
        <w:spacing w:line="240" w:lineRule="auto"/>
        <w:rPr>
          <w:rFonts w:cs="Arial"/>
        </w:rPr>
      </w:pPr>
      <w:r w:rsidRPr="00762671">
        <w:rPr>
          <w:rFonts w:cs="Arial"/>
          <w:b/>
          <w:bCs/>
        </w:rPr>
        <w:t xml:space="preserve">Almer du </w:t>
      </w:r>
      <w:proofErr w:type="spellStart"/>
      <w:r w:rsidRPr="00762671">
        <w:rPr>
          <w:rFonts w:cs="Arial"/>
          <w:b/>
          <w:bCs/>
        </w:rPr>
        <w:t>Pisanie</w:t>
      </w:r>
      <w:proofErr w:type="spellEnd"/>
      <w:r w:rsidRPr="007A0BC8">
        <w:rPr>
          <w:rFonts w:cs="Arial"/>
        </w:rPr>
        <w:t xml:space="preserve">, Director at </w:t>
      </w:r>
      <w:proofErr w:type="spellStart"/>
      <w:r w:rsidRPr="007A0BC8">
        <w:rPr>
          <w:rFonts w:cs="Arial"/>
        </w:rPr>
        <w:t>kwpCREATE</w:t>
      </w:r>
      <w:proofErr w:type="spellEnd"/>
      <w:r w:rsidR="008D0583">
        <w:rPr>
          <w:rFonts w:cs="Arial"/>
        </w:rPr>
        <w:t>, commend</w:t>
      </w:r>
      <w:r w:rsidR="00277539">
        <w:rPr>
          <w:rFonts w:cs="Arial"/>
        </w:rPr>
        <w:t>ed</w:t>
      </w:r>
      <w:r w:rsidR="008D0583">
        <w:rPr>
          <w:rFonts w:cs="Arial"/>
        </w:rPr>
        <w:t xml:space="preserve"> the variety of the work and the different approaches adopted by the </w:t>
      </w:r>
      <w:r w:rsidR="00EB3FCE">
        <w:rPr>
          <w:rFonts w:cs="Arial"/>
        </w:rPr>
        <w:t>various</w:t>
      </w:r>
      <w:r w:rsidR="008D0583">
        <w:rPr>
          <w:rFonts w:cs="Arial"/>
        </w:rPr>
        <w:t xml:space="preserve"> regions. </w:t>
      </w:r>
      <w:r w:rsidRPr="00762671">
        <w:rPr>
          <w:rFonts w:cs="Arial"/>
          <w:b/>
          <w:bCs/>
        </w:rPr>
        <w:t>Nadia Tromp</w:t>
      </w:r>
      <w:r w:rsidRPr="007A0BC8">
        <w:rPr>
          <w:rFonts w:cs="Arial"/>
        </w:rPr>
        <w:t xml:space="preserve">, Founder and Owner of </w:t>
      </w:r>
      <w:proofErr w:type="spellStart"/>
      <w:r w:rsidRPr="007A0BC8">
        <w:rPr>
          <w:rFonts w:cs="Arial"/>
        </w:rPr>
        <w:t>Ntsika</w:t>
      </w:r>
      <w:proofErr w:type="spellEnd"/>
      <w:r w:rsidRPr="007A0BC8">
        <w:rPr>
          <w:rFonts w:cs="Arial"/>
        </w:rPr>
        <w:t xml:space="preserve"> Architects</w:t>
      </w:r>
      <w:r w:rsidR="008D0583">
        <w:rPr>
          <w:rFonts w:cs="Arial"/>
        </w:rPr>
        <w:t>, c</w:t>
      </w:r>
      <w:r w:rsidR="009D6754">
        <w:rPr>
          <w:rFonts w:cs="Arial"/>
        </w:rPr>
        <w:t xml:space="preserve">oncurred </w:t>
      </w:r>
      <w:r w:rsidR="008D0583">
        <w:rPr>
          <w:rFonts w:cs="Arial"/>
        </w:rPr>
        <w:t>that the level and standard of the work submitted was exquisite.</w:t>
      </w:r>
    </w:p>
    <w:p w14:paraId="64C5596C" w14:textId="5AFA9AAB" w:rsidR="009D6754" w:rsidRDefault="009D6754" w:rsidP="007A0BC8">
      <w:pPr>
        <w:spacing w:line="240" w:lineRule="auto"/>
        <w:rPr>
          <w:rFonts w:cs="Arial"/>
        </w:rPr>
      </w:pPr>
      <w:r>
        <w:rPr>
          <w:rFonts w:cs="Arial"/>
        </w:rPr>
        <w:t>“My thanks to all of the 2019 and 2020 judges for their hard work and enthusiasm, especially as they commit a lot of their professional time to the awards. A big thank you also to the faculties and the students, and the families who supported them. Lastly, I would like to thank the Corobrik board and team who made this event such a resounding success in a difficult and different</w:t>
      </w:r>
      <w:r w:rsidR="00EB3FCE">
        <w:rPr>
          <w:rFonts w:cs="Arial"/>
        </w:rPr>
        <w:t xml:space="preserve"> time</w:t>
      </w:r>
      <w:r>
        <w:rPr>
          <w:rFonts w:cs="Arial"/>
        </w:rPr>
        <w:t xml:space="preserve">,” said du </w:t>
      </w:r>
      <w:proofErr w:type="spellStart"/>
      <w:r>
        <w:rPr>
          <w:rFonts w:cs="Arial"/>
        </w:rPr>
        <w:t>Trevou</w:t>
      </w:r>
      <w:proofErr w:type="spellEnd"/>
      <w:r>
        <w:rPr>
          <w:rFonts w:cs="Arial"/>
        </w:rPr>
        <w:t>.</w:t>
      </w:r>
    </w:p>
    <w:p w14:paraId="6B9C5D26" w14:textId="7443D744" w:rsidR="009D6754" w:rsidRDefault="009D6754" w:rsidP="007A0BC8">
      <w:pPr>
        <w:spacing w:line="240" w:lineRule="auto"/>
        <w:rPr>
          <w:rFonts w:cs="Arial"/>
        </w:rPr>
      </w:pPr>
      <w:r>
        <w:rPr>
          <w:rFonts w:cs="Arial"/>
        </w:rPr>
        <w:t xml:space="preserve">“Corobrik is committed to continue with the awards and </w:t>
      </w:r>
      <w:r w:rsidR="000835E5">
        <w:rPr>
          <w:rFonts w:cs="Arial"/>
        </w:rPr>
        <w:t xml:space="preserve">our </w:t>
      </w:r>
      <w:r>
        <w:rPr>
          <w:rFonts w:cs="Arial"/>
        </w:rPr>
        <w:t xml:space="preserve">involvement with the architectural profession. South Africa needs so much development, from housing to schooling, and this calls for excellence. We want people to be really proud of the good buildings and infrastructure that needs to be designed and built. Corobrik will be part of that </w:t>
      </w:r>
      <w:r w:rsidR="000835E5">
        <w:rPr>
          <w:rFonts w:cs="Arial"/>
        </w:rPr>
        <w:t xml:space="preserve">long </w:t>
      </w:r>
      <w:r>
        <w:rPr>
          <w:rFonts w:cs="Arial"/>
        </w:rPr>
        <w:t>road towards excellence,” he concluded.</w:t>
      </w:r>
    </w:p>
    <w:p w14:paraId="162EEAD0" w14:textId="4F7FF34D" w:rsidR="008A79F1" w:rsidRPr="00B90B98" w:rsidRDefault="008A79F1" w:rsidP="007A0BC8">
      <w:pPr>
        <w:spacing w:line="240" w:lineRule="auto"/>
        <w:rPr>
          <w:rFonts w:cs="Arial"/>
          <w:bCs/>
        </w:rPr>
      </w:pPr>
      <w:r>
        <w:rPr>
          <w:rFonts w:cs="Arial"/>
        </w:rPr>
        <w:t>To view the projects and presentations of the winners as well as the rest of the 2019 and 2020 finalists visit:</w:t>
      </w:r>
      <w:r w:rsidR="00B90B98">
        <w:rPr>
          <w:rFonts w:cs="Arial"/>
        </w:rPr>
        <w:t xml:space="preserve"> </w:t>
      </w:r>
      <w:hyperlink r:id="rId8" w:history="1">
        <w:r w:rsidR="00B90B98" w:rsidRPr="00D565BC">
          <w:rPr>
            <w:rStyle w:val="Hyperlink"/>
            <w:rFonts w:cs="Arial"/>
          </w:rPr>
          <w:t>www.</w:t>
        </w:r>
        <w:r w:rsidR="00B90B98" w:rsidRPr="00D565BC">
          <w:rPr>
            <w:rStyle w:val="Hyperlink"/>
            <w:rFonts w:cs="Arial"/>
            <w:bCs/>
          </w:rPr>
          <w:t>studentawards.corobrik.co.za</w:t>
        </w:r>
      </w:hyperlink>
      <w:r w:rsidR="00B90B98">
        <w:rPr>
          <w:rFonts w:cs="Arial"/>
          <w:bCs/>
        </w:rPr>
        <w:t xml:space="preserve">. </w:t>
      </w:r>
    </w:p>
    <w:p w14:paraId="2BF13150" w14:textId="77777777" w:rsidR="002964DC" w:rsidRDefault="00AA747B" w:rsidP="004A6A49">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w:t>
      </w:r>
      <w:proofErr w:type="gramStart"/>
      <w:r w:rsidRPr="007F2DC9">
        <w:rPr>
          <w:rStyle w:val="Strong"/>
          <w:rFonts w:cs="Calibri"/>
          <w:bdr w:val="none" w:sz="0" w:space="0" w:color="auto" w:frame="1"/>
          <w:shd w:val="clear" w:color="auto" w:fill="FFFFFF"/>
        </w:rPr>
        <w:t>Social Media</w:t>
      </w:r>
      <w:proofErr w:type="gramEnd"/>
      <w:r w:rsidRPr="007F2DC9">
        <w:rPr>
          <w:rStyle w:val="Strong"/>
          <w:rFonts w:cs="Calibri"/>
          <w:bdr w:val="none" w:sz="0" w:space="0" w:color="auto" w:frame="1"/>
          <w:shd w:val="clear" w:color="auto" w:fill="FFFFFF"/>
        </w:rPr>
        <w:t xml:space="preserve"> to receive the company’s latest news</w:t>
      </w:r>
    </w:p>
    <w:p w14:paraId="5EFD8B19"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9" w:history="1">
        <w:r w:rsidR="002964DC" w:rsidRPr="00124128">
          <w:rPr>
            <w:rStyle w:val="Hyperlink"/>
            <w:rFonts w:cs="Arial"/>
          </w:rPr>
          <w:t>https://www.facebook.com/corobrikza/</w:t>
        </w:r>
      </w:hyperlink>
      <w:r w:rsidR="002964DC">
        <w:rPr>
          <w:rFonts w:cs="Arial"/>
        </w:rPr>
        <w:t xml:space="preserve"> </w:t>
      </w:r>
    </w:p>
    <w:p w14:paraId="3FCE3166" w14:textId="77777777" w:rsidR="00B140F9" w:rsidRPr="00FE3D74" w:rsidRDefault="00B140F9" w:rsidP="00FE3D74">
      <w:pPr>
        <w:spacing w:after="0" w:line="240" w:lineRule="auto"/>
        <w:rPr>
          <w:rFonts w:cs="Arial"/>
          <w:b/>
        </w:rPr>
      </w:pPr>
      <w:r w:rsidRPr="00FE3D74">
        <w:rPr>
          <w:rFonts w:cs="Arial"/>
          <w:b/>
        </w:rPr>
        <w:t xml:space="preserve">Instagram: </w:t>
      </w:r>
      <w:hyperlink r:id="rId10" w:history="1">
        <w:r w:rsidR="007B370B" w:rsidRPr="00FE3D74">
          <w:rPr>
            <w:rStyle w:val="Hyperlink"/>
            <w:rFonts w:cs="Arial"/>
          </w:rPr>
          <w:t>https://www.instagram.com/corobrikza/</w:t>
        </w:r>
      </w:hyperlink>
    </w:p>
    <w:p w14:paraId="6449DE6F" w14:textId="77777777" w:rsidR="007B370B" w:rsidRPr="00B140F9" w:rsidRDefault="007B370B" w:rsidP="00C01A37">
      <w:pPr>
        <w:spacing w:line="240" w:lineRule="auto"/>
        <w:rPr>
          <w:rFonts w:cs="Arial"/>
          <w:b/>
        </w:rPr>
      </w:pPr>
      <w:r w:rsidRPr="00FE3D74">
        <w:rPr>
          <w:rFonts w:cs="Arial"/>
          <w:b/>
        </w:rPr>
        <w:t xml:space="preserve">LinkedIn: </w:t>
      </w:r>
      <w:hyperlink r:id="rId11" w:history="1">
        <w:r w:rsidR="00FE3D74" w:rsidRPr="003506F4">
          <w:rPr>
            <w:rStyle w:val="Hyperlink"/>
            <w:rFonts w:cs="Arial"/>
          </w:rPr>
          <w:t>https://www.linkedin.com/company/corobrikza</w:t>
        </w:r>
      </w:hyperlink>
      <w:r w:rsidR="00FE3D74">
        <w:rPr>
          <w:rFonts w:cs="Arial"/>
        </w:rPr>
        <w:t xml:space="preserve"> </w:t>
      </w:r>
    </w:p>
    <w:p w14:paraId="00E73400" w14:textId="77777777" w:rsidR="00FE3D74" w:rsidRDefault="006547AF" w:rsidP="00FE3D74">
      <w:pPr>
        <w:spacing w:line="240" w:lineRule="auto"/>
        <w:rPr>
          <w:rFonts w:cs="Arial"/>
        </w:rPr>
      </w:pPr>
      <w:r w:rsidRPr="00767743">
        <w:rPr>
          <w:b/>
          <w:i/>
        </w:rPr>
        <w:t>Ends</w:t>
      </w:r>
    </w:p>
    <w:p w14:paraId="40C29826" w14:textId="77777777"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 xml:space="preserve">From small beginnings in 1902, Corobrik has evolved into South Africa’s leading clay brick and paving manufacturer. </w:t>
      </w:r>
      <w:proofErr w:type="spellStart"/>
      <w:r w:rsidR="00FE3D74" w:rsidRPr="00FE3D74">
        <w:rPr>
          <w:bCs/>
        </w:rPr>
        <w:t>Corobrik’s</w:t>
      </w:r>
      <w:proofErr w:type="spellEnd"/>
      <w:r w:rsidR="00FE3D74" w:rsidRPr="00FE3D74">
        <w:rPr>
          <w:bCs/>
        </w:rPr>
        <w:t xml:space="preserve"> product quality and performance attributes remain key to the company’s success.</w:t>
      </w:r>
    </w:p>
    <w:p w14:paraId="51461F05"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0A20EAE5" w14:textId="77777777" w:rsidR="00C01A37" w:rsidRDefault="00D929C3" w:rsidP="00C01A37">
      <w:pPr>
        <w:spacing w:after="0"/>
        <w:rPr>
          <w:bCs/>
        </w:rPr>
      </w:pPr>
      <w:r>
        <w:rPr>
          <w:bCs/>
        </w:rPr>
        <w:t>Nadine Prinsloo</w:t>
      </w:r>
    </w:p>
    <w:p w14:paraId="2BE01222" w14:textId="77777777" w:rsidR="00D929C3" w:rsidRDefault="00D929C3" w:rsidP="00C01A37">
      <w:pPr>
        <w:spacing w:after="0"/>
        <w:rPr>
          <w:bCs/>
        </w:rPr>
      </w:pPr>
      <w:r>
        <w:rPr>
          <w:bCs/>
        </w:rPr>
        <w:t>Digital Marketing Manager &amp; PA</w:t>
      </w:r>
    </w:p>
    <w:p w14:paraId="4E246C01" w14:textId="77777777" w:rsidR="00C01A37" w:rsidRDefault="0051440C" w:rsidP="00DC73B6">
      <w:pPr>
        <w:spacing w:after="0"/>
        <w:rPr>
          <w:bCs/>
        </w:rPr>
      </w:pPr>
      <w:r w:rsidRPr="0051440C">
        <w:rPr>
          <w:bCs/>
        </w:rPr>
        <w:t xml:space="preserve">Phone: </w:t>
      </w:r>
      <w:r w:rsidR="00D929C3">
        <w:rPr>
          <w:bCs/>
        </w:rPr>
        <w:t>(011) 871 8722</w:t>
      </w:r>
    </w:p>
    <w:p w14:paraId="66505168" w14:textId="77777777" w:rsidR="00C01A37" w:rsidRDefault="0051440C" w:rsidP="00C01A37">
      <w:pPr>
        <w:spacing w:after="0"/>
        <w:rPr>
          <w:bCs/>
        </w:rPr>
      </w:pPr>
      <w:r w:rsidRPr="0051440C">
        <w:rPr>
          <w:bCs/>
        </w:rPr>
        <w:t>Email:</w:t>
      </w:r>
      <w:r w:rsidR="00D929C3">
        <w:rPr>
          <w:bCs/>
        </w:rPr>
        <w:t xml:space="preserve"> </w:t>
      </w:r>
      <w:hyperlink r:id="rId13" w:history="1">
        <w:r w:rsidR="00D929C3" w:rsidRPr="00124128">
          <w:rPr>
            <w:rStyle w:val="Hyperlink"/>
            <w:bCs/>
          </w:rPr>
          <w:t>Nadine.prinsloo@corobrik.co.za</w:t>
        </w:r>
      </w:hyperlink>
      <w:r w:rsidR="00D929C3">
        <w:rPr>
          <w:bCs/>
        </w:rPr>
        <w:t xml:space="preserve"> </w:t>
      </w:r>
    </w:p>
    <w:p w14:paraId="324FE3F7" w14:textId="77777777" w:rsidR="00FE3D74" w:rsidRDefault="0051440C" w:rsidP="00FE3D74">
      <w:pPr>
        <w:rPr>
          <w:bCs/>
        </w:rPr>
      </w:pPr>
      <w:r w:rsidRPr="0051440C">
        <w:rPr>
          <w:bCs/>
        </w:rPr>
        <w:t>Web:</w:t>
      </w:r>
      <w:r>
        <w:rPr>
          <w:bCs/>
        </w:rPr>
        <w:t xml:space="preserve"> </w:t>
      </w:r>
      <w:hyperlink r:id="rId14" w:history="1">
        <w:r w:rsidR="00D929C3" w:rsidRPr="00124128">
          <w:rPr>
            <w:rStyle w:val="Hyperlink"/>
            <w:bCs/>
          </w:rPr>
          <w:t>www.corobrik.co.za</w:t>
        </w:r>
      </w:hyperlink>
    </w:p>
    <w:p w14:paraId="3DE944C3" w14:textId="77777777" w:rsidR="00FE3D74" w:rsidRDefault="00DF2731" w:rsidP="00FE3D74">
      <w:pPr>
        <w:spacing w:after="0"/>
        <w:rPr>
          <w:bCs/>
        </w:rPr>
      </w:pPr>
      <w:r w:rsidRPr="00767743">
        <w:rPr>
          <w:b/>
        </w:rPr>
        <w:t>Media Contact</w:t>
      </w:r>
    </w:p>
    <w:p w14:paraId="38FFB200" w14:textId="022DD2D8" w:rsidR="00FE3D74" w:rsidRDefault="007A0BC8" w:rsidP="00FE3D74">
      <w:pPr>
        <w:spacing w:after="0"/>
      </w:pPr>
      <w:r>
        <w:t>Emma Anderson</w:t>
      </w:r>
    </w:p>
    <w:p w14:paraId="32FE628A" w14:textId="28B0CF7F" w:rsidR="007A0BC8" w:rsidRDefault="007A0BC8" w:rsidP="00FE3D74">
      <w:pPr>
        <w:spacing w:after="0"/>
        <w:rPr>
          <w:b/>
        </w:rPr>
      </w:pPr>
      <w:r>
        <w:t>Account Executive</w:t>
      </w:r>
    </w:p>
    <w:p w14:paraId="445C7694" w14:textId="77777777" w:rsidR="00FE3D74" w:rsidRDefault="00FE3D74" w:rsidP="00FE3D74">
      <w:pPr>
        <w:spacing w:after="0"/>
      </w:pPr>
      <w:r>
        <w:t>NGAGE Public Relations</w:t>
      </w:r>
    </w:p>
    <w:p w14:paraId="2A3DD7AB" w14:textId="77777777" w:rsidR="00FE3D74" w:rsidRDefault="00DF2731" w:rsidP="00FE3D74">
      <w:pPr>
        <w:spacing w:after="0"/>
        <w:rPr>
          <w:b/>
        </w:rPr>
      </w:pPr>
      <w:r w:rsidRPr="00767743">
        <w:t>Phone: (011) 867-7763</w:t>
      </w:r>
    </w:p>
    <w:p w14:paraId="2187950A" w14:textId="77777777" w:rsidR="00FE3D74" w:rsidRDefault="00DF2731" w:rsidP="00FE3D74">
      <w:pPr>
        <w:spacing w:after="0"/>
        <w:rPr>
          <w:b/>
        </w:rPr>
      </w:pPr>
      <w:r w:rsidRPr="00767743">
        <w:t>Fax: 086 512 3352</w:t>
      </w:r>
    </w:p>
    <w:p w14:paraId="696D52E8" w14:textId="40358BA8" w:rsidR="00FE3D74" w:rsidRDefault="00DF2731" w:rsidP="00FE3D74">
      <w:pPr>
        <w:spacing w:after="0"/>
        <w:rPr>
          <w:b/>
        </w:rPr>
      </w:pPr>
      <w:r>
        <w:lastRenderedPageBreak/>
        <w:t xml:space="preserve">Cell: </w:t>
      </w:r>
      <w:r w:rsidRPr="00880370">
        <w:t>0</w:t>
      </w:r>
      <w:r w:rsidR="007A0BC8">
        <w:t>78 028 3553</w:t>
      </w:r>
    </w:p>
    <w:p w14:paraId="221289EA" w14:textId="2FF1DE42" w:rsidR="00FE3D74" w:rsidRDefault="00DF2731" w:rsidP="00FE3D74">
      <w:pPr>
        <w:spacing w:after="0"/>
        <w:rPr>
          <w:b/>
        </w:rPr>
      </w:pPr>
      <w:r w:rsidRPr="00767743">
        <w:t xml:space="preserve">Email: </w:t>
      </w:r>
      <w:hyperlink r:id="rId15" w:history="1">
        <w:r w:rsidR="007A0BC8" w:rsidRPr="00CD5C82">
          <w:rPr>
            <w:rStyle w:val="Hyperlink"/>
          </w:rPr>
          <w:t>emma@ngage.co.za</w:t>
        </w:r>
      </w:hyperlink>
      <w:r>
        <w:t xml:space="preserve"> </w:t>
      </w:r>
    </w:p>
    <w:p w14:paraId="3C41A49C" w14:textId="77777777" w:rsidR="00FE3D74" w:rsidRDefault="00DF2731" w:rsidP="00FE3D74">
      <w:pPr>
        <w:rPr>
          <w:b/>
        </w:rPr>
      </w:pPr>
      <w:r w:rsidRPr="00767743">
        <w:t xml:space="preserve">Web: </w:t>
      </w:r>
      <w:hyperlink r:id="rId16" w:history="1">
        <w:r w:rsidRPr="009C4C09">
          <w:rPr>
            <w:rStyle w:val="Hyperlink"/>
          </w:rPr>
          <w:t>www.ngage.co.za</w:t>
        </w:r>
      </w:hyperlink>
    </w:p>
    <w:p w14:paraId="3D54BCE7" w14:textId="77777777" w:rsidR="006547AF" w:rsidRPr="00FE3D74" w:rsidRDefault="00DF2731" w:rsidP="00FE3D74">
      <w:pPr>
        <w:rPr>
          <w:b/>
        </w:rPr>
      </w:pPr>
      <w:r w:rsidRPr="00767743">
        <w:t>Browse the</w:t>
      </w:r>
      <w:r w:rsidRPr="00767743">
        <w:rPr>
          <w:b/>
        </w:rPr>
        <w:t xml:space="preserve"> NGAGE Media Zone</w:t>
      </w:r>
      <w:r w:rsidRPr="00767743">
        <w:t xml:space="preserve"> for more client press releases and photographs at </w:t>
      </w:r>
      <w:hyperlink r:id="rId17" w:history="1">
        <w:r w:rsidRPr="00381395">
          <w:rPr>
            <w:rStyle w:val="Hyperlink"/>
          </w:rPr>
          <w:t>http://media.ngage.co.za</w:t>
        </w:r>
      </w:hyperlink>
    </w:p>
    <w:sectPr w:rsidR="006547AF" w:rsidRPr="00FE3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2216" w14:textId="77777777" w:rsidR="009847F5" w:rsidRDefault="009847F5" w:rsidP="00224F24">
      <w:pPr>
        <w:spacing w:after="0" w:line="240" w:lineRule="auto"/>
      </w:pPr>
      <w:r>
        <w:separator/>
      </w:r>
    </w:p>
  </w:endnote>
  <w:endnote w:type="continuationSeparator" w:id="0">
    <w:p w14:paraId="0EA2DAD3" w14:textId="77777777" w:rsidR="009847F5" w:rsidRDefault="009847F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A476" w14:textId="77777777" w:rsidR="009847F5" w:rsidRDefault="009847F5" w:rsidP="00224F24">
      <w:pPr>
        <w:spacing w:after="0" w:line="240" w:lineRule="auto"/>
      </w:pPr>
      <w:r>
        <w:separator/>
      </w:r>
    </w:p>
  </w:footnote>
  <w:footnote w:type="continuationSeparator" w:id="0">
    <w:p w14:paraId="61539281" w14:textId="77777777" w:rsidR="009847F5" w:rsidRDefault="009847F5"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218BE"/>
    <w:rsid w:val="00022598"/>
    <w:rsid w:val="00026383"/>
    <w:rsid w:val="000303BC"/>
    <w:rsid w:val="0003258D"/>
    <w:rsid w:val="0003358F"/>
    <w:rsid w:val="000370D3"/>
    <w:rsid w:val="00040B84"/>
    <w:rsid w:val="000424F8"/>
    <w:rsid w:val="0004365E"/>
    <w:rsid w:val="00050CBC"/>
    <w:rsid w:val="00050E06"/>
    <w:rsid w:val="00057F2C"/>
    <w:rsid w:val="000604D0"/>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50F3"/>
    <w:rsid w:val="001053AD"/>
    <w:rsid w:val="00107C53"/>
    <w:rsid w:val="0011009D"/>
    <w:rsid w:val="00112D7F"/>
    <w:rsid w:val="001138DB"/>
    <w:rsid w:val="001165DA"/>
    <w:rsid w:val="0012191F"/>
    <w:rsid w:val="00124995"/>
    <w:rsid w:val="0012631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B21FC"/>
    <w:rsid w:val="002B670B"/>
    <w:rsid w:val="002C0443"/>
    <w:rsid w:val="002C2B83"/>
    <w:rsid w:val="002D2141"/>
    <w:rsid w:val="002E211A"/>
    <w:rsid w:val="002E4B9A"/>
    <w:rsid w:val="002F23FC"/>
    <w:rsid w:val="002F503B"/>
    <w:rsid w:val="002F5C79"/>
    <w:rsid w:val="002F75B4"/>
    <w:rsid w:val="002F75E9"/>
    <w:rsid w:val="00300034"/>
    <w:rsid w:val="0030112D"/>
    <w:rsid w:val="00313AA1"/>
    <w:rsid w:val="003149B0"/>
    <w:rsid w:val="00323B2F"/>
    <w:rsid w:val="0032679C"/>
    <w:rsid w:val="003326ED"/>
    <w:rsid w:val="00332F4D"/>
    <w:rsid w:val="00333960"/>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266B"/>
    <w:rsid w:val="004A6A49"/>
    <w:rsid w:val="004A742C"/>
    <w:rsid w:val="004B3B78"/>
    <w:rsid w:val="004B57DD"/>
    <w:rsid w:val="004B6B83"/>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69E"/>
    <w:rsid w:val="00554CD1"/>
    <w:rsid w:val="00557823"/>
    <w:rsid w:val="00561EBE"/>
    <w:rsid w:val="00571164"/>
    <w:rsid w:val="00575F38"/>
    <w:rsid w:val="0058372F"/>
    <w:rsid w:val="00584458"/>
    <w:rsid w:val="005845BB"/>
    <w:rsid w:val="00592835"/>
    <w:rsid w:val="005A767A"/>
    <w:rsid w:val="005B36AE"/>
    <w:rsid w:val="005B41B0"/>
    <w:rsid w:val="005B51A2"/>
    <w:rsid w:val="005B5D83"/>
    <w:rsid w:val="005C22F6"/>
    <w:rsid w:val="005C2924"/>
    <w:rsid w:val="005C46C4"/>
    <w:rsid w:val="005D21FF"/>
    <w:rsid w:val="005D3DC8"/>
    <w:rsid w:val="005E1343"/>
    <w:rsid w:val="005F0EE0"/>
    <w:rsid w:val="005F18E7"/>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A44DD"/>
    <w:rsid w:val="006B1C20"/>
    <w:rsid w:val="006C0793"/>
    <w:rsid w:val="006C35DA"/>
    <w:rsid w:val="006C62B9"/>
    <w:rsid w:val="006D0AFE"/>
    <w:rsid w:val="006D1558"/>
    <w:rsid w:val="006D2692"/>
    <w:rsid w:val="006D28B8"/>
    <w:rsid w:val="006D4CD0"/>
    <w:rsid w:val="006D5404"/>
    <w:rsid w:val="006E7E19"/>
    <w:rsid w:val="007003F5"/>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62671"/>
    <w:rsid w:val="007636D1"/>
    <w:rsid w:val="007677DF"/>
    <w:rsid w:val="0077027C"/>
    <w:rsid w:val="00777CEC"/>
    <w:rsid w:val="00780100"/>
    <w:rsid w:val="00783732"/>
    <w:rsid w:val="00786450"/>
    <w:rsid w:val="0078743F"/>
    <w:rsid w:val="007911D8"/>
    <w:rsid w:val="00791C4D"/>
    <w:rsid w:val="00791D8A"/>
    <w:rsid w:val="0079598A"/>
    <w:rsid w:val="00795B7C"/>
    <w:rsid w:val="007A0BC8"/>
    <w:rsid w:val="007A2CF0"/>
    <w:rsid w:val="007A4911"/>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55F5"/>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7847"/>
    <w:rsid w:val="008A79F1"/>
    <w:rsid w:val="008B4C8A"/>
    <w:rsid w:val="008D0583"/>
    <w:rsid w:val="008D6C9D"/>
    <w:rsid w:val="008D797D"/>
    <w:rsid w:val="008D7D3D"/>
    <w:rsid w:val="008E05ED"/>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47F5"/>
    <w:rsid w:val="009867D6"/>
    <w:rsid w:val="00987BC5"/>
    <w:rsid w:val="00992B3A"/>
    <w:rsid w:val="00993402"/>
    <w:rsid w:val="009B2459"/>
    <w:rsid w:val="009B344C"/>
    <w:rsid w:val="009B45C1"/>
    <w:rsid w:val="009B48EF"/>
    <w:rsid w:val="009B6CA7"/>
    <w:rsid w:val="009C1F0D"/>
    <w:rsid w:val="009C2002"/>
    <w:rsid w:val="009C4B98"/>
    <w:rsid w:val="009D1045"/>
    <w:rsid w:val="009D4C9A"/>
    <w:rsid w:val="009D51D7"/>
    <w:rsid w:val="009D6754"/>
    <w:rsid w:val="009D787E"/>
    <w:rsid w:val="009E71E3"/>
    <w:rsid w:val="009E7D52"/>
    <w:rsid w:val="009F08A5"/>
    <w:rsid w:val="009F099C"/>
    <w:rsid w:val="009F2387"/>
    <w:rsid w:val="009F4229"/>
    <w:rsid w:val="009F4417"/>
    <w:rsid w:val="009F6472"/>
    <w:rsid w:val="009F73FC"/>
    <w:rsid w:val="00A02A65"/>
    <w:rsid w:val="00A04F81"/>
    <w:rsid w:val="00A050A9"/>
    <w:rsid w:val="00A05DF9"/>
    <w:rsid w:val="00A067EB"/>
    <w:rsid w:val="00A07C16"/>
    <w:rsid w:val="00A16309"/>
    <w:rsid w:val="00A173AC"/>
    <w:rsid w:val="00A24143"/>
    <w:rsid w:val="00A2528F"/>
    <w:rsid w:val="00A30800"/>
    <w:rsid w:val="00A3301E"/>
    <w:rsid w:val="00A33569"/>
    <w:rsid w:val="00A3646E"/>
    <w:rsid w:val="00A500B6"/>
    <w:rsid w:val="00A52D4C"/>
    <w:rsid w:val="00A566DB"/>
    <w:rsid w:val="00A60DA5"/>
    <w:rsid w:val="00A7185C"/>
    <w:rsid w:val="00A726F5"/>
    <w:rsid w:val="00A72A81"/>
    <w:rsid w:val="00A74137"/>
    <w:rsid w:val="00A753FF"/>
    <w:rsid w:val="00A773D5"/>
    <w:rsid w:val="00A80009"/>
    <w:rsid w:val="00A824D0"/>
    <w:rsid w:val="00A85C80"/>
    <w:rsid w:val="00A97BB3"/>
    <w:rsid w:val="00AA0ED2"/>
    <w:rsid w:val="00AA31B1"/>
    <w:rsid w:val="00AA3D9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29FD"/>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704C2"/>
    <w:rsid w:val="00B70FF5"/>
    <w:rsid w:val="00B719CB"/>
    <w:rsid w:val="00B72D96"/>
    <w:rsid w:val="00B73FAD"/>
    <w:rsid w:val="00B74F8E"/>
    <w:rsid w:val="00B75981"/>
    <w:rsid w:val="00B75C00"/>
    <w:rsid w:val="00B85051"/>
    <w:rsid w:val="00B862A9"/>
    <w:rsid w:val="00B908AE"/>
    <w:rsid w:val="00B90B98"/>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0B0B"/>
    <w:rsid w:val="00BF18E4"/>
    <w:rsid w:val="00BF239F"/>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44ED"/>
    <w:rsid w:val="00C85121"/>
    <w:rsid w:val="00C86E06"/>
    <w:rsid w:val="00C9121A"/>
    <w:rsid w:val="00C91785"/>
    <w:rsid w:val="00C94D52"/>
    <w:rsid w:val="00C957E9"/>
    <w:rsid w:val="00C97F85"/>
    <w:rsid w:val="00CA538B"/>
    <w:rsid w:val="00CA6CB7"/>
    <w:rsid w:val="00CB09BB"/>
    <w:rsid w:val="00CB1776"/>
    <w:rsid w:val="00CB506B"/>
    <w:rsid w:val="00CB5082"/>
    <w:rsid w:val="00CB6640"/>
    <w:rsid w:val="00CC180D"/>
    <w:rsid w:val="00CC444E"/>
    <w:rsid w:val="00CC60C6"/>
    <w:rsid w:val="00CD2199"/>
    <w:rsid w:val="00CD2264"/>
    <w:rsid w:val="00CD41D1"/>
    <w:rsid w:val="00CD6458"/>
    <w:rsid w:val="00CE03DF"/>
    <w:rsid w:val="00CE15D5"/>
    <w:rsid w:val="00CF33E2"/>
    <w:rsid w:val="00CF3557"/>
    <w:rsid w:val="00CF3D4C"/>
    <w:rsid w:val="00CF4951"/>
    <w:rsid w:val="00CF69AA"/>
    <w:rsid w:val="00CF7097"/>
    <w:rsid w:val="00D00919"/>
    <w:rsid w:val="00D05A6E"/>
    <w:rsid w:val="00D106C4"/>
    <w:rsid w:val="00D14150"/>
    <w:rsid w:val="00D14C44"/>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11C3"/>
    <w:rsid w:val="00F438BA"/>
    <w:rsid w:val="00F454F2"/>
    <w:rsid w:val="00F472FC"/>
    <w:rsid w:val="00F52E52"/>
    <w:rsid w:val="00F54387"/>
    <w:rsid w:val="00F5453C"/>
    <w:rsid w:val="00F5713C"/>
    <w:rsid w:val="00F6082D"/>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wards.corobrik.co.za" TargetMode="External"/><Relationship Id="rId13" Type="http://schemas.openxmlformats.org/officeDocument/2006/relationships/hyperlink" Target="mailto:Nadine.prinsloo@corobrik.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robrikza"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www.instagram.com/corobrik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orobrikza/" TargetMode="External"/><Relationship Id="rId14" Type="http://schemas.openxmlformats.org/officeDocument/2006/relationships/hyperlink" Target="http://www.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1ADF-B219-43C9-B1ED-9C2748B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6954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2021-01-15T11:19:00Z</cp:lastPrinted>
  <dcterms:created xsi:type="dcterms:W3CDTF">2021-06-11T05:45:00Z</dcterms:created>
  <dcterms:modified xsi:type="dcterms:W3CDTF">2021-06-11T05:45:00Z</dcterms:modified>
</cp:coreProperties>
</file>