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781806AB" w:rsidR="00D53C10" w:rsidRPr="00532520" w:rsidRDefault="00FA6F06" w:rsidP="00B57762">
      <w:pPr>
        <w:spacing w:line="240" w:lineRule="auto"/>
        <w:rPr>
          <w:rFonts w:ascii="Arial" w:hAnsi="Arial" w:cs="Arial"/>
          <w:sz w:val="28"/>
          <w:szCs w:val="28"/>
        </w:rPr>
      </w:pPr>
      <w:r>
        <w:rPr>
          <w:rFonts w:ascii="Arial" w:hAnsi="Arial" w:cs="Arial"/>
          <w:sz w:val="28"/>
          <w:szCs w:val="28"/>
        </w:rPr>
        <w:t>International Zinc Association launches</w:t>
      </w:r>
      <w:r w:rsidR="0077779D">
        <w:rPr>
          <w:rFonts w:ascii="Arial" w:hAnsi="Arial" w:cs="Arial"/>
          <w:sz w:val="28"/>
          <w:szCs w:val="28"/>
        </w:rPr>
        <w:t xml:space="preserve"> major campaign </w:t>
      </w:r>
      <w:r>
        <w:rPr>
          <w:rFonts w:ascii="Arial" w:hAnsi="Arial" w:cs="Arial"/>
          <w:sz w:val="28"/>
          <w:szCs w:val="28"/>
        </w:rPr>
        <w:t xml:space="preserve">to grow </w:t>
      </w:r>
      <w:r w:rsidR="00C32E63">
        <w:rPr>
          <w:rFonts w:ascii="Arial" w:hAnsi="Arial" w:cs="Arial"/>
          <w:sz w:val="28"/>
          <w:szCs w:val="28"/>
        </w:rPr>
        <w:t xml:space="preserve">local </w:t>
      </w:r>
      <w:r>
        <w:rPr>
          <w:rFonts w:ascii="Arial" w:hAnsi="Arial" w:cs="Arial"/>
          <w:sz w:val="28"/>
          <w:szCs w:val="28"/>
        </w:rPr>
        <w:t>zinc industry</w:t>
      </w:r>
    </w:p>
    <w:p w14:paraId="2694D842" w14:textId="283C0763" w:rsidR="00324833" w:rsidRDefault="00111F11" w:rsidP="008936BE">
      <w:pPr>
        <w:tabs>
          <w:tab w:val="left" w:pos="2805"/>
        </w:tabs>
        <w:spacing w:line="240" w:lineRule="auto"/>
        <w:rPr>
          <w:rFonts w:cs="Arial"/>
          <w:iCs/>
        </w:rPr>
      </w:pPr>
      <w:r>
        <w:rPr>
          <w:rFonts w:cs="Arial"/>
          <w:b/>
          <w:iCs/>
        </w:rPr>
        <w:t xml:space="preserve">14 April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A62D14">
        <w:rPr>
          <w:rFonts w:cs="Arial"/>
          <w:iCs/>
        </w:rPr>
        <w:t xml:space="preserve">The R100 billion Infrastructure Fund announced by President </w:t>
      </w:r>
      <w:r w:rsidR="00A62D14" w:rsidRPr="00A62D14">
        <w:rPr>
          <w:rFonts w:cs="Arial"/>
          <w:b/>
          <w:bCs/>
          <w:iCs/>
        </w:rPr>
        <w:t>Cyril Ramaphosa</w:t>
      </w:r>
      <w:r w:rsidR="00A62D14">
        <w:rPr>
          <w:rFonts w:cs="Arial"/>
          <w:iCs/>
        </w:rPr>
        <w:t xml:space="preserve"> in his State of the Nation Address on 11 February is likely to see an increase in the demand for galvani</w:t>
      </w:r>
      <w:r w:rsidR="00F05D42">
        <w:rPr>
          <w:rFonts w:cs="Arial"/>
          <w:iCs/>
        </w:rPr>
        <w:t>z</w:t>
      </w:r>
      <w:r w:rsidR="00A62D14">
        <w:rPr>
          <w:rFonts w:cs="Arial"/>
          <w:iCs/>
        </w:rPr>
        <w:t xml:space="preserve">ed steel, especially with the economy anticipated to grow by 2.1% this year and 2.2% in 2022. </w:t>
      </w:r>
      <w:r w:rsidR="00324833">
        <w:rPr>
          <w:rFonts w:cs="Arial"/>
          <w:iCs/>
        </w:rPr>
        <w:t xml:space="preserve">The focus on renewable energy to assist in meeting the country’s electricity shortfall will also lead to a boom in solar energy plants and wind farms, which present another avenue for the increased uptake of </w:t>
      </w:r>
      <w:r w:rsidR="00157C25">
        <w:rPr>
          <w:rFonts w:cs="Arial"/>
          <w:iCs/>
        </w:rPr>
        <w:t xml:space="preserve">zinc-coated </w:t>
      </w:r>
      <w:r w:rsidR="00324833">
        <w:rPr>
          <w:rFonts w:cs="Arial"/>
          <w:iCs/>
        </w:rPr>
        <w:t>steel.</w:t>
      </w:r>
    </w:p>
    <w:p w14:paraId="6C8B90B5" w14:textId="25DE3018" w:rsidR="00A62D14" w:rsidRDefault="00A62D14" w:rsidP="008936BE">
      <w:pPr>
        <w:tabs>
          <w:tab w:val="left" w:pos="2805"/>
        </w:tabs>
        <w:spacing w:line="240" w:lineRule="auto"/>
        <w:rPr>
          <w:rFonts w:cs="Arial"/>
          <w:iCs/>
        </w:rPr>
      </w:pPr>
      <w:r>
        <w:rPr>
          <w:rFonts w:cs="Arial"/>
          <w:iCs/>
        </w:rPr>
        <w:t xml:space="preserve">This is good news for the </w:t>
      </w:r>
      <w:r w:rsidR="00EA79E7">
        <w:rPr>
          <w:rFonts w:cs="Arial"/>
          <w:iCs/>
        </w:rPr>
        <w:t xml:space="preserve">Africa Desk of the </w:t>
      </w:r>
      <w:hyperlink r:id="rId7" w:history="1">
        <w:r w:rsidRPr="00BD690F">
          <w:rPr>
            <w:rStyle w:val="Hyperlink"/>
            <w:rFonts w:cs="Arial"/>
            <w:iCs/>
          </w:rPr>
          <w:t>International Zinc Association</w:t>
        </w:r>
      </w:hyperlink>
      <w:r>
        <w:rPr>
          <w:rFonts w:cs="Arial"/>
          <w:iCs/>
        </w:rPr>
        <w:t xml:space="preserve"> (IZA)</w:t>
      </w:r>
      <w:r w:rsidR="00EA79E7">
        <w:rPr>
          <w:rFonts w:cs="Arial"/>
          <w:iCs/>
        </w:rPr>
        <w:t xml:space="preserve"> under</w:t>
      </w:r>
      <w:r>
        <w:rPr>
          <w:rFonts w:cs="Arial"/>
          <w:iCs/>
        </w:rPr>
        <w:t xml:space="preserve"> </w:t>
      </w:r>
      <w:r w:rsidRPr="00A62D14">
        <w:rPr>
          <w:rFonts w:cs="Arial"/>
          <w:b/>
          <w:bCs/>
          <w:iCs/>
        </w:rPr>
        <w:t>Simon Norton</w:t>
      </w:r>
      <w:r w:rsidR="00EA79E7">
        <w:rPr>
          <w:rFonts w:cs="Arial"/>
          <w:iCs/>
        </w:rPr>
        <w:t xml:space="preserve">, tasked </w:t>
      </w:r>
      <w:r>
        <w:rPr>
          <w:rFonts w:cs="Arial"/>
          <w:iCs/>
        </w:rPr>
        <w:t>to address the decline of the zinc industry in the country and on the continent.</w:t>
      </w:r>
      <w:r w:rsidR="00324833">
        <w:rPr>
          <w:rFonts w:cs="Arial"/>
          <w:iCs/>
        </w:rPr>
        <w:t xml:space="preserve"> Internationally, the IZA represents global mining companies and zinc refiners.</w:t>
      </w:r>
      <w:r w:rsidR="0077779D">
        <w:rPr>
          <w:rFonts w:cs="Arial"/>
          <w:iCs/>
        </w:rPr>
        <w:t xml:space="preserve"> T</w:t>
      </w:r>
      <w:r w:rsidR="00324833">
        <w:rPr>
          <w:rFonts w:cs="Arial"/>
          <w:iCs/>
        </w:rPr>
        <w:t xml:space="preserve">he main focus is South Africa at present, particularly in the key target </w:t>
      </w:r>
      <w:r w:rsidR="00F96909">
        <w:rPr>
          <w:rFonts w:cs="Arial"/>
          <w:iCs/>
        </w:rPr>
        <w:t>area</w:t>
      </w:r>
      <w:r w:rsidR="00324833">
        <w:rPr>
          <w:rFonts w:cs="Arial"/>
          <w:iCs/>
        </w:rPr>
        <w:t xml:space="preserve">s of mining, construction and infrastructure development, </w:t>
      </w:r>
      <w:r w:rsidR="0077779D">
        <w:rPr>
          <w:rFonts w:cs="Arial"/>
          <w:iCs/>
        </w:rPr>
        <w:t xml:space="preserve">but </w:t>
      </w:r>
      <w:r w:rsidR="00324833">
        <w:rPr>
          <w:rFonts w:cs="Arial"/>
          <w:iCs/>
        </w:rPr>
        <w:t xml:space="preserve">the plan is to include potential growth </w:t>
      </w:r>
      <w:r w:rsidR="0077779D">
        <w:rPr>
          <w:rFonts w:cs="Arial"/>
          <w:iCs/>
        </w:rPr>
        <w:t xml:space="preserve">markets </w:t>
      </w:r>
      <w:r w:rsidR="00324833">
        <w:rPr>
          <w:rFonts w:cs="Arial"/>
          <w:iCs/>
        </w:rPr>
        <w:t>such as Kenya, Egypt, Algeria and Morocco in the near</w:t>
      </w:r>
      <w:r w:rsidR="00A27B56">
        <w:rPr>
          <w:rFonts w:cs="Arial"/>
          <w:iCs/>
        </w:rPr>
        <w:t xml:space="preserve"> future.</w:t>
      </w:r>
    </w:p>
    <w:p w14:paraId="2FB308C5" w14:textId="77777777" w:rsidR="004764B2" w:rsidRDefault="00A62D14" w:rsidP="00A62D14">
      <w:pPr>
        <w:tabs>
          <w:tab w:val="left" w:pos="2805"/>
        </w:tabs>
        <w:spacing w:line="240" w:lineRule="auto"/>
        <w:rPr>
          <w:rFonts w:cs="Arial"/>
          <w:iCs/>
        </w:rPr>
      </w:pPr>
      <w:r>
        <w:rPr>
          <w:rFonts w:cs="Arial"/>
          <w:iCs/>
        </w:rPr>
        <w:t xml:space="preserve">While </w:t>
      </w:r>
      <w:r w:rsidRPr="00A62D14">
        <w:rPr>
          <w:rFonts w:cs="Arial"/>
          <w:iCs/>
        </w:rPr>
        <w:t>South Africa</w:t>
      </w:r>
      <w:r>
        <w:rPr>
          <w:rFonts w:cs="Arial"/>
          <w:iCs/>
        </w:rPr>
        <w:t xml:space="preserve"> has </w:t>
      </w:r>
      <w:r w:rsidRPr="00A62D14">
        <w:rPr>
          <w:rFonts w:cs="Arial"/>
          <w:iCs/>
        </w:rPr>
        <w:t xml:space="preserve">20% of the world’s zinc deposits, </w:t>
      </w:r>
      <w:r>
        <w:rPr>
          <w:rFonts w:cs="Arial"/>
          <w:iCs/>
        </w:rPr>
        <w:t>it no longer refines any zinc, following the closure of the Zincor refinery in Springs by mining company Exxaro at the end of 2011.</w:t>
      </w:r>
      <w:r w:rsidR="00EA79E7">
        <w:rPr>
          <w:rFonts w:cs="Arial"/>
          <w:iCs/>
        </w:rPr>
        <w:t xml:space="preserve"> Up to that point, the country produced 110 000 t/y of refined zinc worth about R4.3 billion. F</w:t>
      </w:r>
      <w:r w:rsidRPr="00A62D14">
        <w:rPr>
          <w:rFonts w:cs="Arial"/>
          <w:iCs/>
        </w:rPr>
        <w:t>rom 2014 to 2019, South Africa imported R15 billion worth of refined zinc</w:t>
      </w:r>
      <w:r w:rsidR="00EA79E7">
        <w:rPr>
          <w:rFonts w:cs="Arial"/>
          <w:iCs/>
        </w:rPr>
        <w:t>.</w:t>
      </w:r>
    </w:p>
    <w:p w14:paraId="6245B2DD" w14:textId="7F933B3E" w:rsidR="00EA79E7" w:rsidRDefault="00EA79E7" w:rsidP="00A62D14">
      <w:pPr>
        <w:tabs>
          <w:tab w:val="left" w:pos="2805"/>
        </w:tabs>
        <w:spacing w:line="240" w:lineRule="auto"/>
        <w:rPr>
          <w:rFonts w:cs="Arial"/>
          <w:iCs/>
        </w:rPr>
      </w:pPr>
      <w:r>
        <w:rPr>
          <w:rFonts w:cs="Arial"/>
          <w:iCs/>
        </w:rPr>
        <w:t xml:space="preserve">However, the uptake of refined zinc has declined rapidly from </w:t>
      </w:r>
      <w:r w:rsidR="00A62D14" w:rsidRPr="00A62D14">
        <w:rPr>
          <w:rFonts w:cs="Arial"/>
          <w:iCs/>
        </w:rPr>
        <w:t>86 000 t</w:t>
      </w:r>
      <w:r>
        <w:rPr>
          <w:rFonts w:cs="Arial"/>
          <w:iCs/>
        </w:rPr>
        <w:t xml:space="preserve"> </w:t>
      </w:r>
      <w:r w:rsidR="00A62D14" w:rsidRPr="00A62D14">
        <w:rPr>
          <w:rFonts w:cs="Arial"/>
          <w:iCs/>
        </w:rPr>
        <w:t>in 2015 to 47 000 t in 2020</w:t>
      </w:r>
      <w:r>
        <w:rPr>
          <w:rFonts w:cs="Arial"/>
          <w:iCs/>
        </w:rPr>
        <w:t>.</w:t>
      </w:r>
      <w:r w:rsidR="0077779D">
        <w:rPr>
          <w:rFonts w:cs="Arial"/>
          <w:iCs/>
        </w:rPr>
        <w:t xml:space="preserve"> T</w:t>
      </w:r>
      <w:r>
        <w:rPr>
          <w:rFonts w:cs="Arial"/>
          <w:iCs/>
        </w:rPr>
        <w:t xml:space="preserve">his represents a major challenge, </w:t>
      </w:r>
      <w:r w:rsidR="0077779D">
        <w:rPr>
          <w:rFonts w:cs="Arial"/>
          <w:iCs/>
        </w:rPr>
        <w:t xml:space="preserve">and therefore </w:t>
      </w:r>
      <w:r>
        <w:rPr>
          <w:rFonts w:cs="Arial"/>
          <w:iCs/>
        </w:rPr>
        <w:t xml:space="preserve">the IZA’s short-term goal is to </w:t>
      </w:r>
      <w:r w:rsidR="00DC5415">
        <w:rPr>
          <w:rFonts w:cs="Arial"/>
          <w:iCs/>
        </w:rPr>
        <w:t xml:space="preserve">gradually </w:t>
      </w:r>
      <w:r>
        <w:rPr>
          <w:rFonts w:cs="Arial"/>
          <w:iCs/>
        </w:rPr>
        <w:t>boost zinc uptake to a new high of 60 000 t/y, ultimately peaking at 90 000 t/y in three years’ time. “Zinc is one of the major global commodities, along with the likes of iron ore</w:t>
      </w:r>
      <w:r w:rsidR="00DC5415">
        <w:rPr>
          <w:rFonts w:cs="Arial"/>
          <w:iCs/>
        </w:rPr>
        <w:t>,” comments Norton.</w:t>
      </w:r>
    </w:p>
    <w:p w14:paraId="79932343" w14:textId="6E74A391" w:rsidR="00754E75" w:rsidRDefault="0077779D" w:rsidP="00A62D14">
      <w:pPr>
        <w:tabs>
          <w:tab w:val="left" w:pos="2805"/>
        </w:tabs>
        <w:spacing w:line="240" w:lineRule="auto"/>
        <w:rPr>
          <w:rFonts w:cs="Arial"/>
          <w:iCs/>
        </w:rPr>
      </w:pPr>
      <w:r>
        <w:rPr>
          <w:rFonts w:cs="Arial"/>
          <w:iCs/>
        </w:rPr>
        <w:t>T</w:t>
      </w:r>
      <w:r w:rsidR="00DC5415">
        <w:rPr>
          <w:rFonts w:cs="Arial"/>
          <w:iCs/>
        </w:rPr>
        <w:t>he majority of refined zinc is used for corrosion protection of steel</w:t>
      </w:r>
      <w:r>
        <w:rPr>
          <w:rFonts w:cs="Arial"/>
          <w:iCs/>
        </w:rPr>
        <w:t xml:space="preserve">. However, </w:t>
      </w:r>
      <w:r w:rsidR="00DC5415">
        <w:rPr>
          <w:rFonts w:cs="Arial"/>
          <w:iCs/>
        </w:rPr>
        <w:t>its varied</w:t>
      </w:r>
      <w:r w:rsidR="004764B2">
        <w:rPr>
          <w:rFonts w:cs="Arial"/>
          <w:iCs/>
        </w:rPr>
        <w:t xml:space="preserve"> applications </w:t>
      </w:r>
      <w:r w:rsidR="00DC5415">
        <w:rPr>
          <w:rFonts w:cs="Arial"/>
          <w:iCs/>
        </w:rPr>
        <w:t>range from being an essential ingredient in fertiliser for the agricultural industry, to being an</w:t>
      </w:r>
      <w:r w:rsidR="004764B2">
        <w:rPr>
          <w:rFonts w:cs="Arial"/>
          <w:iCs/>
        </w:rPr>
        <w:t xml:space="preserve"> important </w:t>
      </w:r>
      <w:r w:rsidR="00DC5415">
        <w:rPr>
          <w:rFonts w:cs="Arial"/>
          <w:iCs/>
        </w:rPr>
        <w:t>nutrient and health supplement</w:t>
      </w:r>
      <w:r w:rsidR="00754E75">
        <w:rPr>
          <w:rFonts w:cs="Arial"/>
          <w:iCs/>
        </w:rPr>
        <w:t xml:space="preserve"> that can even boost the immune system to ward off the coronavirus responsible for the global Covid-19 pandemic.</w:t>
      </w:r>
      <w:r w:rsidR="00324833">
        <w:rPr>
          <w:rFonts w:cs="Arial"/>
          <w:iCs/>
        </w:rPr>
        <w:t xml:space="preserve"> </w:t>
      </w:r>
      <w:r w:rsidR="00324833" w:rsidRPr="00324833">
        <w:rPr>
          <w:rFonts w:cs="Arial"/>
          <w:iCs/>
        </w:rPr>
        <w:t xml:space="preserve">Zinc is </w:t>
      </w:r>
      <w:r w:rsidR="00324833">
        <w:rPr>
          <w:rFonts w:cs="Arial"/>
          <w:iCs/>
        </w:rPr>
        <w:t xml:space="preserve">also </w:t>
      </w:r>
      <w:r w:rsidR="00324833" w:rsidRPr="00324833">
        <w:rPr>
          <w:rFonts w:cs="Arial"/>
          <w:iCs/>
        </w:rPr>
        <w:t xml:space="preserve">a major constituent in </w:t>
      </w:r>
      <w:r w:rsidR="00324833">
        <w:rPr>
          <w:rFonts w:cs="Arial"/>
          <w:iCs/>
        </w:rPr>
        <w:t xml:space="preserve">the </w:t>
      </w:r>
      <w:r w:rsidR="00324833" w:rsidRPr="00324833">
        <w:rPr>
          <w:rFonts w:cs="Arial"/>
          <w:iCs/>
        </w:rPr>
        <w:t xml:space="preserve">die-casting of metal </w:t>
      </w:r>
      <w:r w:rsidR="00324833">
        <w:rPr>
          <w:rFonts w:cs="Arial"/>
          <w:iCs/>
        </w:rPr>
        <w:t xml:space="preserve">automotive </w:t>
      </w:r>
      <w:r w:rsidR="00324833" w:rsidRPr="00324833">
        <w:rPr>
          <w:rFonts w:cs="Arial"/>
          <w:iCs/>
        </w:rPr>
        <w:t xml:space="preserve">components </w:t>
      </w:r>
      <w:r w:rsidR="00324833">
        <w:rPr>
          <w:rFonts w:cs="Arial"/>
          <w:iCs/>
        </w:rPr>
        <w:t xml:space="preserve">and </w:t>
      </w:r>
      <w:r w:rsidR="00640161">
        <w:rPr>
          <w:rFonts w:cs="Arial"/>
          <w:iCs/>
        </w:rPr>
        <w:t>zinc</w:t>
      </w:r>
      <w:r w:rsidR="00003A46">
        <w:rPr>
          <w:rFonts w:cs="Arial"/>
          <w:iCs/>
        </w:rPr>
        <w:t xml:space="preserve"> </w:t>
      </w:r>
      <w:r w:rsidR="00640161">
        <w:rPr>
          <w:rFonts w:cs="Arial"/>
          <w:iCs/>
        </w:rPr>
        <w:t xml:space="preserve">oxide aids in </w:t>
      </w:r>
      <w:r w:rsidR="00324833" w:rsidRPr="00324833">
        <w:rPr>
          <w:rFonts w:cs="Arial"/>
          <w:iCs/>
        </w:rPr>
        <w:t>vulcani</w:t>
      </w:r>
      <w:r w:rsidR="00324833">
        <w:rPr>
          <w:rFonts w:cs="Arial"/>
          <w:iCs/>
        </w:rPr>
        <w:t>s</w:t>
      </w:r>
      <w:r w:rsidR="00324833" w:rsidRPr="00324833">
        <w:rPr>
          <w:rFonts w:cs="Arial"/>
          <w:iCs/>
        </w:rPr>
        <w:t>ing rubber tyres</w:t>
      </w:r>
      <w:r w:rsidR="00324833">
        <w:rPr>
          <w:rFonts w:cs="Arial"/>
          <w:iCs/>
        </w:rPr>
        <w:t>.</w:t>
      </w:r>
    </w:p>
    <w:p w14:paraId="73D5F90D" w14:textId="1032CA4B" w:rsidR="00DC5415" w:rsidRDefault="00754E75" w:rsidP="00A62D14">
      <w:pPr>
        <w:tabs>
          <w:tab w:val="left" w:pos="2805"/>
        </w:tabs>
        <w:spacing w:line="240" w:lineRule="auto"/>
        <w:rPr>
          <w:rFonts w:cs="Arial"/>
          <w:iCs/>
        </w:rPr>
      </w:pPr>
      <w:r>
        <w:rPr>
          <w:rFonts w:cs="Arial"/>
          <w:iCs/>
        </w:rPr>
        <w:t>But zinc truly comes into its own in terms of offering long-lasting corrosion protection, an important consideration in South Africa’s coastal areas. As a barrier protection, zinc resists corrosion by isolating steel from the external environment. Zinc is also anodic to steel, meaning it corrodes sacrificially to protect the underlying material. In addition, a natural zinc patina develops as the coating weathers, slowing the overall corrosion rate</w:t>
      </w:r>
      <w:r w:rsidR="0077779D">
        <w:rPr>
          <w:rFonts w:cs="Arial"/>
          <w:iCs/>
        </w:rPr>
        <w:t>,</w:t>
      </w:r>
      <w:r>
        <w:rPr>
          <w:rFonts w:cs="Arial"/>
          <w:iCs/>
        </w:rPr>
        <w:t xml:space="preserve"> as well as creating a material with a distinctive appearance that is much in demand by architects and designers, for example.</w:t>
      </w:r>
    </w:p>
    <w:p w14:paraId="62B04B8D" w14:textId="3AA61E61" w:rsidR="00DC5415" w:rsidRDefault="004764B2" w:rsidP="00A62D14">
      <w:pPr>
        <w:tabs>
          <w:tab w:val="left" w:pos="2805"/>
        </w:tabs>
        <w:spacing w:line="240" w:lineRule="auto"/>
        <w:rPr>
          <w:rFonts w:cs="Arial"/>
          <w:iCs/>
        </w:rPr>
      </w:pPr>
      <w:r>
        <w:rPr>
          <w:rFonts w:cs="Arial"/>
          <w:iCs/>
        </w:rPr>
        <w:t>Such a co</w:t>
      </w:r>
      <w:r w:rsidR="00324833">
        <w:rPr>
          <w:rFonts w:cs="Arial"/>
          <w:iCs/>
        </w:rPr>
        <w:t>a</w:t>
      </w:r>
      <w:r>
        <w:rPr>
          <w:rFonts w:cs="Arial"/>
          <w:iCs/>
        </w:rPr>
        <w:t>ting is applied by the process of either hot dip galvani</w:t>
      </w:r>
      <w:r w:rsidR="00F05D42">
        <w:rPr>
          <w:rFonts w:cs="Arial"/>
          <w:iCs/>
        </w:rPr>
        <w:t>z</w:t>
      </w:r>
      <w:r>
        <w:rPr>
          <w:rFonts w:cs="Arial"/>
          <w:iCs/>
        </w:rPr>
        <w:t>ing or continuous galvani</w:t>
      </w:r>
      <w:r w:rsidR="00F05D42">
        <w:rPr>
          <w:rFonts w:cs="Arial"/>
          <w:iCs/>
        </w:rPr>
        <w:t>z</w:t>
      </w:r>
      <w:r>
        <w:rPr>
          <w:rFonts w:cs="Arial"/>
          <w:iCs/>
        </w:rPr>
        <w:t xml:space="preserve">ing, </w:t>
      </w:r>
      <w:r w:rsidR="0077779D">
        <w:rPr>
          <w:rFonts w:cs="Arial"/>
          <w:iCs/>
        </w:rPr>
        <w:t xml:space="preserve">the latter </w:t>
      </w:r>
      <w:r>
        <w:rPr>
          <w:rFonts w:cs="Arial"/>
          <w:iCs/>
        </w:rPr>
        <w:t xml:space="preserve">used mainly for steel sheet. The main mission of the IZA is to promote awareness of the corrosion protection capability of zinc among </w:t>
      </w:r>
      <w:r w:rsidR="00F96909">
        <w:rPr>
          <w:rFonts w:cs="Arial"/>
          <w:iCs/>
        </w:rPr>
        <w:t xml:space="preserve">professionals such as </w:t>
      </w:r>
      <w:r w:rsidR="00DC5415" w:rsidRPr="00DC5415">
        <w:rPr>
          <w:rFonts w:cs="Arial"/>
          <w:iCs/>
        </w:rPr>
        <w:t>designers</w:t>
      </w:r>
      <w:r w:rsidR="00324833">
        <w:rPr>
          <w:rFonts w:cs="Arial"/>
          <w:iCs/>
        </w:rPr>
        <w:t xml:space="preserve"> and </w:t>
      </w:r>
      <w:r w:rsidR="00DC5415" w:rsidRPr="00DC5415">
        <w:rPr>
          <w:rFonts w:cs="Arial"/>
          <w:iCs/>
        </w:rPr>
        <w:t xml:space="preserve">civil </w:t>
      </w:r>
      <w:r w:rsidR="00324833">
        <w:rPr>
          <w:rFonts w:cs="Arial"/>
          <w:iCs/>
        </w:rPr>
        <w:t xml:space="preserve">and consulting </w:t>
      </w:r>
      <w:r w:rsidR="00DC5415" w:rsidRPr="00DC5415">
        <w:rPr>
          <w:rFonts w:cs="Arial"/>
          <w:iCs/>
        </w:rPr>
        <w:t>engineers</w:t>
      </w:r>
      <w:r w:rsidR="00BD690F">
        <w:rPr>
          <w:rFonts w:cs="Arial"/>
          <w:iCs/>
        </w:rPr>
        <w:t xml:space="preserve">. It is also hoped </w:t>
      </w:r>
      <w:r w:rsidR="0052321F">
        <w:rPr>
          <w:rFonts w:cs="Arial"/>
          <w:iCs/>
        </w:rPr>
        <w:t>to encourage South Africa</w:t>
      </w:r>
      <w:r w:rsidR="003F111B">
        <w:rPr>
          <w:rFonts w:cs="Arial"/>
          <w:iCs/>
        </w:rPr>
        <w:t>n</w:t>
      </w:r>
      <w:r w:rsidR="0052321F">
        <w:rPr>
          <w:rFonts w:cs="Arial"/>
          <w:iCs/>
        </w:rPr>
        <w:t xml:space="preserve"> zinc </w:t>
      </w:r>
      <w:r w:rsidR="00BD690F">
        <w:rPr>
          <w:rFonts w:cs="Arial"/>
          <w:iCs/>
        </w:rPr>
        <w:t xml:space="preserve">industry </w:t>
      </w:r>
      <w:r w:rsidR="0052321F">
        <w:rPr>
          <w:rFonts w:cs="Arial"/>
          <w:iCs/>
        </w:rPr>
        <w:t>companies such as hot dip galvani</w:t>
      </w:r>
      <w:r w:rsidR="00F05D42">
        <w:rPr>
          <w:rFonts w:cs="Arial"/>
          <w:iCs/>
        </w:rPr>
        <w:t>z</w:t>
      </w:r>
      <w:r w:rsidR="0052321F">
        <w:rPr>
          <w:rFonts w:cs="Arial"/>
          <w:iCs/>
        </w:rPr>
        <w:t>ers, continuous galvani</w:t>
      </w:r>
      <w:r w:rsidR="00F05D42">
        <w:rPr>
          <w:rFonts w:cs="Arial"/>
          <w:iCs/>
        </w:rPr>
        <w:t>z</w:t>
      </w:r>
      <w:r w:rsidR="0052321F">
        <w:rPr>
          <w:rFonts w:cs="Arial"/>
          <w:iCs/>
        </w:rPr>
        <w:t>ers, wire plants and die casters</w:t>
      </w:r>
      <w:r w:rsidR="00BD690F">
        <w:rPr>
          <w:rFonts w:cs="Arial"/>
          <w:iCs/>
        </w:rPr>
        <w:t xml:space="preserve"> to become </w:t>
      </w:r>
      <w:r w:rsidR="0052321F">
        <w:rPr>
          <w:rFonts w:cs="Arial"/>
          <w:iCs/>
        </w:rPr>
        <w:t xml:space="preserve">IZA </w:t>
      </w:r>
      <w:r w:rsidR="008E7D12">
        <w:rPr>
          <w:rFonts w:cs="Arial"/>
          <w:iCs/>
        </w:rPr>
        <w:t>members.</w:t>
      </w:r>
    </w:p>
    <w:p w14:paraId="5C4AB49B" w14:textId="4D58CB0A" w:rsidR="00DC5415" w:rsidRDefault="008E7D12" w:rsidP="00DC5415">
      <w:pPr>
        <w:tabs>
          <w:tab w:val="left" w:pos="2805"/>
        </w:tabs>
        <w:spacing w:line="240" w:lineRule="auto"/>
        <w:rPr>
          <w:rFonts w:cs="Arial"/>
          <w:iCs/>
        </w:rPr>
      </w:pPr>
      <w:r>
        <w:rPr>
          <w:rFonts w:cs="Arial"/>
          <w:iCs/>
        </w:rPr>
        <w:t>The IZA also plans to reignite the debate of re-establishing a zinc refinery in the country, ideally in the Saldanha Bay Industrial Development Zone</w:t>
      </w:r>
      <w:r w:rsidR="0077779D">
        <w:rPr>
          <w:rFonts w:cs="Arial"/>
          <w:iCs/>
        </w:rPr>
        <w:t xml:space="preserve"> (IDZ)</w:t>
      </w:r>
      <w:r>
        <w:rPr>
          <w:rFonts w:cs="Arial"/>
          <w:iCs/>
        </w:rPr>
        <w:t xml:space="preserve">. This will not only lessen its dependence on costly imports, but also make the refined end product more readily available </w:t>
      </w:r>
      <w:r w:rsidR="0077779D">
        <w:rPr>
          <w:rFonts w:cs="Arial"/>
          <w:iCs/>
        </w:rPr>
        <w:t xml:space="preserve">locally </w:t>
      </w:r>
      <w:r>
        <w:rPr>
          <w:rFonts w:cs="Arial"/>
          <w:iCs/>
        </w:rPr>
        <w:t>and therefore</w:t>
      </w:r>
      <w:r w:rsidR="0077779D">
        <w:rPr>
          <w:rFonts w:cs="Arial"/>
          <w:iCs/>
        </w:rPr>
        <w:t xml:space="preserve"> able </w:t>
      </w:r>
      <w:r>
        <w:rPr>
          <w:rFonts w:cs="Arial"/>
          <w:iCs/>
        </w:rPr>
        <w:t>to be specified and consumed</w:t>
      </w:r>
      <w:r w:rsidR="0077779D">
        <w:rPr>
          <w:rFonts w:cs="Arial"/>
          <w:iCs/>
        </w:rPr>
        <w:t xml:space="preserve"> in greater quantities</w:t>
      </w:r>
      <w:r>
        <w:rPr>
          <w:rFonts w:cs="Arial"/>
          <w:iCs/>
        </w:rPr>
        <w:t>.</w:t>
      </w:r>
    </w:p>
    <w:p w14:paraId="479A9840" w14:textId="1A017B38" w:rsidR="00EA79E7" w:rsidRDefault="008E7D12" w:rsidP="00A62D14">
      <w:pPr>
        <w:tabs>
          <w:tab w:val="left" w:pos="2805"/>
        </w:tabs>
        <w:spacing w:line="240" w:lineRule="auto"/>
        <w:rPr>
          <w:rFonts w:cs="Arial"/>
          <w:iCs/>
        </w:rPr>
      </w:pPr>
      <w:r>
        <w:rPr>
          <w:rFonts w:cs="Arial"/>
          <w:iCs/>
        </w:rPr>
        <w:lastRenderedPageBreak/>
        <w:t xml:space="preserve">“The debate around building a new zinc refinery is linked to the issue of the future development of our rail sector to promote such wide-ranging industrial and economic development. For example, locating such a refinery in the Saldanha IDZ </w:t>
      </w:r>
      <w:r w:rsidR="0077779D">
        <w:rPr>
          <w:rFonts w:cs="Arial"/>
          <w:iCs/>
        </w:rPr>
        <w:t xml:space="preserve">is ideal, as it </w:t>
      </w:r>
      <w:r>
        <w:rPr>
          <w:rFonts w:cs="Arial"/>
          <w:iCs/>
        </w:rPr>
        <w:t xml:space="preserve">means that </w:t>
      </w:r>
      <w:r w:rsidR="00DC5415" w:rsidRPr="00DC5415">
        <w:rPr>
          <w:rFonts w:cs="Arial"/>
          <w:iCs/>
        </w:rPr>
        <w:t xml:space="preserve">the Sishen-Saldanha </w:t>
      </w:r>
      <w:r>
        <w:rPr>
          <w:rFonts w:cs="Arial"/>
          <w:iCs/>
        </w:rPr>
        <w:t>r</w:t>
      </w:r>
      <w:r w:rsidR="00DC5415" w:rsidRPr="00DC5415">
        <w:rPr>
          <w:rFonts w:cs="Arial"/>
          <w:iCs/>
        </w:rPr>
        <w:t>ail link</w:t>
      </w:r>
      <w:r>
        <w:rPr>
          <w:rFonts w:cs="Arial"/>
          <w:iCs/>
        </w:rPr>
        <w:t xml:space="preserve"> can be used to convey z</w:t>
      </w:r>
      <w:r w:rsidR="00DC5415" w:rsidRPr="00DC5415">
        <w:rPr>
          <w:rFonts w:cs="Arial"/>
          <w:iCs/>
        </w:rPr>
        <w:t>inc concentrat</w:t>
      </w:r>
      <w:r>
        <w:rPr>
          <w:rFonts w:cs="Arial"/>
          <w:iCs/>
        </w:rPr>
        <w:t>e</w:t>
      </w:r>
      <w:r w:rsidR="0077779D">
        <w:rPr>
          <w:rFonts w:cs="Arial"/>
          <w:iCs/>
        </w:rPr>
        <w:t>. I</w:t>
      </w:r>
      <w:r>
        <w:rPr>
          <w:rFonts w:cs="Arial"/>
          <w:iCs/>
        </w:rPr>
        <w:t>n addition</w:t>
      </w:r>
      <w:r w:rsidR="0077779D">
        <w:rPr>
          <w:rFonts w:cs="Arial"/>
          <w:iCs/>
        </w:rPr>
        <w:t xml:space="preserve">, we can build </w:t>
      </w:r>
      <w:r>
        <w:rPr>
          <w:rFonts w:cs="Arial"/>
          <w:iCs/>
        </w:rPr>
        <w:t xml:space="preserve">new rail linkages </w:t>
      </w:r>
      <w:r w:rsidR="00DC5415" w:rsidRPr="00DC5415">
        <w:rPr>
          <w:rFonts w:cs="Arial"/>
          <w:iCs/>
        </w:rPr>
        <w:t>from Gamsberg and Prieska</w:t>
      </w:r>
      <w:r>
        <w:rPr>
          <w:rFonts w:cs="Arial"/>
          <w:iCs/>
        </w:rPr>
        <w:t>, which are massive infrastructure projects by themselves that stand to generate thousands of much-needed jobs,”</w:t>
      </w:r>
      <w:r w:rsidR="00747E79">
        <w:rPr>
          <w:rFonts w:cs="Arial"/>
          <w:iCs/>
        </w:rPr>
        <w:t xml:space="preserve"> highlights </w:t>
      </w:r>
      <w:r>
        <w:rPr>
          <w:rFonts w:cs="Arial"/>
          <w:iCs/>
        </w:rPr>
        <w:t>Norton.</w:t>
      </w:r>
    </w:p>
    <w:p w14:paraId="3AA86AD0" w14:textId="5EFA885A" w:rsidR="00A571C8" w:rsidRDefault="00747E79" w:rsidP="00A62D14">
      <w:pPr>
        <w:tabs>
          <w:tab w:val="left" w:pos="2805"/>
        </w:tabs>
        <w:spacing w:line="240" w:lineRule="auto"/>
        <w:rPr>
          <w:rFonts w:cs="Arial"/>
          <w:iCs/>
        </w:rPr>
      </w:pPr>
      <w:r>
        <w:rPr>
          <w:rFonts w:cs="Arial"/>
          <w:iCs/>
        </w:rPr>
        <w:t xml:space="preserve">Due to the Covid-19 pandemic, the IZA launched two highly successful webinars last year on the essentials of hot dip </w:t>
      </w:r>
      <w:r w:rsidR="00535C9F">
        <w:rPr>
          <w:rFonts w:cs="Arial"/>
          <w:iCs/>
        </w:rPr>
        <w:t xml:space="preserve">and continuous </w:t>
      </w:r>
      <w:r>
        <w:rPr>
          <w:rFonts w:cs="Arial"/>
          <w:iCs/>
        </w:rPr>
        <w:t>galvani</w:t>
      </w:r>
      <w:r w:rsidR="00F05D42">
        <w:rPr>
          <w:rFonts w:cs="Arial"/>
          <w:iCs/>
        </w:rPr>
        <w:t>z</w:t>
      </w:r>
      <w:r>
        <w:rPr>
          <w:rFonts w:cs="Arial"/>
          <w:iCs/>
        </w:rPr>
        <w:t xml:space="preserve">ing. It also plans to reach out to important industry bodies </w:t>
      </w:r>
      <w:r w:rsidR="00A571C8">
        <w:rPr>
          <w:rFonts w:cs="Arial"/>
          <w:iCs/>
        </w:rPr>
        <w:t>representing the major engineering disciplines, as well as the Minerals Council of South Africa, Transnet, the National Ports Authority, the Department of Water and Sanitation and the South African Local Government Association.</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D597A91" w14:textId="1D75BD89" w:rsidR="00B201BA" w:rsidRPr="006F2D5E" w:rsidRDefault="00B201BA" w:rsidP="00B201BA">
      <w:pPr>
        <w:spacing w:line="240" w:lineRule="auto"/>
        <w:rPr>
          <w:rFonts w:cs="Arial"/>
          <w:b/>
        </w:rPr>
      </w:pPr>
      <w:r w:rsidRPr="00B201BA">
        <w:rPr>
          <w:rFonts w:cs="Arial"/>
          <w:b/>
        </w:rPr>
        <w:t>Media Contact</w:t>
      </w:r>
      <w:r>
        <w:rPr>
          <w:rFonts w:cs="Arial"/>
        </w:rPr>
        <w:br/>
      </w:r>
      <w:r w:rsidR="0077779D">
        <w:rPr>
          <w:rFonts w:cs="Arial"/>
        </w:rPr>
        <w:t>Rachel Mekgwe</w:t>
      </w:r>
      <w:r>
        <w:rPr>
          <w:rFonts w:cs="Arial"/>
        </w:rPr>
        <w:br/>
        <w:t xml:space="preserve">NGAGE Public Relations </w:t>
      </w:r>
      <w:r>
        <w:rPr>
          <w:rFonts w:cs="Arial"/>
        </w:rPr>
        <w:br/>
        <w:t>Phone: (011) 867-7763</w:t>
      </w:r>
      <w:r>
        <w:rPr>
          <w:rFonts w:cs="Arial"/>
        </w:rPr>
        <w:br/>
        <w:t>Fax: 086 512 3352</w:t>
      </w:r>
      <w:r>
        <w:rPr>
          <w:rFonts w:cs="Arial"/>
        </w:rPr>
        <w:br/>
        <w:t xml:space="preserve">Cell: </w:t>
      </w:r>
      <w:r w:rsidR="0077779D" w:rsidRPr="0077779D">
        <w:rPr>
          <w:rFonts w:cs="Arial"/>
        </w:rPr>
        <w:t>074 212 1422</w:t>
      </w:r>
      <w:r>
        <w:rPr>
          <w:rFonts w:cs="Arial"/>
        </w:rPr>
        <w:br/>
        <w:t xml:space="preserve">Email: </w:t>
      </w:r>
      <w:hyperlink r:id="rId13" w:history="1">
        <w:r w:rsidR="0077779D" w:rsidRPr="00EF0F53">
          <w:rPr>
            <w:rStyle w:val="Hyperlink"/>
            <w:rFonts w:cs="Arial"/>
          </w:rPr>
          <w:t>rachel@ngage.co.za</w:t>
        </w:r>
      </w:hyperlink>
      <w:r>
        <w:rPr>
          <w:rFonts w:cs="Arial"/>
        </w:rPr>
        <w:br/>
      </w:r>
      <w:r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BB83" w14:textId="77777777" w:rsidR="0094114E" w:rsidRDefault="0094114E" w:rsidP="003B79FE">
      <w:pPr>
        <w:spacing w:after="0" w:line="240" w:lineRule="auto"/>
      </w:pPr>
      <w:r>
        <w:separator/>
      </w:r>
    </w:p>
  </w:endnote>
  <w:endnote w:type="continuationSeparator" w:id="0">
    <w:p w14:paraId="34FB0686" w14:textId="77777777" w:rsidR="0094114E" w:rsidRDefault="0094114E"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B115" w14:textId="77777777" w:rsidR="0094114E" w:rsidRDefault="0094114E" w:rsidP="003B79FE">
      <w:pPr>
        <w:spacing w:after="0" w:line="240" w:lineRule="auto"/>
      </w:pPr>
      <w:r>
        <w:separator/>
      </w:r>
    </w:p>
  </w:footnote>
  <w:footnote w:type="continuationSeparator" w:id="0">
    <w:p w14:paraId="03EA26E3" w14:textId="77777777" w:rsidR="0094114E" w:rsidRDefault="0094114E"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B4419"/>
    <w:rsid w:val="001B7474"/>
    <w:rsid w:val="001C5AE7"/>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2059A"/>
    <w:rsid w:val="004764B2"/>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C09"/>
    <w:rsid w:val="0061096C"/>
    <w:rsid w:val="00624C07"/>
    <w:rsid w:val="00640161"/>
    <w:rsid w:val="006547AF"/>
    <w:rsid w:val="00676EBC"/>
    <w:rsid w:val="006810F2"/>
    <w:rsid w:val="0069206B"/>
    <w:rsid w:val="0069745E"/>
    <w:rsid w:val="006A51DF"/>
    <w:rsid w:val="006C71D3"/>
    <w:rsid w:val="006C74BC"/>
    <w:rsid w:val="006E7FCD"/>
    <w:rsid w:val="006F2D5E"/>
    <w:rsid w:val="007163AD"/>
    <w:rsid w:val="00716E48"/>
    <w:rsid w:val="0072353E"/>
    <w:rsid w:val="007249AC"/>
    <w:rsid w:val="00733F2C"/>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4114E"/>
    <w:rsid w:val="009612FE"/>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71C8"/>
    <w:rsid w:val="00A62D14"/>
    <w:rsid w:val="00A652AB"/>
    <w:rsid w:val="00A65536"/>
    <w:rsid w:val="00AA4D41"/>
    <w:rsid w:val="00B00593"/>
    <w:rsid w:val="00B201BA"/>
    <w:rsid w:val="00B34DF6"/>
    <w:rsid w:val="00B364EF"/>
    <w:rsid w:val="00B40BC7"/>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E423C"/>
    <w:rsid w:val="00D31B8E"/>
    <w:rsid w:val="00D53C10"/>
    <w:rsid w:val="00D77B85"/>
    <w:rsid w:val="00D91AF5"/>
    <w:rsid w:val="00DA3470"/>
    <w:rsid w:val="00DC5415"/>
    <w:rsid w:val="00DE4D94"/>
    <w:rsid w:val="00E21306"/>
    <w:rsid w:val="00E53093"/>
    <w:rsid w:val="00E57541"/>
    <w:rsid w:val="00E73178"/>
    <w:rsid w:val="00EA79E7"/>
    <w:rsid w:val="00EC0151"/>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7EFF-913F-4782-91F6-201A0CE4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2021-04-28T10:27:00Z</dcterms:created>
  <dcterms:modified xsi:type="dcterms:W3CDTF">2021-04-28T10:28:00Z</dcterms:modified>
</cp:coreProperties>
</file>