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ED" w:rsidRDefault="00E022ED" w:rsidP="00E022ED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E022ED" w:rsidRPr="00E022ED" w:rsidRDefault="00685978" w:rsidP="00E022ED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Melco helps future </w:t>
      </w:r>
      <w:r w:rsidR="00CE38D0">
        <w:rPr>
          <w:rFonts w:ascii="Arial" w:hAnsi="Arial" w:cs="Arial"/>
          <w:sz w:val="28"/>
          <w:szCs w:val="28"/>
          <w:u w:val="single"/>
        </w:rPr>
        <w:t xml:space="preserve">mechanical </w:t>
      </w:r>
      <w:r w:rsidR="003D69BB">
        <w:rPr>
          <w:rFonts w:ascii="Arial" w:hAnsi="Arial" w:cs="Arial"/>
          <w:sz w:val="28"/>
          <w:szCs w:val="28"/>
          <w:u w:val="single"/>
        </w:rPr>
        <w:t>engineers</w:t>
      </w:r>
      <w:r>
        <w:rPr>
          <w:rFonts w:ascii="Arial" w:hAnsi="Arial" w:cs="Arial"/>
          <w:sz w:val="28"/>
          <w:szCs w:val="28"/>
          <w:u w:val="single"/>
        </w:rPr>
        <w:t xml:space="preserve"> realise their full potential </w:t>
      </w:r>
    </w:p>
    <w:p w:rsidR="00E2777C" w:rsidRDefault="00E66386">
      <w:pPr>
        <w:spacing w:line="360" w:lineRule="auto"/>
        <w:rPr>
          <w:b/>
        </w:rPr>
      </w:pPr>
      <w:r w:rsidRPr="00E66386">
        <w:rPr>
          <w:rFonts w:ascii="Arial" w:hAnsi="Arial" w:cs="Arial"/>
          <w:i/>
          <w:color w:val="808080" w:themeColor="background1" w:themeShade="80"/>
        </w:rPr>
        <w:t>Melco makes a significant contribution towards improving the standard of living for a numb</w:t>
      </w:r>
      <w:r w:rsidR="00685978">
        <w:rPr>
          <w:rFonts w:ascii="Arial" w:hAnsi="Arial" w:cs="Arial"/>
          <w:i/>
          <w:color w:val="808080" w:themeColor="background1" w:themeShade="80"/>
        </w:rPr>
        <w:t xml:space="preserve">er of families, by easing the financial burden of secondary and tertiary education. </w:t>
      </w:r>
    </w:p>
    <w:p w:rsidR="00000000" w:rsidRDefault="00E2777C" w:rsidP="00E2777C">
      <w:pPr>
        <w:spacing w:line="240" w:lineRule="auto"/>
        <w:rPr>
          <w:rFonts w:cstheme="minorHAnsi"/>
        </w:rPr>
      </w:pPr>
      <w:r>
        <w:rPr>
          <w:b/>
        </w:rPr>
        <w:t>11 April</w:t>
      </w:r>
      <w:r w:rsidR="00E022ED" w:rsidRPr="00E022ED">
        <w:rPr>
          <w:b/>
        </w:rPr>
        <w:t>, 2012:</w:t>
      </w:r>
      <w:r w:rsidR="00E022ED">
        <w:t xml:space="preserve"> </w:t>
      </w:r>
      <w:r w:rsidR="00E66386">
        <w:t>I</w:t>
      </w:r>
      <w:r w:rsidR="00E022ED" w:rsidRPr="00E022ED">
        <w:t>nternationally-recognised c</w:t>
      </w:r>
      <w:r w:rsidR="00E66386">
        <w:t xml:space="preserve">onveyor equipment manufacturer </w:t>
      </w:r>
      <w:r w:rsidR="00E022ED" w:rsidRPr="00E022ED">
        <w:t xml:space="preserve">Melco </w:t>
      </w:r>
      <w:r w:rsidR="00E66386">
        <w:rPr>
          <w:rFonts w:cstheme="minorHAnsi"/>
        </w:rPr>
        <w:t>is committed to ensuring that it plays</w:t>
      </w:r>
      <w:r w:rsidR="00E66386" w:rsidRPr="00212CD9">
        <w:rPr>
          <w:rFonts w:cstheme="minorHAnsi"/>
        </w:rPr>
        <w:t xml:space="preserve"> its part in creating measurable and sustainable improvement to the surrounding communities in which the company operates, by committing itself to numerous corporate s</w:t>
      </w:r>
      <w:r w:rsidR="00E66386">
        <w:rPr>
          <w:rFonts w:cstheme="minorHAnsi"/>
        </w:rPr>
        <w:t xml:space="preserve">ocial responsibility </w:t>
      </w:r>
      <w:r w:rsidR="00E66386" w:rsidRPr="00212CD9">
        <w:rPr>
          <w:rFonts w:cstheme="minorHAnsi"/>
        </w:rPr>
        <w:t xml:space="preserve">projects. </w:t>
      </w:r>
    </w:p>
    <w:p w:rsidR="00685978" w:rsidRDefault="00E66386" w:rsidP="00E022E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One aspect of this responsibility is providing </w:t>
      </w:r>
      <w:r w:rsidR="00F736CC">
        <w:rPr>
          <w:rFonts w:cstheme="minorHAnsi"/>
        </w:rPr>
        <w:t xml:space="preserve">vacation </w:t>
      </w:r>
      <w:r w:rsidR="006A7BAD">
        <w:rPr>
          <w:rFonts w:cstheme="minorHAnsi"/>
        </w:rPr>
        <w:t xml:space="preserve">work experience </w:t>
      </w:r>
      <w:r>
        <w:rPr>
          <w:rFonts w:cstheme="minorHAnsi"/>
        </w:rPr>
        <w:t xml:space="preserve">to </w:t>
      </w:r>
      <w:r w:rsidR="00F736CC">
        <w:rPr>
          <w:rFonts w:cstheme="minorHAnsi"/>
        </w:rPr>
        <w:t xml:space="preserve">both </w:t>
      </w:r>
      <w:r w:rsidR="002116F3">
        <w:rPr>
          <w:rFonts w:cstheme="minorHAnsi"/>
          <w:b/>
        </w:rPr>
        <w:t>Mduduz</w:t>
      </w:r>
      <w:r w:rsidRPr="00E66386">
        <w:rPr>
          <w:rFonts w:cstheme="minorHAnsi"/>
          <w:b/>
        </w:rPr>
        <w:t xml:space="preserve">i </w:t>
      </w:r>
      <w:r w:rsidR="00FE414C">
        <w:rPr>
          <w:rFonts w:cstheme="minorHAnsi"/>
          <w:b/>
        </w:rPr>
        <w:t>Mlilo</w:t>
      </w:r>
      <w:r w:rsidR="00685978" w:rsidRPr="00685978">
        <w:rPr>
          <w:rFonts w:cstheme="minorHAnsi"/>
        </w:rPr>
        <w:t xml:space="preserve">, </w:t>
      </w:r>
      <w:r w:rsidR="00D511DC">
        <w:rPr>
          <w:rFonts w:cstheme="minorHAnsi"/>
        </w:rPr>
        <w:t xml:space="preserve">a </w:t>
      </w:r>
      <w:r w:rsidR="0085563A">
        <w:rPr>
          <w:rFonts w:cstheme="minorHAnsi"/>
        </w:rPr>
        <w:t xml:space="preserve">second </w:t>
      </w:r>
      <w:r w:rsidR="00D511DC">
        <w:rPr>
          <w:rFonts w:cstheme="minorHAnsi"/>
        </w:rPr>
        <w:t>year mechanical engineering student at the University of the Witwatersrand</w:t>
      </w:r>
      <w:r w:rsidR="0085563A">
        <w:rPr>
          <w:rFonts w:cstheme="minorHAnsi"/>
        </w:rPr>
        <w:t xml:space="preserve"> (Wits)</w:t>
      </w:r>
      <w:r w:rsidR="00D511DC">
        <w:rPr>
          <w:rFonts w:cstheme="minorHAnsi"/>
        </w:rPr>
        <w:t xml:space="preserve">, </w:t>
      </w:r>
      <w:r w:rsidR="00F736CC">
        <w:rPr>
          <w:rFonts w:cstheme="minorHAnsi"/>
        </w:rPr>
        <w:t xml:space="preserve">and </w:t>
      </w:r>
      <w:r w:rsidR="00685978">
        <w:rPr>
          <w:rFonts w:cstheme="minorHAnsi"/>
        </w:rPr>
        <w:t xml:space="preserve">to </w:t>
      </w:r>
      <w:r w:rsidR="00FE414C">
        <w:rPr>
          <w:rFonts w:cstheme="minorHAnsi"/>
          <w:b/>
        </w:rPr>
        <w:t xml:space="preserve">Peter </w:t>
      </w:r>
      <w:proofErr w:type="spellStart"/>
      <w:r w:rsidR="00FE414C">
        <w:rPr>
          <w:rFonts w:cstheme="minorHAnsi"/>
          <w:b/>
        </w:rPr>
        <w:t>Mkhonto</w:t>
      </w:r>
      <w:proofErr w:type="spellEnd"/>
      <w:r w:rsidRPr="00E66386">
        <w:rPr>
          <w:rFonts w:cstheme="minorHAnsi"/>
          <w:b/>
        </w:rPr>
        <w:t>,</w:t>
      </w:r>
      <w:r>
        <w:rPr>
          <w:rFonts w:cstheme="minorHAnsi"/>
        </w:rPr>
        <w:t xml:space="preserve"> </w:t>
      </w:r>
      <w:r w:rsidR="00D511DC">
        <w:rPr>
          <w:rFonts w:cstheme="minorHAnsi"/>
        </w:rPr>
        <w:t xml:space="preserve">a </w:t>
      </w:r>
      <w:r w:rsidR="0085563A">
        <w:rPr>
          <w:rFonts w:cstheme="minorHAnsi"/>
        </w:rPr>
        <w:t xml:space="preserve">third </w:t>
      </w:r>
      <w:r>
        <w:rPr>
          <w:rFonts w:cstheme="minorHAnsi"/>
        </w:rPr>
        <w:t>year mechanical engineering student</w:t>
      </w:r>
      <w:r w:rsidR="0085563A">
        <w:rPr>
          <w:rFonts w:cstheme="minorHAnsi"/>
        </w:rPr>
        <w:t xml:space="preserve">, also at </w:t>
      </w:r>
      <w:r>
        <w:rPr>
          <w:rFonts w:cstheme="minorHAnsi"/>
        </w:rPr>
        <w:t xml:space="preserve">Wits University. </w:t>
      </w:r>
    </w:p>
    <w:p w:rsidR="00E140F1" w:rsidRDefault="002116F3" w:rsidP="00685978">
      <w:pPr>
        <w:spacing w:line="240" w:lineRule="auto"/>
      </w:pPr>
      <w:r>
        <w:t>Mduduz</w:t>
      </w:r>
      <w:r w:rsidR="00685978">
        <w:t xml:space="preserve">i </w:t>
      </w:r>
      <w:r w:rsidR="00D511DC">
        <w:t xml:space="preserve">is the first recipient of the </w:t>
      </w:r>
      <w:r>
        <w:t>Mel and Roy Cohen</w:t>
      </w:r>
      <w:r w:rsidR="00F736CC">
        <w:t xml:space="preserve"> - Melco</w:t>
      </w:r>
      <w:r>
        <w:t xml:space="preserve"> </w:t>
      </w:r>
      <w:r w:rsidR="00685978">
        <w:t>bursary</w:t>
      </w:r>
      <w:r w:rsidR="00D511DC">
        <w:t>. This bursary was set up by the Cohen family, as a</w:t>
      </w:r>
      <w:r w:rsidR="00F736CC">
        <w:t xml:space="preserve">n ideal </w:t>
      </w:r>
      <w:r w:rsidR="00D511DC">
        <w:t xml:space="preserve">way to give something back to the bulk materials handling industry in South Africa.  Mel and Roy Cohen started Melco Conveyor Equipment (Pty) Ltd in 1970. </w:t>
      </w:r>
    </w:p>
    <w:p w:rsidR="00685978" w:rsidRDefault="00D511DC" w:rsidP="00685978">
      <w:pPr>
        <w:spacing w:line="240" w:lineRule="auto"/>
      </w:pPr>
      <w:r>
        <w:t xml:space="preserve"> The bursary </w:t>
      </w:r>
      <w:r w:rsidR="00F736CC">
        <w:t xml:space="preserve">award </w:t>
      </w:r>
      <w:r w:rsidR="00685978">
        <w:t xml:space="preserve">has taken a tremendous </w:t>
      </w:r>
      <w:r>
        <w:t xml:space="preserve">financial burden off Mduduzi’s </w:t>
      </w:r>
      <w:r w:rsidR="00685978">
        <w:t xml:space="preserve">shoulders. </w:t>
      </w:r>
      <w:r w:rsidR="00685978">
        <w:rPr>
          <w:rFonts w:cstheme="minorHAnsi"/>
        </w:rPr>
        <w:t>“</w:t>
      </w:r>
      <w:r w:rsidR="00685978">
        <w:t xml:space="preserve">I had applied for a bursary through my maths lecturer, and after </w:t>
      </w:r>
      <w:r>
        <w:t xml:space="preserve">the Cohens </w:t>
      </w:r>
      <w:r w:rsidR="00685978">
        <w:t xml:space="preserve">picked up my name, they interviewed me </w:t>
      </w:r>
      <w:r w:rsidR="003D69BB">
        <w:t xml:space="preserve">and I was granted the generous </w:t>
      </w:r>
      <w:r w:rsidR="00685978">
        <w:t>bursary</w:t>
      </w:r>
      <w:r w:rsidR="00E2523D">
        <w:t xml:space="preserve"> that</w:t>
      </w:r>
      <w:r w:rsidR="003D69BB">
        <w:t xml:space="preserve"> </w:t>
      </w:r>
      <w:r w:rsidR="00685978">
        <w:t xml:space="preserve">covers all my </w:t>
      </w:r>
      <w:r>
        <w:t>university fees</w:t>
      </w:r>
      <w:r w:rsidR="00685978">
        <w:t xml:space="preserve"> which I do not need to pay back. This opportunity has opened up so many doors for me, and without this bursary</w:t>
      </w:r>
      <w:r w:rsidR="003D69BB">
        <w:t>, I don’t know what I</w:t>
      </w:r>
      <w:r w:rsidR="00685978">
        <w:t xml:space="preserve"> would have done</w:t>
      </w:r>
      <w:r w:rsidR="003D69BB">
        <w:t xml:space="preserve"> to fund my education</w:t>
      </w:r>
      <w:r w:rsidR="00685978">
        <w:t>.”</w:t>
      </w:r>
    </w:p>
    <w:p w:rsidR="009F642F" w:rsidRDefault="00E140F1" w:rsidP="00685978">
      <w:pPr>
        <w:spacing w:line="240" w:lineRule="auto"/>
      </w:pPr>
      <w:r>
        <w:t xml:space="preserve">Although </w:t>
      </w:r>
      <w:r w:rsidR="00FA7A7B">
        <w:t>Mduduzi</w:t>
      </w:r>
      <w:r>
        <w:t xml:space="preserve"> passed matric first time around, he rewrote a few subjects a year later</w:t>
      </w:r>
      <w:r w:rsidR="00FA7A7B">
        <w:t xml:space="preserve"> to</w:t>
      </w:r>
      <w:r>
        <w:t xml:space="preserve"> </w:t>
      </w:r>
      <w:r w:rsidR="00CB10AF">
        <w:t xml:space="preserve">obtain a better result for acceptance into the engineering faculty at </w:t>
      </w:r>
      <w:r w:rsidR="009F642F">
        <w:t>Wits.</w:t>
      </w:r>
    </w:p>
    <w:p w:rsidR="003D69BB" w:rsidRDefault="00685978" w:rsidP="00685978">
      <w:pPr>
        <w:spacing w:line="240" w:lineRule="auto"/>
      </w:pPr>
      <w:r>
        <w:t>Peter highlights the fact that the work experience offered by Melco has been highly</w:t>
      </w:r>
      <w:r w:rsidR="00D511DC">
        <w:t xml:space="preserve"> </w:t>
      </w:r>
      <w:r>
        <w:t xml:space="preserve">beneficial in understanding how the company operates. “The work experience ensures that we are able to obtain first-hand and real-life experience in the industry where we plan to establish our future careers. </w:t>
      </w:r>
      <w:r w:rsidR="003D69BB">
        <w:t xml:space="preserve">Another advantage of doing work experience at Melco is the fact that it </w:t>
      </w:r>
      <w:r>
        <w:t>is a very friendly company, and all employees in the various departments have been welcoming, and have shown a keen interest in helping us to find our feet</w:t>
      </w:r>
      <w:r w:rsidR="003D69BB">
        <w:t xml:space="preserve">, which has proven to be invaluable,” he explains. </w:t>
      </w:r>
    </w:p>
    <w:p w:rsidR="001D1847" w:rsidRDefault="003D69BB" w:rsidP="00E022ED">
      <w:pPr>
        <w:spacing w:line="240" w:lineRule="auto"/>
      </w:pPr>
      <w:r>
        <w:t xml:space="preserve">Looking to the future, </w:t>
      </w:r>
      <w:r w:rsidR="00FE414C">
        <w:t>Peter</w:t>
      </w:r>
      <w:r>
        <w:t xml:space="preserve"> notes that he plans to obtain a masters degree in engineering, and hopes that he can be a part of the Melco team once he is qualified. “</w:t>
      </w:r>
      <w:r w:rsidR="00E022ED">
        <w:t xml:space="preserve">The way we have been treated </w:t>
      </w:r>
      <w:r>
        <w:t>at Melco is wonderful. I</w:t>
      </w:r>
      <w:r w:rsidR="00E022ED">
        <w:t>t</w:t>
      </w:r>
      <w:r w:rsidR="00E66386">
        <w:t>’</w:t>
      </w:r>
      <w:r w:rsidR="00E022ED">
        <w:t>s been suc</w:t>
      </w:r>
      <w:r>
        <w:t xml:space="preserve">h a pleasure to us to work here, and </w:t>
      </w:r>
      <w:r w:rsidR="00F8562B">
        <w:t xml:space="preserve">I </w:t>
      </w:r>
      <w:r>
        <w:t>would like to see myself as an established member of the Melco team within the next few years.”</w:t>
      </w:r>
    </w:p>
    <w:p w:rsidR="00E66386" w:rsidRPr="003D69BB" w:rsidRDefault="00D511DC" w:rsidP="00E66386">
      <w:pPr>
        <w:spacing w:line="240" w:lineRule="auto"/>
      </w:pPr>
      <w:r>
        <w:t>Melco w</w:t>
      </w:r>
      <w:r w:rsidR="0085563A">
        <w:t xml:space="preserve">ill continue to provide vacation work opportunities to Mduduzi and Peter in 2012 and beyond. </w:t>
      </w:r>
      <w:r w:rsidR="006A7BAD" w:rsidRPr="003D69BB">
        <w:t xml:space="preserve">In addition to assisting the university students, </w:t>
      </w:r>
      <w:r w:rsidR="00E66386" w:rsidRPr="003D69BB">
        <w:t xml:space="preserve">Melco </w:t>
      </w:r>
      <w:r w:rsidR="006A7BAD" w:rsidRPr="003D69BB">
        <w:t xml:space="preserve">also </w:t>
      </w:r>
      <w:r w:rsidR="00E66386" w:rsidRPr="003D69BB">
        <w:t>sponsors the full cost of high school for six learners from the Dukathole informal settlement</w:t>
      </w:r>
      <w:r w:rsidR="00685978" w:rsidRPr="003D69BB">
        <w:t>, which is</w:t>
      </w:r>
      <w:r w:rsidR="00E66386" w:rsidRPr="003D69BB">
        <w:t xml:space="preserve"> adjacent to the company’s premises in Germiston, Gauteng. </w:t>
      </w:r>
    </w:p>
    <w:p w:rsidR="00E66386" w:rsidRPr="003D69BB" w:rsidRDefault="00E66386" w:rsidP="00E66386">
      <w:pPr>
        <w:spacing w:line="240" w:lineRule="auto"/>
      </w:pPr>
      <w:r w:rsidRPr="003D69BB">
        <w:t xml:space="preserve">Melco pays all school fees from Grade 8 to Grade 12 for these learners, covers all extra mural activities, cost of daily transport to and from school, and supplies all school books and stationery. The learners make use of </w:t>
      </w:r>
      <w:proofErr w:type="spellStart"/>
      <w:r w:rsidRPr="003D69BB">
        <w:t>Melco’s</w:t>
      </w:r>
      <w:proofErr w:type="spellEnd"/>
      <w:r w:rsidRPr="003D69BB">
        <w:t xml:space="preserve"> offices and internet facilities for project and study purposes and </w:t>
      </w:r>
      <w:proofErr w:type="spellStart"/>
      <w:r w:rsidRPr="003D69BB">
        <w:t>Melco</w:t>
      </w:r>
      <w:proofErr w:type="spellEnd"/>
      <w:r w:rsidRPr="003D69BB">
        <w:t xml:space="preserve"> staff members provide extra tutoring, if necessary. </w:t>
      </w:r>
    </w:p>
    <w:p w:rsidR="00E371C8" w:rsidRDefault="00E66386">
      <w:pPr>
        <w:spacing w:line="240" w:lineRule="auto"/>
      </w:pPr>
      <w:r w:rsidRPr="003D69BB">
        <w:lastRenderedPageBreak/>
        <w:t xml:space="preserve">The learners were selected on merit from the top achievers at Ekurhuleni Primary School, which is situated only a few hundred metres away from Melco. They started attending </w:t>
      </w:r>
      <w:proofErr w:type="spellStart"/>
      <w:r w:rsidRPr="003D69BB">
        <w:t>Germiston</w:t>
      </w:r>
      <w:proofErr w:type="spellEnd"/>
      <w:r w:rsidRPr="003D69BB">
        <w:t xml:space="preserve"> High School in </w:t>
      </w:r>
      <w:proofErr w:type="gramStart"/>
      <w:r w:rsidRPr="003D69BB">
        <w:t>2011</w:t>
      </w:r>
      <w:r w:rsidR="009B5B72">
        <w:t>,</w:t>
      </w:r>
      <w:proofErr w:type="gramEnd"/>
      <w:r w:rsidRPr="003D69BB">
        <w:t xml:space="preserve"> </w:t>
      </w:r>
      <w:r w:rsidR="009B5B72">
        <w:t>a</w:t>
      </w:r>
      <w:r w:rsidR="009F642F">
        <w:t xml:space="preserve">ll six learners </w:t>
      </w:r>
      <w:r w:rsidR="00FE414C">
        <w:t xml:space="preserve">completed their first year </w:t>
      </w:r>
      <w:r w:rsidR="009F642F">
        <w:t xml:space="preserve">of high school </w:t>
      </w:r>
      <w:r w:rsidR="00FE414C">
        <w:t>successfully, and were excited to be able to choose their own subjects in Grade 9</w:t>
      </w:r>
      <w:r w:rsidR="003761AB">
        <w:t>.</w:t>
      </w:r>
      <w:r w:rsidR="009F642F">
        <w:t xml:space="preserve"> </w:t>
      </w:r>
      <w:r w:rsidR="00743DF9">
        <w:t xml:space="preserve">Extra mural activities enjoyed by the pupils include; karate, rowing and basketball, </w:t>
      </w:r>
      <w:r w:rsidRPr="003D69BB">
        <w:t xml:space="preserve">and </w:t>
      </w:r>
      <w:r w:rsidR="009F642F">
        <w:t xml:space="preserve">Melco assists in purchasing kit and pays for the learners to attend </w:t>
      </w:r>
      <w:r w:rsidRPr="003D69BB">
        <w:t>coaching</w:t>
      </w:r>
      <w:r w:rsidR="009F642F">
        <w:t xml:space="preserve"> sessions and tournaments.  </w:t>
      </w:r>
      <w:r w:rsidRPr="003D69BB">
        <w:t xml:space="preserve"> </w:t>
      </w:r>
    </w:p>
    <w:p w:rsidR="00E66386" w:rsidRPr="003D69BB" w:rsidRDefault="00E66386" w:rsidP="00E66386">
      <w:pPr>
        <w:spacing w:line="240" w:lineRule="auto"/>
      </w:pPr>
      <w:r w:rsidRPr="003D69BB">
        <w:t xml:space="preserve">“Our goal for these young learners is that we give them every opportunity to fulfil their obvious potential,” says Melco managing director </w:t>
      </w:r>
      <w:r w:rsidRPr="003D69BB">
        <w:rPr>
          <w:b/>
        </w:rPr>
        <w:t>Gavin Hall</w:t>
      </w:r>
      <w:r w:rsidRPr="003D69BB">
        <w:t xml:space="preserve">. “We are deeply humbled by how hard they have worked in their young lives to overcome very obvious hardships. The least we can do is </w:t>
      </w:r>
      <w:proofErr w:type="gramStart"/>
      <w:r w:rsidR="009F642F" w:rsidRPr="003D69BB">
        <w:t>help</w:t>
      </w:r>
      <w:proofErr w:type="gramEnd"/>
      <w:r w:rsidR="009B5B72">
        <w:t xml:space="preserve"> </w:t>
      </w:r>
      <w:r w:rsidRPr="003D69BB">
        <w:t>them continue to achieve, by taking away the burden of the cost of schooling for the duration of their high school careers.”</w:t>
      </w:r>
    </w:p>
    <w:p w:rsidR="00E66386" w:rsidRDefault="00E66386" w:rsidP="00E022ED">
      <w:pPr>
        <w:spacing w:line="240" w:lineRule="auto"/>
      </w:pPr>
      <w:r w:rsidRPr="003D69BB">
        <w:t xml:space="preserve">Two of the learners have ambitions to become social workers, two wish to become engineers, one to be a doctor, and one wants to become a teacher. “If </w:t>
      </w:r>
      <w:r w:rsidR="009F642F">
        <w:t xml:space="preserve">these learners </w:t>
      </w:r>
      <w:r w:rsidRPr="003D69BB">
        <w:t xml:space="preserve">achieve their goals, </w:t>
      </w:r>
      <w:r w:rsidR="009F642F">
        <w:t xml:space="preserve">whatever they may be, </w:t>
      </w:r>
      <w:r w:rsidRPr="003D69BB">
        <w:t xml:space="preserve">then </w:t>
      </w:r>
      <w:r w:rsidR="009F642F">
        <w:t xml:space="preserve">Melco will have played a small part in </w:t>
      </w:r>
      <w:r w:rsidRPr="003D69BB">
        <w:t xml:space="preserve">helping our local community and our country” he </w:t>
      </w:r>
      <w:r w:rsidR="00685978" w:rsidRPr="003D69BB">
        <w:t>conclude</w:t>
      </w:r>
      <w:r w:rsidRPr="003D69BB">
        <w:t xml:space="preserve">s. </w:t>
      </w:r>
    </w:p>
    <w:p w:rsidR="003D69BB" w:rsidRDefault="003D69BB" w:rsidP="003D69BB">
      <w:pPr>
        <w:spacing w:line="240" w:lineRule="auto"/>
      </w:pPr>
    </w:p>
    <w:p w:rsidR="003D69BB" w:rsidRPr="004E001D" w:rsidRDefault="003D69BB" w:rsidP="003D69BB">
      <w:pPr>
        <w:spacing w:line="240" w:lineRule="auto"/>
        <w:rPr>
          <w:rFonts w:cstheme="minorHAnsi"/>
        </w:rPr>
      </w:pPr>
      <w:r w:rsidRPr="00511B39">
        <w:rPr>
          <w:rFonts w:cstheme="minorHAnsi"/>
          <w:b/>
          <w:i/>
        </w:rPr>
        <w:t xml:space="preserve">Ends </w:t>
      </w:r>
    </w:p>
    <w:p w:rsidR="003D69BB" w:rsidRPr="002403AD" w:rsidRDefault="003D69BB" w:rsidP="003D69BB">
      <w:pPr>
        <w:spacing w:line="240" w:lineRule="auto"/>
        <w:rPr>
          <w:rFonts w:cstheme="minorHAnsi"/>
        </w:rPr>
      </w:pPr>
      <w:r w:rsidRPr="002403AD">
        <w:rPr>
          <w:rFonts w:cstheme="minorHAnsi"/>
          <w:b/>
          <w:bCs/>
        </w:rPr>
        <w:t>Notes to the editor</w:t>
      </w:r>
      <w:r w:rsidRPr="002403AD">
        <w:rPr>
          <w:rFonts w:cstheme="minorHAnsi"/>
        </w:rPr>
        <w:br/>
        <w:t xml:space="preserve">There are numerous photographs specific to this press release. Please visit </w:t>
      </w:r>
      <w:hyperlink r:id="rId4" w:history="1">
        <w:r w:rsidRPr="002403AD"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and click the Melco</w:t>
      </w:r>
      <w:r w:rsidRPr="002403AD">
        <w:rPr>
          <w:rFonts w:cstheme="minorHAnsi"/>
        </w:rPr>
        <w:t xml:space="preserve"> link. </w:t>
      </w:r>
    </w:p>
    <w:p w:rsidR="003D69BB" w:rsidRDefault="003D69BB" w:rsidP="003D69BB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t xml:space="preserve">About </w:t>
      </w:r>
      <w:r>
        <w:rPr>
          <w:rFonts w:asciiTheme="minorHAnsi" w:hAnsiTheme="minorHAnsi" w:cstheme="minorHAnsi"/>
          <w:b/>
          <w:bCs/>
          <w:sz w:val="22"/>
          <w:szCs w:val="22"/>
        </w:rPr>
        <w:t>Melco</w:t>
      </w:r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A4C47">
        <w:rPr>
          <w:rFonts w:asciiTheme="minorHAnsi" w:hAnsiTheme="minorHAnsi" w:cstheme="minorHAnsi"/>
          <w:sz w:val="22"/>
          <w:szCs w:val="22"/>
        </w:rPr>
        <w:t xml:space="preserve">Melco is one of </w:t>
      </w:r>
      <w:r>
        <w:rPr>
          <w:rFonts w:asciiTheme="minorHAnsi" w:hAnsiTheme="minorHAnsi" w:cstheme="minorHAnsi"/>
          <w:sz w:val="22"/>
          <w:szCs w:val="22"/>
        </w:rPr>
        <w:t xml:space="preserve">Africa’s </w:t>
      </w:r>
      <w:r w:rsidRPr="009A4C47">
        <w:rPr>
          <w:rFonts w:asciiTheme="minorHAnsi" w:hAnsiTheme="minorHAnsi" w:cstheme="minorHAnsi"/>
          <w:sz w:val="22"/>
          <w:szCs w:val="22"/>
        </w:rPr>
        <w:t xml:space="preserve">major conveyor equipment </w:t>
      </w:r>
      <w:r>
        <w:rPr>
          <w:rFonts w:asciiTheme="minorHAnsi" w:hAnsiTheme="minorHAnsi" w:cstheme="minorHAnsi"/>
          <w:sz w:val="22"/>
          <w:szCs w:val="22"/>
        </w:rPr>
        <w:t>manufacturers</w:t>
      </w:r>
      <w:r w:rsidRPr="009A4C47">
        <w:rPr>
          <w:rFonts w:asciiTheme="minorHAnsi" w:hAnsiTheme="minorHAnsi" w:cstheme="minorHAnsi"/>
          <w:sz w:val="22"/>
          <w:szCs w:val="22"/>
        </w:rPr>
        <w:t>. Melco has been a proud member of the Rulmeca Group of Companies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since 2006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A4C47">
        <w:rPr>
          <w:rFonts w:asciiTheme="minorHAnsi" w:hAnsiTheme="minorHAnsi" w:cstheme="minorHAnsi"/>
          <w:sz w:val="22"/>
          <w:szCs w:val="22"/>
        </w:rPr>
        <w:t xml:space="preserve">Melco idlers have been successfully utilised in </w:t>
      </w:r>
      <w:r>
        <w:rPr>
          <w:rFonts w:asciiTheme="minorHAnsi" w:hAnsiTheme="minorHAnsi" w:cstheme="minorHAnsi"/>
          <w:sz w:val="22"/>
          <w:szCs w:val="22"/>
        </w:rPr>
        <w:t>many bulk materials handling applications</w:t>
      </w:r>
      <w:r w:rsidRPr="009A4C47">
        <w:rPr>
          <w:rFonts w:asciiTheme="minorHAnsi" w:hAnsiTheme="minorHAnsi" w:cstheme="minorHAnsi"/>
          <w:sz w:val="22"/>
          <w:szCs w:val="22"/>
        </w:rPr>
        <w:t xml:space="preserve"> in over 75 countries throughout the world, and installed on belt widths from 200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 to 3000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</w:t>
      </w:r>
      <w:r>
        <w:rPr>
          <w:rFonts w:asciiTheme="minorHAnsi" w:hAnsiTheme="minorHAnsi" w:cstheme="minorHAnsi"/>
          <w:sz w:val="22"/>
          <w:szCs w:val="22"/>
        </w:rPr>
        <w:t xml:space="preserve">.  The Melco roll </w:t>
      </w:r>
      <w:r w:rsidRPr="009A4C47">
        <w:rPr>
          <w:rFonts w:asciiTheme="minorHAnsi" w:hAnsiTheme="minorHAnsi" w:cstheme="minorHAnsi"/>
          <w:sz w:val="22"/>
          <w:szCs w:val="22"/>
        </w:rPr>
        <w:t>product range is comprehensive, ranging from 89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 to 215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 in diameter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A4C47">
        <w:rPr>
          <w:rFonts w:asciiTheme="minorHAnsi" w:hAnsiTheme="minorHAnsi" w:cstheme="minorHAnsi"/>
          <w:sz w:val="22"/>
          <w:szCs w:val="22"/>
        </w:rPr>
        <w:t xml:space="preserve"> with bearing and shaft arrangements from 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 to 60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 xml:space="preserve">mm diameter. </w:t>
      </w:r>
    </w:p>
    <w:p w:rsidR="003D69BB" w:rsidRDefault="003D69BB" w:rsidP="003D69BB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3D69BB" w:rsidRPr="005C110A" w:rsidRDefault="003D69BB" w:rsidP="003D69BB">
      <w:pPr>
        <w:spacing w:after="0" w:line="240" w:lineRule="auto"/>
        <w:rPr>
          <w:color w:val="000000" w:themeColor="text1"/>
          <w:lang w:val="en-US"/>
        </w:rPr>
      </w:pPr>
      <w:r>
        <w:rPr>
          <w:rFonts w:cstheme="minorHAnsi"/>
          <w:b/>
          <w:bCs/>
        </w:rPr>
        <w:t xml:space="preserve">Melco </w:t>
      </w:r>
      <w:r w:rsidRPr="002403AD">
        <w:rPr>
          <w:rFonts w:cstheme="minorHAnsi"/>
          <w:b/>
          <w:bCs/>
        </w:rPr>
        <w:t>Contact</w:t>
      </w:r>
      <w:r>
        <w:rPr>
          <w:rFonts w:cstheme="minorHAnsi"/>
          <w:b/>
          <w:bCs/>
        </w:rPr>
        <w:t>s</w:t>
      </w:r>
      <w:r w:rsidRPr="002403AD">
        <w:rPr>
          <w:rFonts w:cstheme="minorHAnsi"/>
        </w:rPr>
        <w:br/>
      </w:r>
      <w:r w:rsidRPr="005C110A">
        <w:rPr>
          <w:color w:val="000000" w:themeColor="text1"/>
          <w:lang w:val="en-US"/>
        </w:rPr>
        <w:t>Gavin Hall</w:t>
      </w:r>
    </w:p>
    <w:p w:rsidR="003D69BB" w:rsidRPr="005C110A" w:rsidRDefault="003D69BB" w:rsidP="003D69BB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Managing Director</w:t>
      </w:r>
    </w:p>
    <w:p w:rsidR="003D69BB" w:rsidRPr="005C110A" w:rsidRDefault="003D69BB" w:rsidP="003D69BB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Phone: 087 806 3160</w:t>
      </w:r>
    </w:p>
    <w:p w:rsidR="003D69BB" w:rsidRPr="005C110A" w:rsidRDefault="003D69BB" w:rsidP="003D69BB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 xml:space="preserve">Email: </w:t>
      </w:r>
      <w:hyperlink r:id="rId5" w:history="1">
        <w:r w:rsidRPr="00BD66EF">
          <w:rPr>
            <w:rStyle w:val="Hyperlink"/>
            <w:lang w:val="en-US"/>
          </w:rPr>
          <w:t>gavinh@melco.co.za</w:t>
        </w:r>
      </w:hyperlink>
      <w:r>
        <w:rPr>
          <w:color w:val="000000" w:themeColor="text1"/>
          <w:lang w:val="en-US"/>
        </w:rPr>
        <w:t xml:space="preserve"> </w:t>
      </w:r>
    </w:p>
    <w:p w:rsidR="003D69BB" w:rsidRPr="005C110A" w:rsidRDefault="003D69BB" w:rsidP="003D69BB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 xml:space="preserve">Web: </w:t>
      </w:r>
      <w:hyperlink r:id="rId6" w:history="1">
        <w:r w:rsidRPr="00BD66EF">
          <w:rPr>
            <w:rStyle w:val="Hyperlink"/>
            <w:lang w:val="en-US"/>
          </w:rPr>
          <w:t>www.melcoconveyors.com</w:t>
        </w:r>
      </w:hyperlink>
      <w:r>
        <w:rPr>
          <w:color w:val="000000" w:themeColor="text1"/>
          <w:lang w:val="en-US"/>
        </w:rPr>
        <w:t xml:space="preserve"> </w:t>
      </w:r>
      <w:r w:rsidRPr="005C110A">
        <w:rPr>
          <w:color w:val="000000" w:themeColor="text1"/>
          <w:lang w:val="en-US"/>
        </w:rPr>
        <w:t xml:space="preserve"> </w:t>
      </w:r>
    </w:p>
    <w:p w:rsidR="003D69BB" w:rsidRDefault="003D69BB" w:rsidP="003D69BB">
      <w:pPr>
        <w:pStyle w:val="PlainText"/>
      </w:pPr>
    </w:p>
    <w:p w:rsidR="003D69BB" w:rsidRPr="002403AD" w:rsidRDefault="003D69BB" w:rsidP="003D69BB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t>Media Contact</w:t>
      </w:r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Ryan Collyer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NGAGE Public Relations </w:t>
      </w:r>
      <w:r w:rsidRPr="002403AD">
        <w:rPr>
          <w:rFonts w:asciiTheme="minorHAnsi" w:hAnsiTheme="minorHAnsi" w:cstheme="minorHAnsi"/>
          <w:sz w:val="22"/>
          <w:szCs w:val="22"/>
        </w:rPr>
        <w:br/>
        <w:t>Phone: (011) 867-7763</w:t>
      </w:r>
      <w:r w:rsidRPr="002403AD">
        <w:rPr>
          <w:rFonts w:asciiTheme="minorHAnsi" w:hAnsiTheme="minorHAnsi" w:cstheme="minorHAnsi"/>
          <w:sz w:val="22"/>
          <w:szCs w:val="22"/>
        </w:rPr>
        <w:br/>
        <w:t>Fax: 086 512 3352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Cell: </w:t>
      </w:r>
      <w:r>
        <w:rPr>
          <w:rFonts w:asciiTheme="minorHAnsi" w:hAnsiTheme="minorHAnsi" w:cstheme="minorHAnsi"/>
          <w:sz w:val="22"/>
          <w:szCs w:val="22"/>
        </w:rPr>
        <w:t>072 377 5000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7" w:history="1">
        <w:r w:rsidRPr="00B54321">
          <w:rPr>
            <w:rStyle w:val="Hyperlink"/>
            <w:rFonts w:asciiTheme="minorHAnsi" w:hAnsiTheme="minorHAnsi" w:cstheme="minorHAnsi"/>
            <w:sz w:val="22"/>
            <w:szCs w:val="22"/>
          </w:rPr>
          <w:t>ryan@ngage.co.za</w:t>
        </w:r>
      </w:hyperlink>
      <w:r w:rsidRPr="002403AD">
        <w:rPr>
          <w:rFonts w:asciiTheme="minorHAnsi" w:hAnsiTheme="minorHAnsi" w:cstheme="minorHAnsi"/>
          <w:sz w:val="22"/>
          <w:szCs w:val="22"/>
        </w:rPr>
        <w:t xml:space="preserve"> 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Web: </w:t>
      </w:r>
      <w:hyperlink r:id="rId8" w:history="1">
        <w:r w:rsidRPr="002403AD">
          <w:rPr>
            <w:rStyle w:val="Hyperlink"/>
            <w:rFonts w:asciiTheme="minorHAnsi" w:hAnsiTheme="minorHAnsi" w:cstheme="minorHAnsi"/>
            <w:sz w:val="22"/>
            <w:szCs w:val="22"/>
          </w:rPr>
          <w:t>www.ngage.co.za</w:t>
        </w:r>
      </w:hyperlink>
      <w:r w:rsidRPr="002403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69BB" w:rsidRPr="003D69BB" w:rsidRDefault="003D69BB" w:rsidP="00E022ED">
      <w:pPr>
        <w:spacing w:line="240" w:lineRule="auto"/>
        <w:rPr>
          <w:b/>
          <w:i/>
        </w:rPr>
      </w:pPr>
    </w:p>
    <w:sectPr w:rsidR="003D69BB" w:rsidRPr="003D69BB" w:rsidSect="001D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2ED"/>
    <w:rsid w:val="00153314"/>
    <w:rsid w:val="001D1847"/>
    <w:rsid w:val="002116F3"/>
    <w:rsid w:val="003761AB"/>
    <w:rsid w:val="003D69BB"/>
    <w:rsid w:val="00403FB9"/>
    <w:rsid w:val="004431AD"/>
    <w:rsid w:val="004C1D3B"/>
    <w:rsid w:val="005C37B6"/>
    <w:rsid w:val="005C5D7A"/>
    <w:rsid w:val="00673E6F"/>
    <w:rsid w:val="0068055F"/>
    <w:rsid w:val="00685978"/>
    <w:rsid w:val="006A7BAD"/>
    <w:rsid w:val="00743DF9"/>
    <w:rsid w:val="00793A92"/>
    <w:rsid w:val="007A3942"/>
    <w:rsid w:val="0085563A"/>
    <w:rsid w:val="009B5B72"/>
    <w:rsid w:val="009F642F"/>
    <w:rsid w:val="00CB10AF"/>
    <w:rsid w:val="00CE38D0"/>
    <w:rsid w:val="00D17E3C"/>
    <w:rsid w:val="00D511DC"/>
    <w:rsid w:val="00DC68CC"/>
    <w:rsid w:val="00E022ED"/>
    <w:rsid w:val="00E140F1"/>
    <w:rsid w:val="00E2523D"/>
    <w:rsid w:val="00E2777C"/>
    <w:rsid w:val="00E371C8"/>
    <w:rsid w:val="00E51C8C"/>
    <w:rsid w:val="00E66386"/>
    <w:rsid w:val="00F736CC"/>
    <w:rsid w:val="00F8562B"/>
    <w:rsid w:val="00FA7A7B"/>
    <w:rsid w:val="00FE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9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69BB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69BB"/>
    <w:rPr>
      <w:rFonts w:ascii="Consolas" w:hAnsi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yan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lcoconveyors.com" TargetMode="External"/><Relationship Id="rId5" Type="http://schemas.openxmlformats.org/officeDocument/2006/relationships/hyperlink" Target="mailto:gavinh@melco.co.z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ia.ngage.co.z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Ngage</dc:creator>
  <cp:lastModifiedBy>admin</cp:lastModifiedBy>
  <cp:revision>4</cp:revision>
  <dcterms:created xsi:type="dcterms:W3CDTF">2012-04-03T11:55:00Z</dcterms:created>
  <dcterms:modified xsi:type="dcterms:W3CDTF">2012-04-10T13:45:00Z</dcterms:modified>
</cp:coreProperties>
</file>