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731E0" w14:textId="77777777" w:rsidR="003E555F" w:rsidRDefault="003E555F">
      <w:pPr>
        <w:pStyle w:val="BodyText"/>
        <w:rPr>
          <w:rFonts w:ascii="Times New Roman"/>
          <w:sz w:val="20"/>
        </w:rPr>
      </w:pPr>
    </w:p>
    <w:p w14:paraId="5FD15CC7" w14:textId="77777777" w:rsidR="00F41B9C" w:rsidRDefault="00F41B9C">
      <w:pPr>
        <w:pStyle w:val="BodyText"/>
        <w:rPr>
          <w:rFonts w:ascii="Times New Roman"/>
          <w:sz w:val="20"/>
        </w:rPr>
      </w:pPr>
    </w:p>
    <w:p w14:paraId="7DE1288A" w14:textId="77777777" w:rsidR="003E555F" w:rsidRDefault="003E555F">
      <w:pPr>
        <w:pStyle w:val="BodyText"/>
        <w:rPr>
          <w:rFonts w:ascii="Times New Roman"/>
          <w:sz w:val="20"/>
        </w:rPr>
      </w:pPr>
    </w:p>
    <w:p w14:paraId="41DD25B4" w14:textId="77777777" w:rsidR="003E555F" w:rsidRDefault="003E555F">
      <w:pPr>
        <w:pStyle w:val="BodyText"/>
        <w:rPr>
          <w:rFonts w:ascii="Times New Roman"/>
          <w:sz w:val="20"/>
        </w:rPr>
      </w:pPr>
    </w:p>
    <w:p w14:paraId="5BFC2FB3" w14:textId="77777777" w:rsidR="003E555F" w:rsidRDefault="003E555F">
      <w:pPr>
        <w:pStyle w:val="BodyText"/>
        <w:spacing w:before="9"/>
        <w:rPr>
          <w:rFonts w:ascii="Times New Roman"/>
          <w:sz w:val="11"/>
        </w:rPr>
      </w:pPr>
    </w:p>
    <w:p w14:paraId="74BEC08A" w14:textId="77777777" w:rsidR="003E555F" w:rsidRDefault="00456C95">
      <w:pPr>
        <w:pStyle w:val="BodyText"/>
        <w:spacing w:line="20" w:lineRule="exact"/>
        <w:ind w:left="1142"/>
        <w:rPr>
          <w:rFonts w:ascii="Times New Roman"/>
          <w:sz w:val="2"/>
        </w:rPr>
      </w:pPr>
      <w:r>
        <w:rPr>
          <w:rFonts w:ascii="Times New Roman"/>
          <w:noProof/>
          <w:sz w:val="2"/>
          <w:lang w:val="en-ZA" w:eastAsia="en-ZA"/>
        </w:rPr>
        <mc:AlternateContent>
          <mc:Choice Requires="wpg">
            <w:drawing>
              <wp:inline distT="0" distB="0" distL="0" distR="0" wp14:anchorId="5BC3B8D6" wp14:editId="7E96D02A">
                <wp:extent cx="4656455" cy="7620"/>
                <wp:effectExtent l="7620" t="3810" r="1270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6455" cy="7620"/>
                          <a:chOff x="0" y="0"/>
                          <a:chExt cx="7333" cy="12"/>
                        </a:xfrm>
                      </wpg:grpSpPr>
                      <wps:wsp>
                        <wps:cNvPr id="4" name="Line 4"/>
                        <wps:cNvCnPr>
                          <a:cxnSpLocks noChangeShapeType="1"/>
                        </wps:cNvCnPr>
                        <wps:spPr bwMode="auto">
                          <a:xfrm>
                            <a:off x="0" y="6"/>
                            <a:ext cx="7333" cy="0"/>
                          </a:xfrm>
                          <a:prstGeom prst="line">
                            <a:avLst/>
                          </a:prstGeom>
                          <a:noFill/>
                          <a:ln w="74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63C44DE" id="Group 3" o:spid="_x0000_s1026" style="width:366.65pt;height:.6pt;mso-position-horizontal-relative:char;mso-position-vertical-relative:line" coordsize="73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">
                <v:line id="Line 4" o:spid="_x0000_s1027" style="position:absolute;visibility:visible;mso-wrap-style:square" from="0,6" to="7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Mt8UAAADaAAAADwAAAGRycy9kb3ducmV2LnhtbESPT2vCQBTE7wW/w/IKvRTd9A8lRldp&#10;C4HqQaiKeHzsPpPU7NuQ3Zj47d1CocdhZn7DzJeDrcWFWl85VvA0SUAQa2cqLhTsd/k4BeEDssHa&#10;MSm4koflYnQ3x8y4nr/psg2FiBD2GSooQ2gyKb0uyaKfuIY4eifXWgxRtoU0LfYRbmv5nCRv0mLF&#10;caHEhj5L0udtZxXol/RwzLtHOe10+pNvVh9Vvx6Uergf3mcgAg3hP/zX/jIKXuH3Sr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oMt8UAAADaAAAADwAAAAAAAAAA&#10;AAAAAAChAgAAZHJzL2Rvd25yZXYueG1sUEsFBgAAAAAEAAQA+QAAAJMDAAAAAA==&#10;" strokeweight=".20744mm"/>
                <w10:anchorlock/>
              </v:group>
            </w:pict>
          </mc:Fallback>
        </mc:AlternateContent>
      </w:r>
    </w:p>
    <w:p w14:paraId="54ED5828" w14:textId="77777777" w:rsidR="003E555F" w:rsidRDefault="003E555F">
      <w:pPr>
        <w:pStyle w:val="BodyText"/>
        <w:spacing w:before="9"/>
        <w:rPr>
          <w:rFonts w:ascii="Times New Roman"/>
          <w:sz w:val="23"/>
        </w:rPr>
      </w:pPr>
    </w:p>
    <w:p w14:paraId="305BD145" w14:textId="77777777" w:rsidR="003E555F" w:rsidRDefault="003F5D0C">
      <w:pPr>
        <w:pStyle w:val="Heading1"/>
        <w:spacing w:before="94"/>
        <w:ind w:right="19"/>
      </w:pPr>
      <w:r>
        <w:rPr>
          <w:noProof/>
          <w:lang w:val="en-ZA" w:eastAsia="en-ZA"/>
        </w:rPr>
        <w:drawing>
          <wp:anchor distT="0" distB="0" distL="0" distR="0" simplePos="0" relativeHeight="15729664" behindDoc="0" locked="0" layoutInCell="1" allowOverlap="1" wp14:anchorId="7ABCE712" wp14:editId="3BF99BA5">
            <wp:simplePos x="0" y="0"/>
            <wp:positionH relativeFrom="page">
              <wp:posOffset>2980435</wp:posOffset>
            </wp:positionH>
            <wp:positionV relativeFrom="paragraph">
              <wp:posOffset>-714402</wp:posOffset>
            </wp:positionV>
            <wp:extent cx="1811655" cy="555625"/>
            <wp:effectExtent l="0" t="0" r="0" b="0"/>
            <wp:wrapNone/>
            <wp:docPr id="1" name="image1.pn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11655" cy="555625"/>
                    </a:xfrm>
                    <a:prstGeom prst="rect">
                      <a:avLst/>
                    </a:prstGeom>
                  </pic:spPr>
                </pic:pic>
              </a:graphicData>
            </a:graphic>
          </wp:anchor>
        </w:drawing>
      </w:r>
      <w:r>
        <w:t>Press release</w:t>
      </w:r>
    </w:p>
    <w:p w14:paraId="4D781CA2" w14:textId="77777777" w:rsidR="003E555F" w:rsidRDefault="00456C95">
      <w:pPr>
        <w:pStyle w:val="BodyText"/>
        <w:spacing w:before="3"/>
        <w:rPr>
          <w:rFonts w:ascii="Arial"/>
          <w:b/>
          <w:sz w:val="21"/>
        </w:rPr>
      </w:pPr>
      <w:r>
        <w:rPr>
          <w:noProof/>
          <w:lang w:val="en-ZA" w:eastAsia="en-ZA"/>
        </w:rPr>
        <mc:AlternateContent>
          <mc:Choice Requires="wps">
            <w:drawing>
              <wp:anchor distT="0" distB="0" distL="0" distR="0" simplePos="0" relativeHeight="487588352" behindDoc="1" locked="0" layoutInCell="1" allowOverlap="1" wp14:anchorId="71D4D763" wp14:editId="0D57F7FD">
                <wp:simplePos x="0" y="0"/>
                <wp:positionH relativeFrom="page">
                  <wp:posOffset>1513840</wp:posOffset>
                </wp:positionH>
                <wp:positionV relativeFrom="paragraph">
                  <wp:posOffset>184150</wp:posOffset>
                </wp:positionV>
                <wp:extent cx="47415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1545" cy="1270"/>
                        </a:xfrm>
                        <a:custGeom>
                          <a:avLst/>
                          <a:gdLst>
                            <a:gd name="T0" fmla="*/ 0 w 7467"/>
                            <a:gd name="T1" fmla="*/ 0 h 1270"/>
                            <a:gd name="T2" fmla="*/ 4740910 w 7467"/>
                            <a:gd name="T3" fmla="*/ 0 h 1270"/>
                            <a:gd name="T4" fmla="*/ 0 60000 65536"/>
                            <a:gd name="T5" fmla="*/ 0 60000 65536"/>
                          </a:gdLst>
                          <a:ahLst/>
                          <a:cxnLst>
                            <a:cxn ang="T4">
                              <a:pos x="T0" y="T1"/>
                            </a:cxn>
                            <a:cxn ang="T5">
                              <a:pos x="T2" y="T3"/>
                            </a:cxn>
                          </a:cxnLst>
                          <a:rect l="0" t="0" r="r" b="b"/>
                          <a:pathLst>
                            <a:path w="7467" h="1270">
                              <a:moveTo>
                                <a:pt x="0" y="0"/>
                              </a:moveTo>
                              <a:lnTo>
                                <a:pt x="7466" y="0"/>
                              </a:lnTo>
                            </a:path>
                          </a:pathLst>
                        </a:custGeom>
                        <a:noFill/>
                        <a:ln w="74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ABD64A" id="Freeform 2" o:spid="_x0000_s1026" style="position:absolute;margin-left:119.2pt;margin-top:14.5pt;width:37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" path="m,l7466,e" filled="f" strokeweight=".20744mm">
                <v:path arrowok="t" o:connecttype="custom" o:connectlocs="0,0;2147483646,0" o:connectangles="0,0"/>
                <w10:wrap type="topAndBottom" anchorx="page"/>
              </v:shape>
            </w:pict>
          </mc:Fallback>
        </mc:AlternateContent>
      </w:r>
    </w:p>
    <w:p w14:paraId="13EF4128" w14:textId="77777777" w:rsidR="003E555F" w:rsidRDefault="003E555F">
      <w:pPr>
        <w:pStyle w:val="BodyText"/>
        <w:spacing w:before="5"/>
        <w:rPr>
          <w:rFonts w:ascii="Arial"/>
          <w:b/>
        </w:rPr>
      </w:pPr>
    </w:p>
    <w:p w14:paraId="5CA347E3" w14:textId="77777777" w:rsidR="003E555F" w:rsidRDefault="003F5D0C">
      <w:pPr>
        <w:spacing w:before="93"/>
        <w:ind w:left="21" w:right="20"/>
        <w:jc w:val="center"/>
        <w:rPr>
          <w:rFonts w:ascii="Arial"/>
          <w:i/>
          <w:sz w:val="20"/>
        </w:rPr>
      </w:pPr>
      <w:r>
        <w:rPr>
          <w:rFonts w:ascii="Arial"/>
          <w:i/>
          <w:sz w:val="20"/>
        </w:rPr>
        <w:t>For immediate release</w:t>
      </w:r>
    </w:p>
    <w:p w14:paraId="7F09BDAE" w14:textId="73E7C300" w:rsidR="003E555F" w:rsidRDefault="003E555F">
      <w:pPr>
        <w:pStyle w:val="BodyText"/>
        <w:spacing w:before="3"/>
        <w:rPr>
          <w:rFonts w:ascii="Arial"/>
          <w:i/>
          <w:sz w:val="30"/>
        </w:rPr>
      </w:pPr>
    </w:p>
    <w:p w14:paraId="1D30CF30" w14:textId="77777777" w:rsidR="00A95813" w:rsidRDefault="00A95813">
      <w:pPr>
        <w:pStyle w:val="BodyText"/>
        <w:spacing w:before="3"/>
        <w:rPr>
          <w:rFonts w:ascii="Arial"/>
          <w:i/>
          <w:sz w:val="30"/>
        </w:rPr>
      </w:pPr>
    </w:p>
    <w:p w14:paraId="33BEC3D5" w14:textId="77777777" w:rsidR="003E555F" w:rsidRPr="004E1E0A" w:rsidRDefault="00347B35">
      <w:pPr>
        <w:pStyle w:val="Heading1"/>
        <w:ind w:right="25"/>
        <w:rPr>
          <w:color w:val="000000" w:themeColor="text1"/>
          <w:sz w:val="24"/>
          <w:szCs w:val="24"/>
        </w:rPr>
      </w:pPr>
      <w:r w:rsidRPr="004E1E0A">
        <w:rPr>
          <w:color w:val="000000" w:themeColor="text1"/>
          <w:w w:val="90"/>
          <w:sz w:val="24"/>
          <w:szCs w:val="24"/>
        </w:rPr>
        <w:t>Call for increased vigilance as crime statistics reveal an alarming 3</w:t>
      </w:r>
      <w:r w:rsidR="007309AA" w:rsidRPr="004E1E0A">
        <w:rPr>
          <w:color w:val="000000" w:themeColor="text1"/>
          <w:w w:val="90"/>
          <w:sz w:val="24"/>
          <w:szCs w:val="24"/>
        </w:rPr>
        <w:t>2</w:t>
      </w:r>
      <w:r w:rsidRPr="004E1E0A">
        <w:rPr>
          <w:color w:val="000000" w:themeColor="text1"/>
          <w:w w:val="90"/>
          <w:sz w:val="24"/>
          <w:szCs w:val="24"/>
        </w:rPr>
        <w:t>% spike in truck hijackings</w:t>
      </w:r>
    </w:p>
    <w:p w14:paraId="386B9387" w14:textId="77777777" w:rsidR="003E555F" w:rsidRPr="00680065" w:rsidRDefault="003E555F" w:rsidP="00F41B9C">
      <w:pPr>
        <w:pStyle w:val="BodyText"/>
        <w:spacing w:before="10"/>
        <w:jc w:val="both"/>
        <w:rPr>
          <w:rFonts w:ascii="Arial" w:hAnsi="Arial" w:cs="Arial"/>
          <w:b/>
          <w:color w:val="000000" w:themeColor="text1"/>
          <w:sz w:val="27"/>
        </w:rPr>
      </w:pPr>
    </w:p>
    <w:p w14:paraId="12077105" w14:textId="09DDB891" w:rsidR="00347B35" w:rsidRPr="00680065" w:rsidRDefault="00456C95" w:rsidP="00F41B9C">
      <w:pPr>
        <w:spacing w:line="232" w:lineRule="auto"/>
        <w:jc w:val="both"/>
        <w:rPr>
          <w:rFonts w:ascii="Arial" w:hAnsi="Arial" w:cs="Arial"/>
          <w:color w:val="000000" w:themeColor="text1"/>
        </w:rPr>
      </w:pPr>
      <w:r w:rsidRPr="00680065">
        <w:rPr>
          <w:rFonts w:ascii="Arial" w:hAnsi="Arial" w:cs="Arial"/>
          <w:b/>
          <w:color w:val="000000" w:themeColor="text1"/>
        </w:rPr>
        <w:t>Midrand</w:t>
      </w:r>
      <w:r w:rsidR="003F5D0C" w:rsidRPr="00680065">
        <w:rPr>
          <w:rFonts w:ascii="Arial" w:hAnsi="Arial" w:cs="Arial"/>
          <w:b/>
          <w:color w:val="000000" w:themeColor="text1"/>
        </w:rPr>
        <w:t>,</w:t>
      </w:r>
      <w:r w:rsidR="003F5D0C" w:rsidRPr="00680065">
        <w:rPr>
          <w:rFonts w:ascii="Arial" w:hAnsi="Arial" w:cs="Arial"/>
          <w:b/>
          <w:color w:val="000000" w:themeColor="text1"/>
          <w:spacing w:val="-10"/>
        </w:rPr>
        <w:t xml:space="preserve"> </w:t>
      </w:r>
      <w:r w:rsidRPr="00680065">
        <w:rPr>
          <w:rFonts w:ascii="Arial" w:hAnsi="Arial" w:cs="Arial"/>
          <w:b/>
          <w:color w:val="000000" w:themeColor="text1"/>
        </w:rPr>
        <w:t>South Africa</w:t>
      </w:r>
      <w:r w:rsidR="003F5D0C" w:rsidRPr="00680065">
        <w:rPr>
          <w:rFonts w:ascii="Arial" w:hAnsi="Arial" w:cs="Arial"/>
          <w:b/>
          <w:color w:val="000000" w:themeColor="text1"/>
          <w:spacing w:val="-10"/>
        </w:rPr>
        <w:t xml:space="preserve"> </w:t>
      </w:r>
      <w:r w:rsidR="003F5D0C" w:rsidRPr="00680065">
        <w:rPr>
          <w:rFonts w:ascii="Arial" w:hAnsi="Arial" w:cs="Arial"/>
          <w:b/>
          <w:color w:val="000000" w:themeColor="text1"/>
        </w:rPr>
        <w:t>–</w:t>
      </w:r>
      <w:r w:rsidR="003F5D0C" w:rsidRPr="00680065">
        <w:rPr>
          <w:rFonts w:ascii="Arial" w:hAnsi="Arial" w:cs="Arial"/>
          <w:b/>
          <w:color w:val="000000" w:themeColor="text1"/>
          <w:spacing w:val="-10"/>
        </w:rPr>
        <w:t xml:space="preserve"> </w:t>
      </w:r>
      <w:r w:rsidR="000E2DC8">
        <w:rPr>
          <w:rFonts w:ascii="Arial" w:hAnsi="Arial" w:cs="Arial"/>
          <w:b/>
          <w:color w:val="000000" w:themeColor="text1"/>
        </w:rPr>
        <w:t>08</w:t>
      </w:r>
      <w:bookmarkStart w:id="0" w:name="_GoBack"/>
      <w:bookmarkEnd w:id="0"/>
      <w:r w:rsidR="002F6190" w:rsidRPr="00680065">
        <w:rPr>
          <w:rFonts w:ascii="Arial" w:hAnsi="Arial" w:cs="Arial"/>
          <w:b/>
          <w:color w:val="000000" w:themeColor="text1"/>
        </w:rPr>
        <w:t xml:space="preserve"> </w:t>
      </w:r>
      <w:r w:rsidR="00F41B9C" w:rsidRPr="00680065">
        <w:rPr>
          <w:rFonts w:ascii="Arial" w:hAnsi="Arial" w:cs="Arial"/>
          <w:b/>
          <w:color w:val="000000" w:themeColor="text1"/>
        </w:rPr>
        <w:t>December</w:t>
      </w:r>
      <w:r w:rsidR="00E96227" w:rsidRPr="00680065">
        <w:rPr>
          <w:rFonts w:ascii="Arial" w:hAnsi="Arial" w:cs="Arial"/>
          <w:b/>
          <w:color w:val="000000" w:themeColor="text1"/>
        </w:rPr>
        <w:t xml:space="preserve"> </w:t>
      </w:r>
      <w:r w:rsidR="003F5D0C" w:rsidRPr="00680065">
        <w:rPr>
          <w:rFonts w:ascii="Arial" w:hAnsi="Arial" w:cs="Arial"/>
          <w:b/>
          <w:color w:val="000000" w:themeColor="text1"/>
        </w:rPr>
        <w:t>2020</w:t>
      </w:r>
      <w:r w:rsidRPr="00680065">
        <w:rPr>
          <w:rFonts w:ascii="Arial" w:hAnsi="Arial" w:cs="Arial"/>
          <w:b/>
          <w:color w:val="000000" w:themeColor="text1"/>
        </w:rPr>
        <w:t xml:space="preserve"> –</w:t>
      </w:r>
      <w:r w:rsidR="003F5D0C" w:rsidRPr="00680065">
        <w:rPr>
          <w:rFonts w:ascii="Arial" w:hAnsi="Arial" w:cs="Arial"/>
          <w:b/>
          <w:color w:val="000000" w:themeColor="text1"/>
          <w:spacing w:val="-10"/>
        </w:rPr>
        <w:t xml:space="preserve"> </w:t>
      </w:r>
      <w:r w:rsidR="00347B35" w:rsidRPr="00680065">
        <w:rPr>
          <w:rFonts w:ascii="Arial" w:hAnsi="Arial" w:cs="Arial"/>
          <w:color w:val="000000" w:themeColor="text1"/>
        </w:rPr>
        <w:t>An alarming increase in truck hijackings has raised a red flag for fleet owners</w:t>
      </w:r>
      <w:r w:rsidR="00F41B9C" w:rsidRPr="00680065">
        <w:rPr>
          <w:rFonts w:ascii="Arial" w:hAnsi="Arial" w:cs="Arial"/>
          <w:color w:val="000000" w:themeColor="text1"/>
        </w:rPr>
        <w:t xml:space="preserve"> to be extra vigilant over the festive s</w:t>
      </w:r>
      <w:r w:rsidR="00347B35" w:rsidRPr="00680065">
        <w:rPr>
          <w:rFonts w:ascii="Arial" w:hAnsi="Arial" w:cs="Arial"/>
          <w:color w:val="000000" w:themeColor="text1"/>
        </w:rPr>
        <w:t xml:space="preserve">eason. </w:t>
      </w:r>
      <w:r w:rsidR="00C74773" w:rsidRPr="00680065">
        <w:rPr>
          <w:rFonts w:ascii="Arial" w:hAnsi="Arial" w:cs="Arial"/>
          <w:color w:val="000000" w:themeColor="text1"/>
        </w:rPr>
        <w:t>I</w:t>
      </w:r>
      <w:r w:rsidR="00347B35" w:rsidRPr="00680065">
        <w:rPr>
          <w:rFonts w:ascii="Arial" w:hAnsi="Arial" w:cs="Arial"/>
          <w:color w:val="000000" w:themeColor="text1"/>
        </w:rPr>
        <w:t>nnovative solutions like</w:t>
      </w:r>
      <w:r w:rsidR="00147B60" w:rsidRPr="00680065">
        <w:rPr>
          <w:rFonts w:ascii="Arial" w:hAnsi="Arial" w:cs="Arial"/>
          <w:color w:val="000000" w:themeColor="text1"/>
        </w:rPr>
        <w:t xml:space="preserve"> the</w:t>
      </w:r>
      <w:r w:rsidR="00347B35" w:rsidRPr="00680065">
        <w:rPr>
          <w:rFonts w:ascii="Arial" w:hAnsi="Arial" w:cs="Arial"/>
          <w:color w:val="000000" w:themeColor="text1"/>
        </w:rPr>
        <w:t xml:space="preserve"> </w:t>
      </w:r>
      <w:hyperlink r:id="rId8" w:history="1">
        <w:r w:rsidR="00241D33" w:rsidRPr="004E1E0A">
          <w:rPr>
            <w:rStyle w:val="Hyperlink"/>
            <w:rFonts w:ascii="Arial" w:hAnsi="Arial" w:cs="Arial"/>
          </w:rPr>
          <w:t xml:space="preserve">MiX </w:t>
        </w:r>
        <w:r w:rsidR="00347B35" w:rsidRPr="004E1E0A">
          <w:rPr>
            <w:rStyle w:val="Hyperlink"/>
            <w:rFonts w:ascii="Arial" w:hAnsi="Arial" w:cs="Arial"/>
          </w:rPr>
          <w:t>Track and React</w:t>
        </w:r>
      </w:hyperlink>
      <w:r w:rsidR="00347B35" w:rsidRPr="00680065">
        <w:rPr>
          <w:rFonts w:ascii="Arial" w:hAnsi="Arial" w:cs="Arial"/>
          <w:color w:val="000000" w:themeColor="text1"/>
        </w:rPr>
        <w:t xml:space="preserve"> </w:t>
      </w:r>
      <w:r w:rsidR="00BD77D7" w:rsidRPr="00680065">
        <w:rPr>
          <w:rFonts w:ascii="Arial" w:hAnsi="Arial" w:cs="Arial"/>
          <w:color w:val="000000" w:themeColor="text1"/>
        </w:rPr>
        <w:t>bureau service</w:t>
      </w:r>
      <w:r w:rsidR="00147B60" w:rsidRPr="00680065">
        <w:rPr>
          <w:rFonts w:ascii="Arial" w:hAnsi="Arial" w:cs="Arial"/>
          <w:color w:val="000000" w:themeColor="text1"/>
        </w:rPr>
        <w:t xml:space="preserve"> </w:t>
      </w:r>
      <w:r w:rsidR="00347B35" w:rsidRPr="00680065">
        <w:rPr>
          <w:rFonts w:ascii="Arial" w:hAnsi="Arial" w:cs="Arial"/>
          <w:color w:val="000000" w:themeColor="text1"/>
        </w:rPr>
        <w:t xml:space="preserve">from </w:t>
      </w:r>
      <w:hyperlink r:id="rId9" w:history="1">
        <w:r w:rsidR="00347B35" w:rsidRPr="00680065">
          <w:rPr>
            <w:rStyle w:val="Hyperlink"/>
            <w:rFonts w:ascii="Arial" w:hAnsi="Arial" w:cs="Arial"/>
            <w:b/>
            <w:color w:val="000000" w:themeColor="text1"/>
          </w:rPr>
          <w:t>MiX Telematics</w:t>
        </w:r>
      </w:hyperlink>
      <w:r w:rsidR="00347B35" w:rsidRPr="00680065">
        <w:rPr>
          <w:rFonts w:ascii="Arial" w:hAnsi="Arial" w:cs="Arial"/>
          <w:b/>
          <w:color w:val="000000" w:themeColor="text1"/>
        </w:rPr>
        <w:t xml:space="preserve"> (JSE: MIX, NYSE: MIXT)</w:t>
      </w:r>
      <w:r w:rsidR="00F41B9C" w:rsidRPr="00680065">
        <w:rPr>
          <w:rFonts w:ascii="Arial" w:hAnsi="Arial" w:cs="Arial"/>
          <w:color w:val="000000" w:themeColor="text1"/>
        </w:rPr>
        <w:t xml:space="preserve">, a leading </w:t>
      </w:r>
      <w:r w:rsidR="004E1E0A" w:rsidRPr="004E1E0A">
        <w:rPr>
          <w:rFonts w:ascii="Arial" w:hAnsi="Arial" w:cs="Arial"/>
          <w:color w:val="000000" w:themeColor="text1"/>
        </w:rPr>
        <w:t xml:space="preserve">global provider of </w:t>
      </w:r>
      <w:r w:rsidR="004E1E0A">
        <w:rPr>
          <w:rFonts w:ascii="Arial" w:hAnsi="Arial" w:cs="Arial"/>
          <w:color w:val="000000" w:themeColor="text1"/>
        </w:rPr>
        <w:t xml:space="preserve">connected </w:t>
      </w:r>
      <w:r w:rsidR="004E1E0A" w:rsidRPr="004E1E0A">
        <w:rPr>
          <w:rFonts w:ascii="Arial" w:hAnsi="Arial" w:cs="Arial"/>
          <w:color w:val="000000" w:themeColor="text1"/>
        </w:rPr>
        <w:t>fleet and mobile asset management solutions delivered as Software</w:t>
      </w:r>
      <w:r w:rsidR="004E1E0A">
        <w:rPr>
          <w:rFonts w:ascii="Arial" w:hAnsi="Arial" w:cs="Arial"/>
          <w:color w:val="000000" w:themeColor="text1"/>
        </w:rPr>
        <w:t>-</w:t>
      </w:r>
      <w:r w:rsidR="004E1E0A" w:rsidRPr="004E1E0A">
        <w:rPr>
          <w:rFonts w:ascii="Arial" w:hAnsi="Arial" w:cs="Arial"/>
          <w:color w:val="000000" w:themeColor="text1"/>
        </w:rPr>
        <w:t>as</w:t>
      </w:r>
      <w:r w:rsidR="004E1E0A">
        <w:rPr>
          <w:rFonts w:ascii="Arial" w:hAnsi="Arial" w:cs="Arial"/>
          <w:color w:val="000000" w:themeColor="text1"/>
        </w:rPr>
        <w:t>-</w:t>
      </w:r>
      <w:r w:rsidR="004E1E0A" w:rsidRPr="004E1E0A">
        <w:rPr>
          <w:rFonts w:ascii="Arial" w:hAnsi="Arial" w:cs="Arial"/>
          <w:color w:val="000000" w:themeColor="text1"/>
        </w:rPr>
        <w:t>a</w:t>
      </w:r>
      <w:r w:rsidR="004E1E0A">
        <w:rPr>
          <w:rFonts w:ascii="Arial" w:hAnsi="Arial" w:cs="Arial"/>
          <w:color w:val="000000" w:themeColor="text1"/>
        </w:rPr>
        <w:t>-</w:t>
      </w:r>
      <w:r w:rsidR="004E1E0A" w:rsidRPr="004E1E0A">
        <w:rPr>
          <w:rFonts w:ascii="Arial" w:hAnsi="Arial" w:cs="Arial"/>
          <w:color w:val="000000" w:themeColor="text1"/>
        </w:rPr>
        <w:t xml:space="preserve">Service (SaaS), </w:t>
      </w:r>
      <w:r w:rsidR="00347B35" w:rsidRPr="00680065">
        <w:rPr>
          <w:rFonts w:ascii="Arial" w:hAnsi="Arial" w:cs="Arial"/>
          <w:color w:val="000000" w:themeColor="text1"/>
        </w:rPr>
        <w:t>assist</w:t>
      </w:r>
      <w:r w:rsidR="00BD77D7" w:rsidRPr="00680065">
        <w:rPr>
          <w:rFonts w:ascii="Arial" w:hAnsi="Arial" w:cs="Arial"/>
          <w:color w:val="000000" w:themeColor="text1"/>
        </w:rPr>
        <w:t xml:space="preserve"> fleet operators</w:t>
      </w:r>
      <w:r w:rsidR="00347B35" w:rsidRPr="00680065">
        <w:rPr>
          <w:rFonts w:ascii="Arial" w:hAnsi="Arial" w:cs="Arial"/>
          <w:color w:val="000000" w:themeColor="text1"/>
        </w:rPr>
        <w:t xml:space="preserve"> in </w:t>
      </w:r>
      <w:r w:rsidR="00A86C5E" w:rsidRPr="00680065">
        <w:rPr>
          <w:rFonts w:ascii="Arial" w:hAnsi="Arial" w:cs="Arial"/>
          <w:color w:val="000000" w:themeColor="text1"/>
        </w:rPr>
        <w:t xml:space="preserve">providing </w:t>
      </w:r>
      <w:r w:rsidR="005E13A5">
        <w:rPr>
          <w:rFonts w:ascii="Arial" w:hAnsi="Arial" w:cs="Arial"/>
          <w:color w:val="000000" w:themeColor="text1"/>
        </w:rPr>
        <w:t>additional</w:t>
      </w:r>
      <w:r w:rsidR="00A86C5E" w:rsidRPr="00680065">
        <w:rPr>
          <w:rFonts w:ascii="Arial" w:hAnsi="Arial" w:cs="Arial"/>
          <w:color w:val="000000" w:themeColor="text1"/>
        </w:rPr>
        <w:t xml:space="preserve"> safety and security measures for </w:t>
      </w:r>
      <w:r w:rsidR="00347B35" w:rsidRPr="00680065">
        <w:rPr>
          <w:rFonts w:ascii="Arial" w:hAnsi="Arial" w:cs="Arial"/>
          <w:color w:val="000000" w:themeColor="text1"/>
        </w:rPr>
        <w:t xml:space="preserve">drivers and cargo during this </w:t>
      </w:r>
      <w:r w:rsidR="00BD77D7" w:rsidRPr="00680065">
        <w:rPr>
          <w:rFonts w:ascii="Arial" w:hAnsi="Arial" w:cs="Arial"/>
          <w:color w:val="000000" w:themeColor="text1"/>
        </w:rPr>
        <w:t xml:space="preserve">peak trading </w:t>
      </w:r>
      <w:r w:rsidR="00347B35" w:rsidRPr="00680065">
        <w:rPr>
          <w:rFonts w:ascii="Arial" w:hAnsi="Arial" w:cs="Arial"/>
          <w:color w:val="000000" w:themeColor="text1"/>
        </w:rPr>
        <w:t>period.</w:t>
      </w:r>
    </w:p>
    <w:p w14:paraId="42879187" w14:textId="77777777" w:rsidR="00347B35" w:rsidRPr="00680065" w:rsidRDefault="00347B35" w:rsidP="00F41B9C">
      <w:pPr>
        <w:spacing w:line="232" w:lineRule="auto"/>
        <w:jc w:val="both"/>
        <w:rPr>
          <w:rFonts w:ascii="Arial" w:hAnsi="Arial" w:cs="Arial"/>
          <w:color w:val="000000" w:themeColor="text1"/>
        </w:rPr>
      </w:pPr>
    </w:p>
    <w:p w14:paraId="65E6B12C" w14:textId="2B72C4E2" w:rsidR="00347B35" w:rsidRPr="00680065" w:rsidRDefault="00BA4D31" w:rsidP="00F41B9C">
      <w:pPr>
        <w:spacing w:line="232" w:lineRule="auto"/>
        <w:jc w:val="both"/>
        <w:rPr>
          <w:rFonts w:ascii="Arial" w:hAnsi="Arial" w:cs="Arial"/>
          <w:color w:val="000000" w:themeColor="text1"/>
        </w:rPr>
      </w:pPr>
      <w:r w:rsidRPr="00680065">
        <w:rPr>
          <w:rFonts w:ascii="Arial" w:hAnsi="Arial" w:cs="Arial"/>
          <w:color w:val="000000" w:themeColor="text1"/>
        </w:rPr>
        <w:t>T</w:t>
      </w:r>
      <w:r w:rsidR="00347B35" w:rsidRPr="00680065">
        <w:rPr>
          <w:rFonts w:ascii="Arial" w:hAnsi="Arial" w:cs="Arial"/>
          <w:color w:val="000000" w:themeColor="text1"/>
        </w:rPr>
        <w:t xml:space="preserve">he </w:t>
      </w:r>
      <w:hyperlink r:id="rId10" w:history="1">
        <w:r w:rsidR="00347B35" w:rsidRPr="00680065">
          <w:rPr>
            <w:rStyle w:val="Hyperlink"/>
            <w:rFonts w:ascii="Arial" w:hAnsi="Arial" w:cs="Arial"/>
            <w:color w:val="000000" w:themeColor="text1"/>
          </w:rPr>
          <w:t>national crime statistics</w:t>
        </w:r>
      </w:hyperlink>
      <w:r w:rsidR="00347B35" w:rsidRPr="00680065">
        <w:rPr>
          <w:rFonts w:ascii="Arial" w:hAnsi="Arial" w:cs="Arial"/>
          <w:color w:val="000000" w:themeColor="text1"/>
        </w:rPr>
        <w:t xml:space="preserve"> for the July to September 2020</w:t>
      </w:r>
      <w:r w:rsidRPr="00680065">
        <w:rPr>
          <w:rFonts w:ascii="Arial" w:hAnsi="Arial" w:cs="Arial"/>
          <w:color w:val="000000" w:themeColor="text1"/>
        </w:rPr>
        <w:t xml:space="preserve"> period recently released </w:t>
      </w:r>
      <w:r w:rsidR="00347B35" w:rsidRPr="00680065">
        <w:rPr>
          <w:rFonts w:ascii="Arial" w:hAnsi="Arial" w:cs="Arial"/>
          <w:color w:val="000000" w:themeColor="text1"/>
        </w:rPr>
        <w:t>revealed that there has been a 3</w:t>
      </w:r>
      <w:r w:rsidR="007309AA" w:rsidRPr="00680065">
        <w:rPr>
          <w:rFonts w:ascii="Arial" w:hAnsi="Arial" w:cs="Arial"/>
          <w:color w:val="000000" w:themeColor="text1"/>
        </w:rPr>
        <w:t>2</w:t>
      </w:r>
      <w:r w:rsidR="00347B35" w:rsidRPr="00680065">
        <w:rPr>
          <w:rFonts w:ascii="Arial" w:hAnsi="Arial" w:cs="Arial"/>
          <w:color w:val="000000" w:themeColor="text1"/>
        </w:rPr>
        <w:t>% increase</w:t>
      </w:r>
      <w:r w:rsidR="00A86C5E" w:rsidRPr="00680065">
        <w:rPr>
          <w:rFonts w:ascii="Arial" w:hAnsi="Arial" w:cs="Arial"/>
          <w:color w:val="000000" w:themeColor="text1"/>
        </w:rPr>
        <w:t xml:space="preserve"> </w:t>
      </w:r>
      <w:r w:rsidR="00347B35" w:rsidRPr="00680065">
        <w:rPr>
          <w:rFonts w:ascii="Arial" w:hAnsi="Arial" w:cs="Arial"/>
          <w:color w:val="000000" w:themeColor="text1"/>
        </w:rPr>
        <w:t>in truck hijackings</w:t>
      </w:r>
      <w:r w:rsidR="00722340" w:rsidRPr="00680065">
        <w:rPr>
          <w:rFonts w:ascii="Arial" w:hAnsi="Arial" w:cs="Arial"/>
          <w:color w:val="000000" w:themeColor="text1"/>
        </w:rPr>
        <w:t xml:space="preserve"> compared to the same period in 2019</w:t>
      </w:r>
      <w:r w:rsidR="00347B35" w:rsidRPr="00680065">
        <w:rPr>
          <w:rFonts w:ascii="Arial" w:hAnsi="Arial" w:cs="Arial"/>
          <w:color w:val="000000" w:themeColor="text1"/>
        </w:rPr>
        <w:t xml:space="preserve">. </w:t>
      </w:r>
      <w:r w:rsidR="005E13A5">
        <w:rPr>
          <w:rFonts w:ascii="Arial" w:hAnsi="Arial" w:cs="Arial"/>
          <w:color w:val="000000" w:themeColor="text1"/>
        </w:rPr>
        <w:t xml:space="preserve">This concerning trend is reiterated by the </w:t>
      </w:r>
      <w:r w:rsidR="00347B35" w:rsidRPr="00680065">
        <w:rPr>
          <w:rFonts w:ascii="Arial" w:hAnsi="Arial" w:cs="Arial"/>
          <w:color w:val="000000" w:themeColor="text1"/>
        </w:rPr>
        <w:t>Statista Research Department</w:t>
      </w:r>
      <w:r w:rsidR="005E13A5">
        <w:rPr>
          <w:rFonts w:ascii="Arial" w:hAnsi="Arial" w:cs="Arial"/>
          <w:color w:val="000000" w:themeColor="text1"/>
        </w:rPr>
        <w:t xml:space="preserve"> indicating that there </w:t>
      </w:r>
      <w:r w:rsidRPr="00680065">
        <w:rPr>
          <w:rFonts w:ascii="Arial" w:hAnsi="Arial" w:cs="Arial"/>
          <w:color w:val="000000" w:themeColor="text1"/>
        </w:rPr>
        <w:t>were</w:t>
      </w:r>
      <w:r w:rsidR="00347B35" w:rsidRPr="00680065">
        <w:rPr>
          <w:rFonts w:ascii="Arial" w:hAnsi="Arial" w:cs="Arial"/>
          <w:color w:val="000000" w:themeColor="text1"/>
        </w:rPr>
        <w:t xml:space="preserve"> </w:t>
      </w:r>
      <w:hyperlink r:id="rId11" w:history="1">
        <w:r w:rsidR="00347B35" w:rsidRPr="00680065">
          <w:rPr>
            <w:rStyle w:val="Hyperlink"/>
            <w:rFonts w:ascii="Arial" w:hAnsi="Arial" w:cs="Arial"/>
            <w:color w:val="000000" w:themeColor="text1"/>
          </w:rPr>
          <w:t>1 202 truck hijackings</w:t>
        </w:r>
      </w:hyperlink>
      <w:r w:rsidR="00347B35" w:rsidRPr="00680065">
        <w:rPr>
          <w:rFonts w:ascii="Arial" w:hAnsi="Arial" w:cs="Arial"/>
          <w:color w:val="000000" w:themeColor="text1"/>
        </w:rPr>
        <w:t xml:space="preserve"> in South Africa </w:t>
      </w:r>
      <w:r w:rsidRPr="00680065">
        <w:rPr>
          <w:rFonts w:ascii="Arial" w:hAnsi="Arial" w:cs="Arial"/>
          <w:color w:val="000000" w:themeColor="text1"/>
        </w:rPr>
        <w:t>during</w:t>
      </w:r>
      <w:r w:rsidR="00A86C5E" w:rsidRPr="00680065">
        <w:rPr>
          <w:rFonts w:ascii="Arial" w:hAnsi="Arial" w:cs="Arial"/>
          <w:color w:val="000000" w:themeColor="text1"/>
        </w:rPr>
        <w:t xml:space="preserve"> </w:t>
      </w:r>
      <w:r w:rsidR="00F41B9C" w:rsidRPr="00680065">
        <w:rPr>
          <w:rFonts w:ascii="Arial" w:hAnsi="Arial" w:cs="Arial"/>
          <w:color w:val="000000" w:themeColor="text1"/>
        </w:rPr>
        <w:t xml:space="preserve">the </w:t>
      </w:r>
      <w:r w:rsidR="005E13A5">
        <w:rPr>
          <w:rFonts w:ascii="Arial" w:hAnsi="Arial" w:cs="Arial"/>
          <w:color w:val="000000" w:themeColor="text1"/>
        </w:rPr>
        <w:t>past</w:t>
      </w:r>
      <w:r w:rsidRPr="00680065">
        <w:rPr>
          <w:rFonts w:ascii="Arial" w:hAnsi="Arial" w:cs="Arial"/>
          <w:color w:val="000000" w:themeColor="text1"/>
        </w:rPr>
        <w:t xml:space="preserve"> fiscal year from </w:t>
      </w:r>
      <w:r w:rsidR="002F6190" w:rsidRPr="00680065">
        <w:rPr>
          <w:rFonts w:ascii="Arial" w:hAnsi="Arial" w:cs="Arial"/>
          <w:color w:val="000000" w:themeColor="text1"/>
        </w:rPr>
        <w:t xml:space="preserve">1 </w:t>
      </w:r>
      <w:r w:rsidRPr="00680065">
        <w:rPr>
          <w:rFonts w:ascii="Arial" w:hAnsi="Arial" w:cs="Arial"/>
          <w:color w:val="000000" w:themeColor="text1"/>
        </w:rPr>
        <w:t xml:space="preserve">April </w:t>
      </w:r>
      <w:r w:rsidR="002F6190" w:rsidRPr="00680065">
        <w:rPr>
          <w:rFonts w:ascii="Arial" w:hAnsi="Arial" w:cs="Arial"/>
          <w:color w:val="000000" w:themeColor="text1"/>
        </w:rPr>
        <w:t>2019</w:t>
      </w:r>
      <w:r w:rsidRPr="00680065">
        <w:rPr>
          <w:rFonts w:ascii="Arial" w:hAnsi="Arial" w:cs="Arial"/>
          <w:color w:val="000000" w:themeColor="text1"/>
        </w:rPr>
        <w:t xml:space="preserve"> to </w:t>
      </w:r>
      <w:r w:rsidR="002F6190" w:rsidRPr="00680065">
        <w:rPr>
          <w:rFonts w:ascii="Arial" w:hAnsi="Arial" w:cs="Arial"/>
          <w:color w:val="000000" w:themeColor="text1"/>
        </w:rPr>
        <w:t xml:space="preserve">31 </w:t>
      </w:r>
      <w:r w:rsidRPr="00680065">
        <w:rPr>
          <w:rFonts w:ascii="Arial" w:hAnsi="Arial" w:cs="Arial"/>
          <w:color w:val="000000" w:themeColor="text1"/>
        </w:rPr>
        <w:t xml:space="preserve">March </w:t>
      </w:r>
      <w:r w:rsidR="002F6190" w:rsidRPr="00680065">
        <w:rPr>
          <w:rFonts w:ascii="Arial" w:hAnsi="Arial" w:cs="Arial"/>
          <w:color w:val="000000" w:themeColor="text1"/>
        </w:rPr>
        <w:t>2020</w:t>
      </w:r>
      <w:r w:rsidR="00A86C5E" w:rsidRPr="00680065">
        <w:rPr>
          <w:rFonts w:ascii="Arial" w:hAnsi="Arial" w:cs="Arial"/>
          <w:color w:val="000000" w:themeColor="text1"/>
        </w:rPr>
        <w:t xml:space="preserve">, </w:t>
      </w:r>
      <w:r w:rsidR="00347B35" w:rsidRPr="00680065">
        <w:rPr>
          <w:rFonts w:ascii="Arial" w:hAnsi="Arial" w:cs="Arial"/>
          <w:color w:val="000000" w:themeColor="text1"/>
        </w:rPr>
        <w:t>representing a</w:t>
      </w:r>
      <w:r w:rsidRPr="00680065">
        <w:rPr>
          <w:rFonts w:ascii="Arial" w:hAnsi="Arial" w:cs="Arial"/>
          <w:color w:val="000000" w:themeColor="text1"/>
        </w:rPr>
        <w:t xml:space="preserve"> 46%</w:t>
      </w:r>
      <w:r w:rsidR="00347B35" w:rsidRPr="00680065">
        <w:rPr>
          <w:rFonts w:ascii="Arial" w:hAnsi="Arial" w:cs="Arial"/>
          <w:color w:val="000000" w:themeColor="text1"/>
        </w:rPr>
        <w:t xml:space="preserve"> increase </w:t>
      </w:r>
      <w:r w:rsidR="009C55D3" w:rsidRPr="00680065">
        <w:rPr>
          <w:rFonts w:ascii="Arial" w:hAnsi="Arial" w:cs="Arial"/>
          <w:color w:val="000000" w:themeColor="text1"/>
        </w:rPr>
        <w:t>in</w:t>
      </w:r>
      <w:r w:rsidR="00636F85" w:rsidRPr="00680065">
        <w:rPr>
          <w:rFonts w:ascii="Arial" w:hAnsi="Arial" w:cs="Arial"/>
          <w:color w:val="000000" w:themeColor="text1"/>
        </w:rPr>
        <w:t xml:space="preserve"> truck hijacking incidents</w:t>
      </w:r>
      <w:r w:rsidR="00391860" w:rsidRPr="00680065">
        <w:rPr>
          <w:rFonts w:ascii="Arial" w:hAnsi="Arial" w:cs="Arial"/>
          <w:color w:val="000000" w:themeColor="text1"/>
        </w:rPr>
        <w:t xml:space="preserve"> since </w:t>
      </w:r>
      <w:r w:rsidR="00347B35" w:rsidRPr="00680065">
        <w:rPr>
          <w:rFonts w:ascii="Arial" w:hAnsi="Arial" w:cs="Arial"/>
          <w:color w:val="000000" w:themeColor="text1"/>
        </w:rPr>
        <w:t>2012</w:t>
      </w:r>
      <w:r w:rsidRPr="00680065">
        <w:rPr>
          <w:rFonts w:ascii="Arial" w:hAnsi="Arial" w:cs="Arial"/>
          <w:color w:val="000000" w:themeColor="text1"/>
        </w:rPr>
        <w:t>.</w:t>
      </w:r>
      <w:r w:rsidR="004E1E0A">
        <w:rPr>
          <w:rFonts w:ascii="Arial" w:hAnsi="Arial" w:cs="Arial"/>
          <w:color w:val="000000" w:themeColor="text1"/>
        </w:rPr>
        <w:t xml:space="preserve"> Based on the recent crime statistics, </w:t>
      </w:r>
      <w:r w:rsidR="005E13A5">
        <w:rPr>
          <w:rFonts w:ascii="Arial" w:hAnsi="Arial" w:cs="Arial"/>
          <w:color w:val="000000" w:themeColor="text1"/>
        </w:rPr>
        <w:t xml:space="preserve">however, </w:t>
      </w:r>
      <w:r w:rsidR="004E1E0A">
        <w:rPr>
          <w:rFonts w:ascii="Arial" w:hAnsi="Arial" w:cs="Arial"/>
          <w:color w:val="000000" w:themeColor="text1"/>
        </w:rPr>
        <w:t>this will spike even further during this fiscal.</w:t>
      </w:r>
    </w:p>
    <w:p w14:paraId="5E27C99D" w14:textId="77777777" w:rsidR="00F41B9C" w:rsidRPr="00680065" w:rsidRDefault="00F41B9C" w:rsidP="00F41B9C">
      <w:pPr>
        <w:spacing w:line="232" w:lineRule="auto"/>
        <w:jc w:val="both"/>
        <w:rPr>
          <w:rFonts w:ascii="Arial" w:hAnsi="Arial" w:cs="Arial"/>
          <w:color w:val="000000" w:themeColor="text1"/>
        </w:rPr>
      </w:pPr>
    </w:p>
    <w:p w14:paraId="376E63B4" w14:textId="053A55DE" w:rsidR="00E05616" w:rsidRPr="00680065" w:rsidRDefault="00347B35" w:rsidP="00F41B9C">
      <w:pPr>
        <w:spacing w:line="232" w:lineRule="auto"/>
        <w:jc w:val="both"/>
        <w:rPr>
          <w:rFonts w:ascii="Arial" w:hAnsi="Arial" w:cs="Arial"/>
          <w:color w:val="000000" w:themeColor="text1"/>
        </w:rPr>
      </w:pPr>
      <w:r w:rsidRPr="00680065">
        <w:rPr>
          <w:rFonts w:ascii="Arial" w:hAnsi="Arial" w:cs="Arial"/>
          <w:color w:val="000000" w:themeColor="text1"/>
        </w:rPr>
        <w:t xml:space="preserve">While </w:t>
      </w:r>
      <w:r w:rsidR="000171DF" w:rsidRPr="00680065">
        <w:rPr>
          <w:rFonts w:ascii="Arial" w:hAnsi="Arial" w:cs="Arial"/>
          <w:color w:val="000000" w:themeColor="text1"/>
        </w:rPr>
        <w:t>certain crimes are showing a downward trend</w:t>
      </w:r>
      <w:r w:rsidRPr="00680065">
        <w:rPr>
          <w:rFonts w:ascii="Arial" w:hAnsi="Arial" w:cs="Arial"/>
          <w:color w:val="000000" w:themeColor="text1"/>
        </w:rPr>
        <w:t>, the sharp rise in commercial crimes such as truck hijackings</w:t>
      </w:r>
      <w:r w:rsidR="00E0137D" w:rsidRPr="00680065">
        <w:rPr>
          <w:rFonts w:ascii="Arial" w:hAnsi="Arial" w:cs="Arial"/>
          <w:color w:val="000000" w:themeColor="text1"/>
        </w:rPr>
        <w:t xml:space="preserve"> and cash-in-transit heists</w:t>
      </w:r>
      <w:r w:rsidRPr="00680065">
        <w:rPr>
          <w:rFonts w:ascii="Arial" w:hAnsi="Arial" w:cs="Arial"/>
          <w:color w:val="000000" w:themeColor="text1"/>
        </w:rPr>
        <w:t xml:space="preserve"> is noticeable on a national level. </w:t>
      </w:r>
      <w:r w:rsidR="000171DF" w:rsidRPr="00680065">
        <w:rPr>
          <w:rFonts w:ascii="Arial" w:hAnsi="Arial" w:cs="Arial"/>
          <w:color w:val="000000" w:themeColor="text1"/>
        </w:rPr>
        <w:t xml:space="preserve">Although </w:t>
      </w:r>
      <w:r w:rsidRPr="00680065">
        <w:rPr>
          <w:rFonts w:ascii="Arial" w:hAnsi="Arial" w:cs="Arial"/>
          <w:color w:val="000000" w:themeColor="text1"/>
        </w:rPr>
        <w:t>all major urban centres</w:t>
      </w:r>
      <w:r w:rsidR="000171DF" w:rsidRPr="00680065">
        <w:rPr>
          <w:rFonts w:ascii="Arial" w:hAnsi="Arial" w:cs="Arial"/>
          <w:color w:val="000000" w:themeColor="text1"/>
        </w:rPr>
        <w:t xml:space="preserve"> reported increases, </w:t>
      </w:r>
      <w:r w:rsidRPr="00680065">
        <w:rPr>
          <w:rFonts w:ascii="Arial" w:hAnsi="Arial" w:cs="Arial"/>
          <w:color w:val="000000" w:themeColor="text1"/>
        </w:rPr>
        <w:t>Johannesburg’s metropolitan precincts saw a 52% increase in truck hijackings</w:t>
      </w:r>
      <w:r w:rsidR="000171DF" w:rsidRPr="00680065">
        <w:rPr>
          <w:rFonts w:ascii="Arial" w:hAnsi="Arial" w:cs="Arial"/>
          <w:color w:val="000000" w:themeColor="text1"/>
        </w:rPr>
        <w:t xml:space="preserve"> and a 5% increase in car hijackings</w:t>
      </w:r>
      <w:r w:rsidRPr="00680065">
        <w:rPr>
          <w:rFonts w:ascii="Arial" w:hAnsi="Arial" w:cs="Arial"/>
          <w:color w:val="000000" w:themeColor="text1"/>
        </w:rPr>
        <w:t>, whic</w:t>
      </w:r>
      <w:r w:rsidR="00E96227" w:rsidRPr="00680065">
        <w:rPr>
          <w:rFonts w:ascii="Arial" w:hAnsi="Arial" w:cs="Arial"/>
          <w:color w:val="000000" w:themeColor="text1"/>
        </w:rPr>
        <w:t xml:space="preserve">h is higher than any other </w:t>
      </w:r>
      <w:r w:rsidR="00F41B9C" w:rsidRPr="00680065">
        <w:rPr>
          <w:rFonts w:ascii="Arial" w:hAnsi="Arial" w:cs="Arial"/>
          <w:color w:val="000000" w:themeColor="text1"/>
        </w:rPr>
        <w:t>South Africa</w:t>
      </w:r>
      <w:r w:rsidR="004E1E0A">
        <w:rPr>
          <w:rFonts w:ascii="Arial" w:hAnsi="Arial" w:cs="Arial"/>
          <w:color w:val="000000" w:themeColor="text1"/>
        </w:rPr>
        <w:t>n</w:t>
      </w:r>
      <w:r w:rsidR="00F41B9C" w:rsidRPr="00680065">
        <w:rPr>
          <w:rFonts w:ascii="Arial" w:hAnsi="Arial" w:cs="Arial"/>
          <w:color w:val="000000" w:themeColor="text1"/>
        </w:rPr>
        <w:t xml:space="preserve"> </w:t>
      </w:r>
      <w:r w:rsidR="00E96227" w:rsidRPr="00680065">
        <w:rPr>
          <w:rFonts w:ascii="Arial" w:hAnsi="Arial" w:cs="Arial"/>
          <w:color w:val="000000" w:themeColor="text1"/>
        </w:rPr>
        <w:t>city.</w:t>
      </w:r>
    </w:p>
    <w:p w14:paraId="20F3B7CD" w14:textId="77777777" w:rsidR="00F41B9C" w:rsidRPr="00680065" w:rsidRDefault="00F41B9C" w:rsidP="00F41B9C">
      <w:pPr>
        <w:spacing w:line="232" w:lineRule="auto"/>
        <w:jc w:val="both"/>
        <w:rPr>
          <w:rFonts w:ascii="Arial" w:hAnsi="Arial" w:cs="Arial"/>
          <w:color w:val="000000" w:themeColor="text1"/>
        </w:rPr>
      </w:pPr>
    </w:p>
    <w:p w14:paraId="383A34DF" w14:textId="7B9F1DC0" w:rsidR="009C579B" w:rsidRPr="00680065" w:rsidRDefault="009C579B" w:rsidP="00F41B9C">
      <w:pPr>
        <w:jc w:val="both"/>
        <w:rPr>
          <w:rFonts w:ascii="Arial" w:hAnsi="Arial" w:cs="Arial"/>
          <w:color w:val="000000" w:themeColor="text1"/>
          <w:szCs w:val="48"/>
        </w:rPr>
      </w:pPr>
      <w:r w:rsidRPr="00680065">
        <w:rPr>
          <w:rFonts w:ascii="Arial" w:hAnsi="Arial" w:cs="Arial"/>
          <w:color w:val="000000" w:themeColor="text1"/>
          <w:szCs w:val="48"/>
        </w:rPr>
        <w:t xml:space="preserve">To help mitigate and manage the risks around hijackings, MiX Telematics offers a specialised </w:t>
      </w:r>
      <w:r w:rsidR="002F6190" w:rsidRPr="00680065">
        <w:rPr>
          <w:rFonts w:ascii="Arial" w:hAnsi="Arial" w:cs="Arial"/>
          <w:color w:val="000000" w:themeColor="text1"/>
          <w:szCs w:val="48"/>
        </w:rPr>
        <w:t xml:space="preserve">24/7 </w:t>
      </w:r>
      <w:r w:rsidRPr="00680065">
        <w:rPr>
          <w:rFonts w:ascii="Arial" w:hAnsi="Arial" w:cs="Arial"/>
          <w:color w:val="000000" w:themeColor="text1"/>
          <w:szCs w:val="48"/>
        </w:rPr>
        <w:t xml:space="preserve">eyes-on-screen </w:t>
      </w:r>
      <w:r w:rsidR="005E13A5">
        <w:rPr>
          <w:rFonts w:ascii="Arial" w:hAnsi="Arial" w:cs="Arial"/>
          <w:color w:val="000000" w:themeColor="text1"/>
          <w:szCs w:val="48"/>
        </w:rPr>
        <w:t>service</w:t>
      </w:r>
      <w:r w:rsidRPr="00680065">
        <w:rPr>
          <w:rFonts w:ascii="Arial" w:hAnsi="Arial" w:cs="Arial"/>
          <w:color w:val="000000" w:themeColor="text1"/>
          <w:szCs w:val="48"/>
        </w:rPr>
        <w:t xml:space="preserve"> where skilled agents pro-actively co-manage risk indicators</w:t>
      </w:r>
      <w:r w:rsidR="00845481" w:rsidRPr="00680065">
        <w:rPr>
          <w:rFonts w:ascii="Arial" w:hAnsi="Arial" w:cs="Arial"/>
          <w:color w:val="000000" w:themeColor="text1"/>
          <w:szCs w:val="48"/>
        </w:rPr>
        <w:t xml:space="preserve"> in real</w:t>
      </w:r>
      <w:r w:rsidR="004E1E0A">
        <w:rPr>
          <w:rFonts w:ascii="Arial" w:hAnsi="Arial" w:cs="Arial"/>
          <w:color w:val="000000" w:themeColor="text1"/>
          <w:szCs w:val="48"/>
        </w:rPr>
        <w:t>-</w:t>
      </w:r>
      <w:r w:rsidR="00845481" w:rsidRPr="00680065">
        <w:rPr>
          <w:rFonts w:ascii="Arial" w:hAnsi="Arial" w:cs="Arial"/>
          <w:color w:val="000000" w:themeColor="text1"/>
          <w:szCs w:val="48"/>
        </w:rPr>
        <w:t xml:space="preserve">time. Incidents </w:t>
      </w:r>
      <w:r w:rsidR="002F6190" w:rsidRPr="00680065">
        <w:rPr>
          <w:rFonts w:ascii="Arial" w:hAnsi="Arial" w:cs="Arial"/>
          <w:color w:val="000000" w:themeColor="text1"/>
          <w:szCs w:val="48"/>
        </w:rPr>
        <w:t>like</w:t>
      </w:r>
      <w:r w:rsidR="00C863DF">
        <w:rPr>
          <w:rFonts w:ascii="Arial" w:eastAsiaTheme="minorEastAsia" w:hAnsi="Arial" w:cs="Arial"/>
          <w:color w:val="000000" w:themeColor="text1"/>
          <w:kern w:val="24"/>
          <w:sz w:val="48"/>
          <w:szCs w:val="48"/>
          <w:lang w:val="en-ZA"/>
        </w:rPr>
        <w:t xml:space="preserve"> </w:t>
      </w:r>
      <w:r w:rsidR="00845481" w:rsidRPr="00680065">
        <w:rPr>
          <w:rFonts w:ascii="Arial" w:hAnsi="Arial" w:cs="Arial"/>
          <w:color w:val="000000" w:themeColor="text1"/>
          <w:szCs w:val="48"/>
          <w:lang w:val="en-ZA"/>
        </w:rPr>
        <w:t xml:space="preserve">hijackings and vehicle theft </w:t>
      </w:r>
      <w:r w:rsidR="004E1E0A">
        <w:rPr>
          <w:rFonts w:ascii="Arial" w:hAnsi="Arial" w:cs="Arial"/>
          <w:color w:val="000000" w:themeColor="text1"/>
          <w:szCs w:val="48"/>
          <w:lang w:val="en-ZA"/>
        </w:rPr>
        <w:t>are</w:t>
      </w:r>
      <w:r w:rsidR="00845481" w:rsidRPr="00680065">
        <w:rPr>
          <w:rFonts w:ascii="Arial" w:hAnsi="Arial" w:cs="Arial"/>
          <w:color w:val="000000" w:themeColor="text1"/>
          <w:szCs w:val="48"/>
          <w:lang w:val="en-ZA"/>
        </w:rPr>
        <w:t xml:space="preserve"> actioned and escalated immediately increasing driver, vehicle and cargo safety. Year</w:t>
      </w:r>
      <w:r w:rsidR="004E1E0A">
        <w:rPr>
          <w:rFonts w:ascii="Arial" w:hAnsi="Arial" w:cs="Arial"/>
          <w:color w:val="000000" w:themeColor="text1"/>
          <w:szCs w:val="48"/>
          <w:lang w:val="en-ZA"/>
        </w:rPr>
        <w:t>-</w:t>
      </w:r>
      <w:r w:rsidR="00845481" w:rsidRPr="00680065">
        <w:rPr>
          <w:rFonts w:ascii="Arial" w:hAnsi="Arial" w:cs="Arial"/>
          <w:color w:val="000000" w:themeColor="text1"/>
          <w:szCs w:val="48"/>
          <w:lang w:val="en-ZA"/>
        </w:rPr>
        <w:t>to</w:t>
      </w:r>
      <w:r w:rsidR="002F6190" w:rsidRPr="00680065">
        <w:rPr>
          <w:rFonts w:ascii="Arial" w:hAnsi="Arial" w:cs="Arial"/>
          <w:color w:val="000000" w:themeColor="text1"/>
          <w:szCs w:val="48"/>
          <w:lang w:val="en-ZA"/>
        </w:rPr>
        <w:t>-</w:t>
      </w:r>
      <w:r w:rsidR="005F2279">
        <w:rPr>
          <w:rFonts w:ascii="Arial" w:hAnsi="Arial" w:cs="Arial"/>
          <w:color w:val="000000" w:themeColor="text1"/>
          <w:szCs w:val="48"/>
          <w:lang w:val="en-ZA"/>
        </w:rPr>
        <w:t>date MiX</w:t>
      </w:r>
      <w:r w:rsidR="00845481" w:rsidRPr="00680065">
        <w:rPr>
          <w:rFonts w:ascii="Arial" w:hAnsi="Arial" w:cs="Arial"/>
          <w:color w:val="000000" w:themeColor="text1"/>
          <w:szCs w:val="48"/>
          <w:lang w:val="en-ZA"/>
        </w:rPr>
        <w:t xml:space="preserve"> </w:t>
      </w:r>
      <w:r w:rsidR="005F2279">
        <w:rPr>
          <w:rFonts w:ascii="Arial" w:hAnsi="Arial" w:cs="Arial"/>
          <w:color w:val="000000" w:themeColor="text1"/>
          <w:szCs w:val="48"/>
          <w:lang w:val="en-ZA"/>
        </w:rPr>
        <w:t>has</w:t>
      </w:r>
      <w:r w:rsidR="00845481" w:rsidRPr="00680065">
        <w:rPr>
          <w:rFonts w:ascii="Arial" w:hAnsi="Arial" w:cs="Arial"/>
          <w:color w:val="000000" w:themeColor="text1"/>
          <w:szCs w:val="48"/>
          <w:lang w:val="en-ZA"/>
        </w:rPr>
        <w:t xml:space="preserve"> seen a 9% increase in vehicle hijacking incidents </w:t>
      </w:r>
      <w:r w:rsidR="005F2279">
        <w:rPr>
          <w:rFonts w:ascii="Arial" w:hAnsi="Arial" w:cs="Arial"/>
          <w:color w:val="000000" w:themeColor="text1"/>
          <w:szCs w:val="48"/>
          <w:lang w:val="en-ZA"/>
        </w:rPr>
        <w:t>on their</w:t>
      </w:r>
      <w:r w:rsidR="002F6190" w:rsidRPr="00680065">
        <w:rPr>
          <w:rFonts w:ascii="Arial" w:hAnsi="Arial" w:cs="Arial"/>
          <w:color w:val="000000" w:themeColor="text1"/>
          <w:szCs w:val="48"/>
          <w:lang w:val="en-ZA"/>
        </w:rPr>
        <w:t xml:space="preserve"> fleet customer base </w:t>
      </w:r>
      <w:r w:rsidR="00845481" w:rsidRPr="00680065">
        <w:rPr>
          <w:rFonts w:ascii="Arial" w:hAnsi="Arial" w:cs="Arial"/>
          <w:color w:val="000000" w:themeColor="text1"/>
          <w:szCs w:val="48"/>
          <w:lang w:val="en-ZA"/>
        </w:rPr>
        <w:t xml:space="preserve">compared to 2019, a figure that is steadily rising given the challenging economic </w:t>
      </w:r>
      <w:r w:rsidR="007474E3" w:rsidRPr="00680065">
        <w:rPr>
          <w:rFonts w:ascii="Arial" w:hAnsi="Arial" w:cs="Arial"/>
          <w:color w:val="000000" w:themeColor="text1"/>
          <w:szCs w:val="48"/>
          <w:lang w:val="en-ZA"/>
        </w:rPr>
        <w:t xml:space="preserve">times we find ourselves </w:t>
      </w:r>
      <w:r w:rsidR="002F6190" w:rsidRPr="00680065">
        <w:rPr>
          <w:rFonts w:ascii="Arial" w:hAnsi="Arial" w:cs="Arial"/>
          <w:color w:val="000000" w:themeColor="text1"/>
          <w:szCs w:val="48"/>
          <w:lang w:val="en-ZA"/>
        </w:rPr>
        <w:t>in</w:t>
      </w:r>
      <w:r w:rsidR="00845481" w:rsidRPr="00680065">
        <w:rPr>
          <w:rFonts w:ascii="Arial" w:hAnsi="Arial" w:cs="Arial"/>
          <w:color w:val="000000" w:themeColor="text1"/>
          <w:szCs w:val="48"/>
          <w:lang w:val="en-ZA"/>
        </w:rPr>
        <w:t xml:space="preserve"> as well as the increase in vehicle deliveries due to peak season activities.</w:t>
      </w:r>
    </w:p>
    <w:p w14:paraId="38C7CE2A" w14:textId="77777777" w:rsidR="00E05616" w:rsidRPr="00680065" w:rsidRDefault="00E05616" w:rsidP="00F41B9C">
      <w:pPr>
        <w:pStyle w:val="Default"/>
        <w:jc w:val="both"/>
        <w:rPr>
          <w:color w:val="000000" w:themeColor="text1"/>
          <w:sz w:val="22"/>
          <w:szCs w:val="48"/>
        </w:rPr>
      </w:pPr>
    </w:p>
    <w:p w14:paraId="1F7FD1B2" w14:textId="3A08CB7F" w:rsidR="005F2279" w:rsidRDefault="00F41B9C" w:rsidP="005F2279">
      <w:pPr>
        <w:pStyle w:val="Default"/>
        <w:jc w:val="both"/>
        <w:rPr>
          <w:color w:val="000000" w:themeColor="text1"/>
          <w:sz w:val="22"/>
          <w:szCs w:val="48"/>
        </w:rPr>
      </w:pPr>
      <w:r w:rsidRPr="00680065">
        <w:rPr>
          <w:color w:val="000000" w:themeColor="text1"/>
          <w:sz w:val="22"/>
          <w:szCs w:val="48"/>
        </w:rPr>
        <w:t>“</w:t>
      </w:r>
      <w:r w:rsidR="00C61215" w:rsidRPr="00680065">
        <w:rPr>
          <w:color w:val="000000" w:themeColor="text1"/>
          <w:sz w:val="22"/>
          <w:szCs w:val="48"/>
        </w:rPr>
        <w:t>In a recent incident</w:t>
      </w:r>
      <w:r w:rsidR="00C74773" w:rsidRPr="00680065">
        <w:rPr>
          <w:color w:val="000000" w:themeColor="text1"/>
          <w:sz w:val="22"/>
          <w:szCs w:val="48"/>
        </w:rPr>
        <w:t>,</w:t>
      </w:r>
      <w:r w:rsidR="00C61215" w:rsidRPr="00680065">
        <w:rPr>
          <w:color w:val="000000" w:themeColor="text1"/>
          <w:sz w:val="22"/>
          <w:szCs w:val="48"/>
        </w:rPr>
        <w:t xml:space="preserve"> a truck carrying a load of diesel worth </w:t>
      </w:r>
      <w:r w:rsidRPr="00680065">
        <w:rPr>
          <w:color w:val="000000" w:themeColor="text1"/>
          <w:sz w:val="22"/>
          <w:szCs w:val="48"/>
        </w:rPr>
        <w:t>half a million Rand</w:t>
      </w:r>
      <w:r w:rsidR="00C61215" w:rsidRPr="00680065">
        <w:rPr>
          <w:color w:val="000000" w:themeColor="text1"/>
          <w:sz w:val="22"/>
          <w:szCs w:val="48"/>
        </w:rPr>
        <w:t xml:space="preserve"> was recovered af</w:t>
      </w:r>
      <w:r w:rsidRPr="00680065">
        <w:rPr>
          <w:color w:val="000000" w:themeColor="text1"/>
          <w:sz w:val="22"/>
          <w:szCs w:val="48"/>
        </w:rPr>
        <w:t>ter the T</w:t>
      </w:r>
      <w:r w:rsidR="00C61215" w:rsidRPr="00680065">
        <w:rPr>
          <w:color w:val="000000" w:themeColor="text1"/>
          <w:sz w:val="22"/>
          <w:szCs w:val="48"/>
        </w:rPr>
        <w:t xml:space="preserve">rack and </w:t>
      </w:r>
      <w:r w:rsidRPr="00680065">
        <w:rPr>
          <w:color w:val="000000" w:themeColor="text1"/>
          <w:sz w:val="22"/>
          <w:szCs w:val="48"/>
        </w:rPr>
        <w:t>React agent assisted the</w:t>
      </w:r>
      <w:r w:rsidR="00C61215" w:rsidRPr="00680065">
        <w:rPr>
          <w:color w:val="000000" w:themeColor="text1"/>
          <w:sz w:val="22"/>
          <w:szCs w:val="48"/>
        </w:rPr>
        <w:t xml:space="preserve"> driver that pressed the panic butto</w:t>
      </w:r>
      <w:r w:rsidRPr="00680065">
        <w:rPr>
          <w:color w:val="000000" w:themeColor="text1"/>
          <w:sz w:val="22"/>
          <w:szCs w:val="48"/>
        </w:rPr>
        <w:t>n</w:t>
      </w:r>
      <w:r w:rsidR="00C61215" w:rsidRPr="00680065">
        <w:rPr>
          <w:color w:val="000000" w:themeColor="text1"/>
          <w:sz w:val="22"/>
          <w:szCs w:val="48"/>
        </w:rPr>
        <w:t xml:space="preserve"> during the hijacking. </w:t>
      </w:r>
      <w:r w:rsidRPr="00680065">
        <w:rPr>
          <w:color w:val="000000" w:themeColor="text1"/>
          <w:sz w:val="22"/>
          <w:szCs w:val="48"/>
        </w:rPr>
        <w:t>The Track and R</w:t>
      </w:r>
      <w:r w:rsidR="00C61215" w:rsidRPr="00680065">
        <w:rPr>
          <w:color w:val="000000" w:themeColor="text1"/>
          <w:sz w:val="22"/>
          <w:szCs w:val="48"/>
        </w:rPr>
        <w:t>eact tea</w:t>
      </w:r>
      <w:r w:rsidRPr="00680065">
        <w:rPr>
          <w:color w:val="000000" w:themeColor="text1"/>
          <w:sz w:val="22"/>
          <w:szCs w:val="48"/>
        </w:rPr>
        <w:t>m has recovered million</w:t>
      </w:r>
      <w:r w:rsidR="002F6190" w:rsidRPr="00680065">
        <w:rPr>
          <w:color w:val="000000" w:themeColor="text1"/>
          <w:sz w:val="22"/>
          <w:szCs w:val="48"/>
        </w:rPr>
        <w:t>s of</w:t>
      </w:r>
      <w:r w:rsidRPr="00680065">
        <w:rPr>
          <w:color w:val="000000" w:themeColor="text1"/>
          <w:sz w:val="22"/>
          <w:szCs w:val="48"/>
        </w:rPr>
        <w:t xml:space="preserve"> R</w:t>
      </w:r>
      <w:r w:rsidR="00C61215" w:rsidRPr="00680065">
        <w:rPr>
          <w:color w:val="000000" w:themeColor="text1"/>
          <w:sz w:val="22"/>
          <w:szCs w:val="48"/>
        </w:rPr>
        <w:t>and</w:t>
      </w:r>
      <w:r w:rsidRPr="00680065">
        <w:rPr>
          <w:color w:val="000000" w:themeColor="text1"/>
          <w:sz w:val="22"/>
          <w:szCs w:val="48"/>
        </w:rPr>
        <w:t>’</w:t>
      </w:r>
      <w:r w:rsidR="00C61215" w:rsidRPr="00680065">
        <w:rPr>
          <w:color w:val="000000" w:themeColor="text1"/>
          <w:sz w:val="22"/>
          <w:szCs w:val="48"/>
        </w:rPr>
        <w:t xml:space="preserve">s worth of cargo and assisted </w:t>
      </w:r>
      <w:r w:rsidR="00C863DF">
        <w:rPr>
          <w:color w:val="000000" w:themeColor="text1"/>
          <w:sz w:val="22"/>
          <w:szCs w:val="48"/>
        </w:rPr>
        <w:t xml:space="preserve">with </w:t>
      </w:r>
      <w:r w:rsidR="00C61215" w:rsidRPr="00680065">
        <w:rPr>
          <w:color w:val="000000" w:themeColor="text1"/>
          <w:sz w:val="22"/>
          <w:szCs w:val="48"/>
        </w:rPr>
        <w:t xml:space="preserve">11 </w:t>
      </w:r>
      <w:r w:rsidR="00C863DF">
        <w:rPr>
          <w:color w:val="000000" w:themeColor="text1"/>
          <w:sz w:val="22"/>
          <w:szCs w:val="48"/>
        </w:rPr>
        <w:t xml:space="preserve">recoveries, a 100% success rate, </w:t>
      </w:r>
      <w:r w:rsidR="00C61215" w:rsidRPr="00680065">
        <w:rPr>
          <w:color w:val="000000" w:themeColor="text1"/>
          <w:sz w:val="22"/>
          <w:szCs w:val="48"/>
        </w:rPr>
        <w:t xml:space="preserve">for this </w:t>
      </w:r>
      <w:r w:rsidR="00C863DF">
        <w:rPr>
          <w:color w:val="000000" w:themeColor="text1"/>
          <w:sz w:val="22"/>
          <w:szCs w:val="48"/>
        </w:rPr>
        <w:t xml:space="preserve">specific </w:t>
      </w:r>
      <w:r w:rsidR="00C61215" w:rsidRPr="00680065">
        <w:rPr>
          <w:color w:val="000000" w:themeColor="text1"/>
          <w:sz w:val="22"/>
          <w:szCs w:val="48"/>
        </w:rPr>
        <w:t xml:space="preserve">client over the 9 years of being a MiX </w:t>
      </w:r>
      <w:r w:rsidRPr="00680065">
        <w:rPr>
          <w:color w:val="000000" w:themeColor="text1"/>
          <w:sz w:val="22"/>
          <w:szCs w:val="48"/>
        </w:rPr>
        <w:t>customer</w:t>
      </w:r>
      <w:r w:rsidR="005F2279">
        <w:rPr>
          <w:color w:val="000000" w:themeColor="text1"/>
          <w:sz w:val="22"/>
          <w:szCs w:val="48"/>
        </w:rPr>
        <w:t>,</w:t>
      </w:r>
      <w:r w:rsidRPr="00680065">
        <w:rPr>
          <w:color w:val="000000" w:themeColor="text1"/>
          <w:sz w:val="22"/>
          <w:szCs w:val="48"/>
        </w:rPr>
        <w:t>”</w:t>
      </w:r>
      <w:r w:rsidR="00012CE6">
        <w:rPr>
          <w:color w:val="000000" w:themeColor="text1"/>
          <w:sz w:val="22"/>
          <w:szCs w:val="48"/>
        </w:rPr>
        <w:t xml:space="preserve"> </w:t>
      </w:r>
      <w:r w:rsidR="005F2279" w:rsidRPr="00680065">
        <w:rPr>
          <w:color w:val="000000" w:themeColor="text1"/>
          <w:sz w:val="22"/>
          <w:szCs w:val="48"/>
        </w:rPr>
        <w:t>says Gert Pretorius, MD for MiX Telematics Africa.</w:t>
      </w:r>
    </w:p>
    <w:p w14:paraId="7E73A8EA" w14:textId="77777777" w:rsidR="005F2279" w:rsidRPr="00680065" w:rsidRDefault="005F2279" w:rsidP="005F2279">
      <w:pPr>
        <w:pStyle w:val="Default"/>
        <w:jc w:val="both"/>
        <w:rPr>
          <w:color w:val="000000" w:themeColor="text1"/>
          <w:sz w:val="22"/>
          <w:szCs w:val="48"/>
        </w:rPr>
      </w:pPr>
    </w:p>
    <w:p w14:paraId="5E47B686" w14:textId="67D9E5F9" w:rsidR="00E05616" w:rsidRPr="00680065" w:rsidRDefault="00012CE6" w:rsidP="00F41B9C">
      <w:pPr>
        <w:pStyle w:val="Default"/>
        <w:jc w:val="both"/>
        <w:rPr>
          <w:color w:val="000000" w:themeColor="text1"/>
          <w:sz w:val="22"/>
          <w:szCs w:val="48"/>
        </w:rPr>
      </w:pPr>
      <w:r w:rsidRPr="00DC133E">
        <w:rPr>
          <w:color w:val="000000" w:themeColor="text1"/>
          <w:sz w:val="22"/>
          <w:szCs w:val="48"/>
        </w:rPr>
        <w:t xml:space="preserve">With regards to all trucks that benefit from </w:t>
      </w:r>
      <w:proofErr w:type="spellStart"/>
      <w:r w:rsidRPr="00DC133E">
        <w:rPr>
          <w:color w:val="000000" w:themeColor="text1"/>
          <w:sz w:val="22"/>
          <w:szCs w:val="48"/>
        </w:rPr>
        <w:t>MiX’s</w:t>
      </w:r>
      <w:proofErr w:type="spellEnd"/>
      <w:r w:rsidRPr="00DC133E">
        <w:rPr>
          <w:color w:val="000000" w:themeColor="text1"/>
          <w:sz w:val="22"/>
          <w:szCs w:val="48"/>
        </w:rPr>
        <w:t xml:space="preserve"> Track and React service, over the last year,</w:t>
      </w:r>
      <w:r w:rsidR="00DC133E" w:rsidRPr="00DC133E">
        <w:rPr>
          <w:color w:val="000000" w:themeColor="text1"/>
          <w:sz w:val="22"/>
          <w:szCs w:val="48"/>
        </w:rPr>
        <w:t xml:space="preserve"> </w:t>
      </w:r>
      <w:proofErr w:type="spellStart"/>
      <w:r w:rsidR="00DC133E" w:rsidRPr="00DC133E">
        <w:rPr>
          <w:color w:val="000000" w:themeColor="text1"/>
          <w:sz w:val="22"/>
          <w:szCs w:val="48"/>
        </w:rPr>
        <w:t>MiX’s</w:t>
      </w:r>
      <w:proofErr w:type="spellEnd"/>
      <w:r w:rsidR="00DC133E" w:rsidRPr="00DC133E">
        <w:rPr>
          <w:color w:val="000000" w:themeColor="text1"/>
          <w:sz w:val="22"/>
          <w:szCs w:val="48"/>
        </w:rPr>
        <w:t xml:space="preserve"> recovery rate has been 97</w:t>
      </w:r>
      <w:r w:rsidRPr="00DC133E">
        <w:rPr>
          <w:color w:val="000000" w:themeColor="text1"/>
          <w:sz w:val="22"/>
          <w:szCs w:val="48"/>
        </w:rPr>
        <w:t>%.</w:t>
      </w:r>
      <w:r w:rsidR="005F2279">
        <w:rPr>
          <w:color w:val="000000" w:themeColor="text1"/>
          <w:sz w:val="22"/>
          <w:szCs w:val="48"/>
        </w:rPr>
        <w:t xml:space="preserve"> </w:t>
      </w:r>
      <w:r w:rsidR="00C61215" w:rsidRPr="00680065">
        <w:rPr>
          <w:color w:val="000000" w:themeColor="text1"/>
          <w:sz w:val="22"/>
          <w:szCs w:val="48"/>
        </w:rPr>
        <w:t xml:space="preserve">This illustrates the effectiveness of an outsourced fleet monitoring bureau to proactively manage the </w:t>
      </w:r>
      <w:r w:rsidR="00E05616" w:rsidRPr="00680065">
        <w:rPr>
          <w:color w:val="000000" w:themeColor="text1"/>
          <w:sz w:val="22"/>
          <w:szCs w:val="48"/>
        </w:rPr>
        <w:t>fleet and drivers in real-time</w:t>
      </w:r>
      <w:r w:rsidR="00C61215" w:rsidRPr="00680065">
        <w:rPr>
          <w:color w:val="000000" w:themeColor="text1"/>
          <w:sz w:val="22"/>
          <w:szCs w:val="48"/>
        </w:rPr>
        <w:t xml:space="preserve">. </w:t>
      </w:r>
      <w:r w:rsidR="00E05616" w:rsidRPr="00680065">
        <w:rPr>
          <w:color w:val="000000" w:themeColor="text1"/>
          <w:sz w:val="22"/>
          <w:szCs w:val="48"/>
        </w:rPr>
        <w:t xml:space="preserve">The agents respond to critical driving events as </w:t>
      </w:r>
      <w:r w:rsidR="00C61215" w:rsidRPr="00680065">
        <w:rPr>
          <w:color w:val="000000" w:themeColor="text1"/>
          <w:sz w:val="22"/>
          <w:szCs w:val="48"/>
        </w:rPr>
        <w:t xml:space="preserve">soon as </w:t>
      </w:r>
      <w:r w:rsidR="00E05616" w:rsidRPr="00680065">
        <w:rPr>
          <w:color w:val="000000" w:themeColor="text1"/>
          <w:sz w:val="22"/>
          <w:szCs w:val="48"/>
        </w:rPr>
        <w:t xml:space="preserve">they occur to </w:t>
      </w:r>
      <w:r w:rsidR="00C61215" w:rsidRPr="00680065">
        <w:rPr>
          <w:color w:val="000000" w:themeColor="text1"/>
          <w:sz w:val="22"/>
          <w:szCs w:val="48"/>
        </w:rPr>
        <w:t xml:space="preserve">not only assist the driver in an emergency situation but to also </w:t>
      </w:r>
      <w:r w:rsidR="00E05616" w:rsidRPr="00680065">
        <w:rPr>
          <w:color w:val="000000" w:themeColor="text1"/>
          <w:sz w:val="22"/>
          <w:szCs w:val="48"/>
        </w:rPr>
        <w:t xml:space="preserve">reduce </w:t>
      </w:r>
      <w:r w:rsidR="00C61215" w:rsidRPr="00680065">
        <w:rPr>
          <w:color w:val="000000" w:themeColor="text1"/>
          <w:sz w:val="22"/>
          <w:szCs w:val="48"/>
        </w:rPr>
        <w:t>risky driving</w:t>
      </w:r>
      <w:r w:rsidR="00E05616" w:rsidRPr="00680065">
        <w:rPr>
          <w:color w:val="000000" w:themeColor="text1"/>
          <w:sz w:val="22"/>
          <w:szCs w:val="48"/>
        </w:rPr>
        <w:t xml:space="preserve"> behaviours that may be detrimental to the </w:t>
      </w:r>
      <w:r w:rsidR="00C61215" w:rsidRPr="00680065">
        <w:rPr>
          <w:color w:val="000000" w:themeColor="text1"/>
          <w:sz w:val="22"/>
          <w:szCs w:val="48"/>
        </w:rPr>
        <w:t xml:space="preserve">safety and productivity of the fleet </w:t>
      </w:r>
      <w:r w:rsidR="00E05616" w:rsidRPr="00680065">
        <w:rPr>
          <w:color w:val="000000" w:themeColor="text1"/>
          <w:sz w:val="22"/>
          <w:szCs w:val="48"/>
        </w:rPr>
        <w:t xml:space="preserve">such as speeding, </w:t>
      </w:r>
      <w:r w:rsidR="00C61215" w:rsidRPr="00680065">
        <w:rPr>
          <w:color w:val="000000" w:themeColor="text1"/>
          <w:sz w:val="22"/>
          <w:szCs w:val="48"/>
        </w:rPr>
        <w:t>distracted driving</w:t>
      </w:r>
      <w:r w:rsidR="00F41B9C" w:rsidRPr="00680065">
        <w:rPr>
          <w:color w:val="000000" w:themeColor="text1"/>
          <w:sz w:val="22"/>
          <w:szCs w:val="48"/>
        </w:rPr>
        <w:t>,</w:t>
      </w:r>
      <w:r w:rsidR="00C61215" w:rsidRPr="00680065">
        <w:rPr>
          <w:color w:val="000000" w:themeColor="text1"/>
          <w:sz w:val="22"/>
          <w:szCs w:val="48"/>
        </w:rPr>
        <w:t xml:space="preserve"> un</w:t>
      </w:r>
      <w:r w:rsidR="00E05616" w:rsidRPr="00680065">
        <w:rPr>
          <w:color w:val="000000" w:themeColor="text1"/>
          <w:sz w:val="22"/>
          <w:szCs w:val="48"/>
        </w:rPr>
        <w:t>aut</w:t>
      </w:r>
      <w:r w:rsidR="00F41B9C" w:rsidRPr="00680065">
        <w:rPr>
          <w:color w:val="000000" w:themeColor="text1"/>
          <w:sz w:val="22"/>
          <w:szCs w:val="48"/>
        </w:rPr>
        <w:t>horised stopping en route and</w:t>
      </w:r>
      <w:r w:rsidR="00E05616" w:rsidRPr="00680065">
        <w:rPr>
          <w:color w:val="000000" w:themeColor="text1"/>
          <w:sz w:val="22"/>
          <w:szCs w:val="48"/>
        </w:rPr>
        <w:t xml:space="preserve"> not resting on long journeys. </w:t>
      </w:r>
    </w:p>
    <w:p w14:paraId="00321AD6" w14:textId="77777777" w:rsidR="00347B35" w:rsidRPr="00680065" w:rsidRDefault="00347B35" w:rsidP="00F41B9C">
      <w:pPr>
        <w:spacing w:line="232" w:lineRule="auto"/>
        <w:jc w:val="both"/>
        <w:rPr>
          <w:rFonts w:ascii="Arial" w:hAnsi="Arial" w:cs="Arial"/>
          <w:color w:val="000000" w:themeColor="text1"/>
        </w:rPr>
      </w:pPr>
    </w:p>
    <w:p w14:paraId="1D3C234A" w14:textId="34E94D3A" w:rsidR="00F41B9C" w:rsidRPr="00680065" w:rsidRDefault="00C61215" w:rsidP="00F41B9C">
      <w:pPr>
        <w:spacing w:line="232" w:lineRule="auto"/>
        <w:jc w:val="both"/>
        <w:rPr>
          <w:rFonts w:ascii="Arial" w:hAnsi="Arial" w:cs="Arial"/>
          <w:color w:val="000000" w:themeColor="text1"/>
        </w:rPr>
      </w:pPr>
      <w:r w:rsidRPr="00680065">
        <w:rPr>
          <w:rFonts w:ascii="Arial" w:hAnsi="Arial" w:cs="Arial"/>
          <w:color w:val="000000" w:themeColor="text1"/>
        </w:rPr>
        <w:t xml:space="preserve">In challenging times such as the trucking industry is facing currently, </w:t>
      </w:r>
      <w:r w:rsidR="00416565" w:rsidRPr="00680065">
        <w:rPr>
          <w:rFonts w:ascii="Arial" w:hAnsi="Arial" w:cs="Arial"/>
          <w:color w:val="000000" w:themeColor="text1"/>
        </w:rPr>
        <w:t xml:space="preserve">increased visibility </w:t>
      </w:r>
      <w:r w:rsidRPr="00680065">
        <w:rPr>
          <w:rFonts w:ascii="Arial" w:hAnsi="Arial" w:cs="Arial"/>
          <w:color w:val="000000" w:themeColor="text1"/>
        </w:rPr>
        <w:t xml:space="preserve">and </w:t>
      </w:r>
      <w:r w:rsidR="00416565" w:rsidRPr="00680065">
        <w:rPr>
          <w:rFonts w:ascii="Arial" w:hAnsi="Arial" w:cs="Arial"/>
          <w:color w:val="000000" w:themeColor="text1"/>
        </w:rPr>
        <w:t>greater control over what happens when the</w:t>
      </w:r>
      <w:r w:rsidRPr="00680065">
        <w:rPr>
          <w:rFonts w:ascii="Arial" w:hAnsi="Arial" w:cs="Arial"/>
          <w:color w:val="000000" w:themeColor="text1"/>
        </w:rPr>
        <w:t xml:space="preserve"> drivers</w:t>
      </w:r>
      <w:r w:rsidR="00416565" w:rsidRPr="00680065">
        <w:rPr>
          <w:rFonts w:ascii="Arial" w:hAnsi="Arial" w:cs="Arial"/>
          <w:color w:val="000000" w:themeColor="text1"/>
        </w:rPr>
        <w:t xml:space="preserve"> are out on the road</w:t>
      </w:r>
      <w:r w:rsidRPr="00680065">
        <w:rPr>
          <w:rFonts w:ascii="Arial" w:hAnsi="Arial" w:cs="Arial"/>
          <w:color w:val="000000" w:themeColor="text1"/>
        </w:rPr>
        <w:t xml:space="preserve"> can make the difference for a business to survive until the economy turns around</w:t>
      </w:r>
      <w:r w:rsidR="00F41B9C" w:rsidRPr="00680065">
        <w:rPr>
          <w:rFonts w:ascii="Arial" w:hAnsi="Arial" w:cs="Arial"/>
          <w:color w:val="000000" w:themeColor="text1"/>
        </w:rPr>
        <w:t>.</w:t>
      </w:r>
    </w:p>
    <w:p w14:paraId="2722936B" w14:textId="77777777" w:rsidR="00F41B9C" w:rsidRPr="00680065" w:rsidRDefault="00F41B9C" w:rsidP="00F41B9C">
      <w:pPr>
        <w:spacing w:line="232" w:lineRule="auto"/>
        <w:jc w:val="both"/>
        <w:rPr>
          <w:rFonts w:ascii="Arial" w:hAnsi="Arial" w:cs="Arial"/>
          <w:color w:val="000000" w:themeColor="text1"/>
        </w:rPr>
      </w:pPr>
    </w:p>
    <w:p w14:paraId="747E474F" w14:textId="02D7FB87" w:rsidR="00416565" w:rsidRPr="00680065" w:rsidRDefault="00F41B9C" w:rsidP="00F41B9C">
      <w:pPr>
        <w:spacing w:line="232" w:lineRule="auto"/>
        <w:jc w:val="both"/>
        <w:rPr>
          <w:rFonts w:ascii="Arial" w:hAnsi="Arial" w:cs="Arial"/>
          <w:color w:val="000000" w:themeColor="text1"/>
        </w:rPr>
      </w:pPr>
      <w:r w:rsidRPr="00680065">
        <w:rPr>
          <w:rFonts w:ascii="Arial" w:hAnsi="Arial" w:cs="Arial"/>
          <w:color w:val="000000" w:themeColor="text1"/>
        </w:rPr>
        <w:t xml:space="preserve">“MiX Telematics’ mission is to make the world safer with the help of our technology and to keep the world moving forward with our connected fleet solutions. Our technology </w:t>
      </w:r>
      <w:r w:rsidR="00A95813">
        <w:rPr>
          <w:rFonts w:ascii="Arial" w:hAnsi="Arial" w:cs="Arial"/>
          <w:color w:val="000000" w:themeColor="text1"/>
        </w:rPr>
        <w:t>improves</w:t>
      </w:r>
      <w:r w:rsidRPr="00680065">
        <w:rPr>
          <w:rFonts w:ascii="Arial" w:hAnsi="Arial" w:cs="Arial"/>
          <w:color w:val="000000" w:themeColor="text1"/>
        </w:rPr>
        <w:t xml:space="preserve"> the safety of thousands of drivers delivering goods over the festive season,” concludes Pretorius.</w:t>
      </w:r>
    </w:p>
    <w:p w14:paraId="2B82A0EE" w14:textId="77777777" w:rsidR="00416565" w:rsidRPr="00680065" w:rsidRDefault="00416565" w:rsidP="00615330">
      <w:pPr>
        <w:spacing w:line="232" w:lineRule="auto"/>
        <w:ind w:left="118" w:right="109"/>
        <w:jc w:val="both"/>
        <w:rPr>
          <w:rFonts w:ascii="Arial" w:hAnsi="Arial" w:cs="Arial"/>
          <w:color w:val="000000" w:themeColor="text1"/>
        </w:rPr>
      </w:pPr>
    </w:p>
    <w:p w14:paraId="4D648E6C" w14:textId="77777777" w:rsidR="003E555F" w:rsidRPr="00680065" w:rsidRDefault="003E555F">
      <w:pPr>
        <w:pStyle w:val="BodyText"/>
        <w:spacing w:before="1"/>
        <w:rPr>
          <w:rFonts w:ascii="Arial" w:hAnsi="Arial" w:cs="Arial"/>
          <w:color w:val="000000" w:themeColor="text1"/>
        </w:rPr>
      </w:pPr>
    </w:p>
    <w:p w14:paraId="25B89569" w14:textId="77777777" w:rsidR="003E555F" w:rsidRPr="00680065" w:rsidRDefault="003F5D0C" w:rsidP="00A95813">
      <w:pPr>
        <w:pStyle w:val="Heading1"/>
        <w:ind w:left="0"/>
        <w:jc w:val="left"/>
        <w:rPr>
          <w:color w:val="000000" w:themeColor="text1"/>
        </w:rPr>
      </w:pPr>
      <w:r w:rsidRPr="00680065">
        <w:rPr>
          <w:color w:val="000000" w:themeColor="text1"/>
          <w:w w:val="155"/>
        </w:rPr>
        <w:t>/</w:t>
      </w:r>
      <w:r w:rsidRPr="00680065">
        <w:rPr>
          <w:color w:val="000000" w:themeColor="text1"/>
          <w:spacing w:val="-1"/>
          <w:w w:val="90"/>
        </w:rPr>
        <w:t>e</w:t>
      </w:r>
      <w:r w:rsidRPr="00680065">
        <w:rPr>
          <w:color w:val="000000" w:themeColor="text1"/>
          <w:spacing w:val="-1"/>
          <w:w w:val="88"/>
        </w:rPr>
        <w:t>nd</w:t>
      </w:r>
      <w:r w:rsidRPr="00680065">
        <w:rPr>
          <w:color w:val="000000" w:themeColor="text1"/>
          <w:w w:val="71"/>
        </w:rPr>
        <w:t>s</w:t>
      </w:r>
    </w:p>
    <w:p w14:paraId="35489E42" w14:textId="77777777" w:rsidR="003E555F" w:rsidRPr="00680065" w:rsidRDefault="003E555F" w:rsidP="00A95813">
      <w:pPr>
        <w:pStyle w:val="BodyText"/>
        <w:spacing w:before="8"/>
        <w:rPr>
          <w:rFonts w:ascii="Arial" w:hAnsi="Arial" w:cs="Arial"/>
          <w:b/>
          <w:color w:val="000000" w:themeColor="text1"/>
          <w:sz w:val="24"/>
        </w:rPr>
      </w:pPr>
    </w:p>
    <w:p w14:paraId="3DEC1DE6" w14:textId="77777777" w:rsidR="003E555F" w:rsidRPr="00680065" w:rsidRDefault="003F5D0C" w:rsidP="00A95813">
      <w:pPr>
        <w:spacing w:line="193" w:lineRule="exact"/>
        <w:rPr>
          <w:rFonts w:ascii="Arial" w:hAnsi="Arial" w:cs="Arial"/>
          <w:b/>
          <w:color w:val="000000" w:themeColor="text1"/>
          <w:sz w:val="18"/>
        </w:rPr>
      </w:pPr>
      <w:r w:rsidRPr="00680065">
        <w:rPr>
          <w:rFonts w:ascii="Arial" w:hAnsi="Arial" w:cs="Arial"/>
          <w:b/>
          <w:color w:val="000000" w:themeColor="text1"/>
          <w:sz w:val="18"/>
        </w:rPr>
        <w:t>About MiX Telematics</w:t>
      </w:r>
    </w:p>
    <w:p w14:paraId="10E24B9D" w14:textId="563D9229" w:rsidR="003E555F" w:rsidRDefault="00A95813" w:rsidP="005E13A5">
      <w:pPr>
        <w:pStyle w:val="BodyText"/>
        <w:spacing w:before="11"/>
        <w:jc w:val="both"/>
        <w:rPr>
          <w:rFonts w:ascii="Arial" w:hAnsi="Arial" w:cs="Arial"/>
          <w:color w:val="000000" w:themeColor="text1"/>
          <w:sz w:val="18"/>
        </w:rPr>
      </w:pPr>
      <w:r w:rsidRPr="00A95813">
        <w:rPr>
          <w:rFonts w:ascii="Arial" w:hAnsi="Arial" w:cs="Arial"/>
          <w:color w:val="000000" w:themeColor="text1"/>
          <w:sz w:val="18"/>
        </w:rPr>
        <w:t xml:space="preserve">MiX Telematics is a leading global provider of fleet and mobile asset management solutions delivered as SaaS to more than three-quarters of a million subscribers in over 120 countries. The company’s products and services </w:t>
      </w:r>
      <w:r w:rsidR="0092267A">
        <w:rPr>
          <w:rFonts w:ascii="Arial" w:hAnsi="Arial" w:cs="Arial"/>
          <w:color w:val="000000" w:themeColor="text1"/>
          <w:sz w:val="18"/>
        </w:rPr>
        <w:t xml:space="preserve">provide </w:t>
      </w:r>
      <w:r w:rsidRPr="00A95813">
        <w:rPr>
          <w:rFonts w:ascii="Arial" w:hAnsi="Arial" w:cs="Arial"/>
          <w:color w:val="000000" w:themeColor="text1"/>
          <w:sz w:val="18"/>
        </w:rPr>
        <w:t xml:space="preserve">enterprise fleets, small fleets and consumers with solutions for efficiency, safety, compliance and security. MiX Telematics was founded in 1996 and has offices in South Africa, the United Kingdom, the United States, Uganda, Brazil, Mexico, Australia and the United Arab Emirates as well as a network of more than 130 fleet partners worldwide. MiX Telematics shares are publicly traded on the Johannesburg Stock Exchange (JSE: MIX) and on the New York Stock Exchange (NYSE: MIXT). For more information, visit </w:t>
      </w:r>
      <w:hyperlink r:id="rId12" w:history="1">
        <w:r w:rsidRPr="002D2A18">
          <w:rPr>
            <w:rStyle w:val="Hyperlink"/>
            <w:rFonts w:ascii="Arial" w:hAnsi="Arial" w:cs="Arial"/>
            <w:sz w:val="18"/>
          </w:rPr>
          <w:t>www.mixtelematics.com</w:t>
        </w:r>
      </w:hyperlink>
      <w:r>
        <w:rPr>
          <w:rFonts w:ascii="Arial" w:hAnsi="Arial" w:cs="Arial"/>
          <w:color w:val="000000" w:themeColor="text1"/>
          <w:sz w:val="18"/>
        </w:rPr>
        <w:t>.</w:t>
      </w:r>
    </w:p>
    <w:p w14:paraId="7B0AA03B" w14:textId="77777777" w:rsidR="00A95813" w:rsidRPr="00680065" w:rsidRDefault="00A95813" w:rsidP="00A95813">
      <w:pPr>
        <w:pStyle w:val="BodyText"/>
        <w:spacing w:before="11"/>
        <w:rPr>
          <w:rFonts w:ascii="Arial" w:hAnsi="Arial" w:cs="Arial"/>
          <w:color w:val="000000" w:themeColor="text1"/>
          <w:sz w:val="12"/>
        </w:rPr>
      </w:pPr>
    </w:p>
    <w:p w14:paraId="22372611" w14:textId="77777777" w:rsidR="007456AD" w:rsidRDefault="007456AD" w:rsidP="00A95813">
      <w:pPr>
        <w:spacing w:before="67"/>
        <w:rPr>
          <w:rFonts w:ascii="Arial" w:hAnsi="Arial" w:cs="Arial"/>
          <w:b/>
          <w:color w:val="000000" w:themeColor="text1"/>
          <w:sz w:val="18"/>
        </w:rPr>
      </w:pPr>
    </w:p>
    <w:p w14:paraId="2256067B" w14:textId="77777777" w:rsidR="007456AD" w:rsidRDefault="007456AD" w:rsidP="00A95813">
      <w:pPr>
        <w:spacing w:before="67"/>
        <w:rPr>
          <w:rFonts w:ascii="Arial" w:hAnsi="Arial" w:cs="Arial"/>
          <w:b/>
          <w:color w:val="000000" w:themeColor="text1"/>
          <w:sz w:val="18"/>
        </w:rPr>
      </w:pPr>
    </w:p>
    <w:p w14:paraId="547B76AA" w14:textId="38BC13F2" w:rsidR="003E555F" w:rsidRPr="00680065" w:rsidRDefault="003F5D0C" w:rsidP="00A95813">
      <w:pPr>
        <w:spacing w:before="67"/>
        <w:rPr>
          <w:rFonts w:ascii="Arial" w:hAnsi="Arial" w:cs="Arial"/>
          <w:b/>
          <w:color w:val="000000" w:themeColor="text1"/>
          <w:sz w:val="18"/>
        </w:rPr>
      </w:pPr>
      <w:r w:rsidRPr="00680065">
        <w:rPr>
          <w:rFonts w:ascii="Arial" w:hAnsi="Arial" w:cs="Arial"/>
          <w:b/>
          <w:color w:val="000000" w:themeColor="text1"/>
          <w:sz w:val="18"/>
        </w:rPr>
        <w:t>For further information contact:</w:t>
      </w:r>
    </w:p>
    <w:p w14:paraId="1F842D2E" w14:textId="7ADD7A53" w:rsidR="00B63E20" w:rsidRDefault="00B63E20" w:rsidP="00A95813">
      <w:pPr>
        <w:rPr>
          <w:rFonts w:ascii="Arial" w:hAnsi="Arial" w:cs="Arial"/>
          <w:b/>
          <w:color w:val="000000" w:themeColor="text1"/>
          <w:w w:val="90"/>
          <w:sz w:val="18"/>
        </w:rPr>
      </w:pPr>
      <w:r w:rsidRPr="00680065">
        <w:rPr>
          <w:rFonts w:ascii="Arial" w:hAnsi="Arial" w:cs="Arial"/>
          <w:b/>
          <w:color w:val="000000" w:themeColor="text1"/>
          <w:w w:val="90"/>
          <w:sz w:val="18"/>
        </w:rPr>
        <w:t>Monica O’Neil</w:t>
      </w:r>
    </w:p>
    <w:p w14:paraId="1DAAC488" w14:textId="05A89067" w:rsidR="007456AD" w:rsidRPr="00680065" w:rsidRDefault="007456AD" w:rsidP="00A95813">
      <w:pPr>
        <w:rPr>
          <w:rFonts w:ascii="Arial" w:hAnsi="Arial" w:cs="Arial"/>
          <w:b/>
          <w:color w:val="000000" w:themeColor="text1"/>
          <w:w w:val="90"/>
          <w:sz w:val="18"/>
        </w:rPr>
      </w:pPr>
      <w:r>
        <w:rPr>
          <w:rFonts w:ascii="Arial" w:hAnsi="Arial" w:cs="Arial"/>
          <w:b/>
          <w:color w:val="000000" w:themeColor="text1"/>
          <w:w w:val="90"/>
          <w:sz w:val="18"/>
        </w:rPr>
        <w:t>Senior Marketing Manager</w:t>
      </w:r>
    </w:p>
    <w:p w14:paraId="2CC5F3E3" w14:textId="2EB87571" w:rsidR="00B63E20" w:rsidRPr="00680065" w:rsidRDefault="00B63E20" w:rsidP="00A95813">
      <w:pPr>
        <w:rPr>
          <w:rFonts w:ascii="Arial" w:hAnsi="Arial" w:cs="Arial"/>
          <w:b/>
          <w:color w:val="000000" w:themeColor="text1"/>
          <w:w w:val="90"/>
          <w:sz w:val="18"/>
        </w:rPr>
      </w:pPr>
      <w:r w:rsidRPr="00680065">
        <w:rPr>
          <w:rFonts w:ascii="Arial" w:hAnsi="Arial" w:cs="Arial"/>
          <w:b/>
          <w:color w:val="000000" w:themeColor="text1"/>
          <w:w w:val="90"/>
          <w:sz w:val="18"/>
        </w:rPr>
        <w:t xml:space="preserve">MiX Telematics Africa </w:t>
      </w:r>
    </w:p>
    <w:p w14:paraId="412A0B74" w14:textId="77777777" w:rsidR="00B63E20" w:rsidRPr="00680065" w:rsidRDefault="00B63E20" w:rsidP="00A95813">
      <w:pPr>
        <w:rPr>
          <w:rFonts w:ascii="Arial" w:hAnsi="Arial" w:cs="Arial"/>
          <w:b/>
          <w:color w:val="000000" w:themeColor="text1"/>
          <w:w w:val="90"/>
          <w:sz w:val="18"/>
          <w:u w:val="single"/>
        </w:rPr>
      </w:pPr>
      <w:r w:rsidRPr="00680065">
        <w:rPr>
          <w:rFonts w:ascii="Arial" w:hAnsi="Arial" w:cs="Arial"/>
          <w:b/>
          <w:color w:val="000000" w:themeColor="text1"/>
          <w:w w:val="90"/>
          <w:sz w:val="18"/>
          <w:u w:val="single"/>
        </w:rPr>
        <w:t>Monica.O’Neil@mixtelematics.com</w:t>
      </w:r>
    </w:p>
    <w:p w14:paraId="05063FA1" w14:textId="4BE724AA" w:rsidR="003E555F" w:rsidRDefault="003E555F">
      <w:pPr>
        <w:spacing w:before="83"/>
        <w:ind w:right="114"/>
        <w:jc w:val="right"/>
        <w:rPr>
          <w:rFonts w:ascii="Arial"/>
          <w:sz w:val="20"/>
        </w:rPr>
      </w:pPr>
    </w:p>
    <w:sectPr w:rsidR="003E555F" w:rsidSect="00680065">
      <w:pgSz w:w="11906" w:h="16838" w:code="9"/>
      <w:pgMar w:top="238" w:right="1133" w:bottom="278"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0NDYzMDWzNDAyMDRS0lEKTi0uzszPAykwrQUAPZzp0SwAAAA="/>
  </w:docVars>
  <w:rsids>
    <w:rsidRoot w:val="003E555F"/>
    <w:rsid w:val="00012CE6"/>
    <w:rsid w:val="000171DF"/>
    <w:rsid w:val="00077587"/>
    <w:rsid w:val="000A58A5"/>
    <w:rsid w:val="000E2DC8"/>
    <w:rsid w:val="00147B60"/>
    <w:rsid w:val="001707B9"/>
    <w:rsid w:val="001C124F"/>
    <w:rsid w:val="001D0F8A"/>
    <w:rsid w:val="001F71B1"/>
    <w:rsid w:val="00241D33"/>
    <w:rsid w:val="002A36D9"/>
    <w:rsid w:val="002E7EC1"/>
    <w:rsid w:val="002F2A89"/>
    <w:rsid w:val="002F6190"/>
    <w:rsid w:val="003403EC"/>
    <w:rsid w:val="00347B35"/>
    <w:rsid w:val="00391860"/>
    <w:rsid w:val="003E555F"/>
    <w:rsid w:val="003F5D0C"/>
    <w:rsid w:val="00416565"/>
    <w:rsid w:val="00446C6C"/>
    <w:rsid w:val="00456C95"/>
    <w:rsid w:val="004E1E0A"/>
    <w:rsid w:val="0055762C"/>
    <w:rsid w:val="005E13A5"/>
    <w:rsid w:val="005F2279"/>
    <w:rsid w:val="00615330"/>
    <w:rsid w:val="00636F85"/>
    <w:rsid w:val="006568B8"/>
    <w:rsid w:val="00664AAE"/>
    <w:rsid w:val="00680065"/>
    <w:rsid w:val="006A6C7D"/>
    <w:rsid w:val="00722340"/>
    <w:rsid w:val="007309AA"/>
    <w:rsid w:val="007456AD"/>
    <w:rsid w:val="007474E3"/>
    <w:rsid w:val="007537C3"/>
    <w:rsid w:val="007A5919"/>
    <w:rsid w:val="007F34A5"/>
    <w:rsid w:val="00845481"/>
    <w:rsid w:val="008C451C"/>
    <w:rsid w:val="0092267A"/>
    <w:rsid w:val="009A2B24"/>
    <w:rsid w:val="009B2111"/>
    <w:rsid w:val="009C55D3"/>
    <w:rsid w:val="009C579B"/>
    <w:rsid w:val="00A27531"/>
    <w:rsid w:val="00A86C5E"/>
    <w:rsid w:val="00A95813"/>
    <w:rsid w:val="00AC7875"/>
    <w:rsid w:val="00B63E20"/>
    <w:rsid w:val="00BA4D31"/>
    <w:rsid w:val="00BD77D7"/>
    <w:rsid w:val="00C602FD"/>
    <w:rsid w:val="00C61215"/>
    <w:rsid w:val="00C74773"/>
    <w:rsid w:val="00C863DF"/>
    <w:rsid w:val="00DB447F"/>
    <w:rsid w:val="00DC133E"/>
    <w:rsid w:val="00E0137D"/>
    <w:rsid w:val="00E05616"/>
    <w:rsid w:val="00E96227"/>
    <w:rsid w:val="00EC4935"/>
    <w:rsid w:val="00F41B9C"/>
    <w:rsid w:val="00F6442A"/>
    <w:rsid w:val="00FE21FA"/>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55C0"/>
  <w15:docId w15:val="{5D1CCEC9-3C39-F341-BF5C-2C1C0260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21"/>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456C95"/>
    <w:rPr>
      <w:color w:val="0000FF"/>
      <w:u w:val="single"/>
    </w:rPr>
  </w:style>
  <w:style w:type="character" w:styleId="FollowedHyperlink">
    <w:name w:val="FollowedHyperlink"/>
    <w:basedOn w:val="DefaultParagraphFont"/>
    <w:uiPriority w:val="99"/>
    <w:semiHidden/>
    <w:unhideWhenUsed/>
    <w:rsid w:val="00A86C5E"/>
    <w:rPr>
      <w:color w:val="800080" w:themeColor="followedHyperlink"/>
      <w:u w:val="single"/>
    </w:rPr>
  </w:style>
  <w:style w:type="paragraph" w:customStyle="1" w:styleId="Default">
    <w:name w:val="Default"/>
    <w:rsid w:val="009A2B24"/>
    <w:pPr>
      <w:widowControl/>
      <w:adjustRightInd w:val="0"/>
    </w:pPr>
    <w:rPr>
      <w:rFonts w:ascii="Arial" w:hAnsi="Arial" w:cs="Arial"/>
      <w:color w:val="000000"/>
      <w:sz w:val="24"/>
      <w:szCs w:val="24"/>
      <w:lang w:val="en-ZA"/>
    </w:rPr>
  </w:style>
  <w:style w:type="paragraph" w:styleId="BalloonText">
    <w:name w:val="Balloon Text"/>
    <w:basedOn w:val="Normal"/>
    <w:link w:val="BalloonTextChar"/>
    <w:uiPriority w:val="99"/>
    <w:semiHidden/>
    <w:unhideWhenUsed/>
    <w:rsid w:val="00077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58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xplore.mixtelematics.com/za/track-and-reac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mixtelema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ista.com/statistics/1006818/number-truck-hijackings-south-africa/" TargetMode="External"/><Relationship Id="rId5" Type="http://schemas.openxmlformats.org/officeDocument/2006/relationships/settings" Target="settings.xml"/><Relationship Id="rId10" Type="http://schemas.openxmlformats.org/officeDocument/2006/relationships/hyperlink" Target="https://www.businessinsider.co.za/life/these-crimes-are-surging-in-south-africas-major-cities-2020-11" TargetMode="External"/><Relationship Id="rId4" Type="http://schemas.openxmlformats.org/officeDocument/2006/relationships/styles" Target="styles.xml"/><Relationship Id="rId9" Type="http://schemas.openxmlformats.org/officeDocument/2006/relationships/hyperlink" Target="https://mixtelematics.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9AAE94496C74DB744E21061AF23A5" ma:contentTypeVersion="9" ma:contentTypeDescription="Create a new document." ma:contentTypeScope="" ma:versionID="5dcfa44b8d3d8910586e4c93c8703e71">
  <xsd:schema xmlns:xsd="http://www.w3.org/2001/XMLSchema" xmlns:xs="http://www.w3.org/2001/XMLSchema" xmlns:p="http://schemas.microsoft.com/office/2006/metadata/properties" xmlns:ns3="3f172990-2094-4d2e-b367-e66afe40f0f6" targetNamespace="http://schemas.microsoft.com/office/2006/metadata/properties" ma:root="true" ma:fieldsID="e9fefb479e09d62ef8012d6468e5b161" ns3:_="">
    <xsd:import namespace="3f172990-2094-4d2e-b367-e66afe40f0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72990-2094-4d2e-b367-e66afe40f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261FC5-E08C-48DD-8941-5EBC1E966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72990-2094-4d2e-b367-e66afe40f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DC02E-CE58-4292-B3EA-689D071A5A12}">
  <ds:schemaRefs>
    <ds:schemaRef ds:uri="http://schemas.microsoft.com/sharepoint/v3/contenttype/forms"/>
  </ds:schemaRefs>
</ds:datastoreItem>
</file>

<file path=customXml/itemProps3.xml><?xml version="1.0" encoding="utf-8"?>
<ds:datastoreItem xmlns:ds="http://schemas.openxmlformats.org/officeDocument/2006/customXml" ds:itemID="{D30E51CD-C0DC-40C6-ADE7-D534DAB739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Carolyn Dundas-Starr</cp:lastModifiedBy>
  <cp:revision>3</cp:revision>
  <dcterms:created xsi:type="dcterms:W3CDTF">2020-12-08T10:08:00Z</dcterms:created>
  <dcterms:modified xsi:type="dcterms:W3CDTF">2020-12-08T10:08:00Z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2016</vt:lpwstr>
  </property>
  <property fmtid="{D5CDD505-2E9C-101B-9397-08002B2CF9AE}" pid="4" name="LastSaved">
    <vt:filetime>2020-09-04T00:00:00Z</vt:filetime>
  </property>
  <property fmtid="{D5CDD505-2E9C-101B-9397-08002B2CF9AE}" pid="5" name="ContentTypeId">
    <vt:lpwstr>0x0101008CF9AAE94496C74DB744E21061AF23A5</vt:lpwstr>
  </property>
</Properties>
</file>