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86" w:rsidRDefault="00D52917">
      <w:pPr>
        <w:spacing w:before="100"/>
        <w:ind w:left="1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pt">
            <v:imagedata r:id="rId5" o:title=""/>
          </v:shape>
        </w:pict>
      </w:r>
    </w:p>
    <w:p w:rsidR="00CE2686" w:rsidRDefault="00CE2686">
      <w:pPr>
        <w:spacing w:line="200" w:lineRule="exact"/>
      </w:pPr>
    </w:p>
    <w:p w:rsidR="00CE2686" w:rsidRDefault="00CE2686">
      <w:pPr>
        <w:spacing w:line="200" w:lineRule="exact"/>
      </w:pPr>
    </w:p>
    <w:p w:rsidR="00CE2686" w:rsidRDefault="00CE2686">
      <w:pPr>
        <w:spacing w:before="6" w:line="200" w:lineRule="exact"/>
      </w:pPr>
    </w:p>
    <w:p w:rsidR="00CE2686" w:rsidRDefault="00C570A1">
      <w:pPr>
        <w:spacing w:before="32"/>
        <w:ind w:left="100"/>
        <w:rPr>
          <w:rFonts w:ascii="Arial" w:eastAsia="Arial" w:hAnsi="Arial" w:cs="Arial"/>
          <w:sz w:val="22"/>
          <w:szCs w:val="22"/>
        </w:rPr>
      </w:pPr>
      <w:r>
        <w:rPr>
          <w:rFonts w:ascii="Arial" w:eastAsia="Arial" w:hAnsi="Arial" w:cs="Arial"/>
          <w:sz w:val="22"/>
          <w:szCs w:val="22"/>
          <w:u w:val="single" w:color="000000"/>
        </w:rPr>
        <w:t>Contact:</w:t>
      </w:r>
    </w:p>
    <w:p w:rsidR="00CE2686" w:rsidRDefault="00C570A1">
      <w:pPr>
        <w:spacing w:before="1"/>
        <w:ind w:left="100"/>
        <w:rPr>
          <w:rFonts w:ascii="Arial" w:eastAsia="Arial" w:hAnsi="Arial" w:cs="Arial"/>
          <w:sz w:val="22"/>
          <w:szCs w:val="22"/>
        </w:rPr>
      </w:pPr>
      <w:r>
        <w:rPr>
          <w:rFonts w:ascii="Arial" w:eastAsia="Arial" w:hAnsi="Arial" w:cs="Arial"/>
          <w:sz w:val="22"/>
          <w:szCs w:val="22"/>
        </w:rPr>
        <w:t>Jon Mills – Director, External Communications – Cummins</w:t>
      </w:r>
    </w:p>
    <w:p w:rsidR="00CE2686" w:rsidRDefault="00C570A1">
      <w:pPr>
        <w:spacing w:before="2" w:line="240" w:lineRule="exact"/>
        <w:ind w:left="100" w:right="6803"/>
        <w:rPr>
          <w:rFonts w:ascii="Arial" w:eastAsia="Arial" w:hAnsi="Arial" w:cs="Arial"/>
          <w:sz w:val="22"/>
          <w:szCs w:val="22"/>
        </w:rPr>
      </w:pPr>
      <w:r>
        <w:rPr>
          <w:rFonts w:ascii="Arial" w:eastAsia="Arial" w:hAnsi="Arial" w:cs="Arial"/>
          <w:sz w:val="22"/>
          <w:szCs w:val="22"/>
        </w:rPr>
        <w:t xml:space="preserve">(317) 658-4540 </w:t>
      </w:r>
      <w:hyperlink r:id="rId6">
        <w:r>
          <w:rPr>
            <w:rFonts w:ascii="Arial" w:eastAsia="Arial" w:hAnsi="Arial" w:cs="Arial"/>
            <w:color w:val="0462C1"/>
            <w:sz w:val="22"/>
            <w:szCs w:val="22"/>
            <w:u w:val="single" w:color="0462C1"/>
          </w:rPr>
          <w:t>jon.m.mills@cummins.com</w:t>
        </w:r>
      </w:hyperlink>
    </w:p>
    <w:p w:rsidR="00CE2686" w:rsidRDefault="00CE2686">
      <w:pPr>
        <w:spacing w:before="14" w:line="200" w:lineRule="exact"/>
      </w:pPr>
    </w:p>
    <w:p w:rsidR="00CE2686" w:rsidRDefault="00C570A1">
      <w:pPr>
        <w:spacing w:before="32"/>
        <w:ind w:left="100"/>
        <w:rPr>
          <w:rFonts w:ascii="Arial" w:eastAsia="Arial" w:hAnsi="Arial" w:cs="Arial"/>
          <w:sz w:val="22"/>
          <w:szCs w:val="22"/>
        </w:rPr>
      </w:pPr>
      <w:proofErr w:type="spellStart"/>
      <w:r>
        <w:rPr>
          <w:rFonts w:ascii="Arial" w:eastAsia="Arial" w:hAnsi="Arial" w:cs="Arial"/>
          <w:sz w:val="22"/>
          <w:szCs w:val="22"/>
        </w:rPr>
        <w:t>Soo</w:t>
      </w:r>
      <w:proofErr w:type="spellEnd"/>
      <w:r>
        <w:rPr>
          <w:rFonts w:ascii="Arial" w:eastAsia="Arial" w:hAnsi="Arial" w:cs="Arial"/>
          <w:sz w:val="22"/>
          <w:szCs w:val="22"/>
        </w:rPr>
        <w:t>-Chung Lin – Manager, PR Department – Hyundai Heavy Industries</w:t>
      </w:r>
    </w:p>
    <w:p w:rsidR="00CE2686" w:rsidRDefault="00C570A1">
      <w:pPr>
        <w:spacing w:before="6" w:line="240" w:lineRule="exact"/>
        <w:ind w:left="100" w:right="7498"/>
        <w:rPr>
          <w:rFonts w:ascii="Arial" w:eastAsia="Arial" w:hAnsi="Arial" w:cs="Arial"/>
          <w:sz w:val="22"/>
          <w:szCs w:val="22"/>
        </w:rPr>
      </w:pPr>
      <w:r>
        <w:rPr>
          <w:rFonts w:ascii="Arial" w:eastAsia="Arial" w:hAnsi="Arial" w:cs="Arial"/>
          <w:sz w:val="22"/>
          <w:szCs w:val="22"/>
        </w:rPr>
        <w:t xml:space="preserve">+82 (2) 746-4605 </w:t>
      </w:r>
      <w:hyperlink r:id="rId7">
        <w:r>
          <w:rPr>
            <w:rFonts w:ascii="Arial" w:eastAsia="Arial" w:hAnsi="Arial" w:cs="Arial"/>
            <w:color w:val="0462C1"/>
            <w:sz w:val="22"/>
            <w:szCs w:val="22"/>
            <w:u w:val="single" w:color="0462C1"/>
          </w:rPr>
          <w:t>sjlin2001@hhi.co.kr</w:t>
        </w:r>
      </w:hyperlink>
    </w:p>
    <w:p w:rsidR="00CE2686" w:rsidRDefault="00CE2686">
      <w:pPr>
        <w:spacing w:before="17" w:line="200" w:lineRule="exact"/>
      </w:pPr>
    </w:p>
    <w:p w:rsidR="00CE2686" w:rsidRPr="00C570A1" w:rsidRDefault="00D52917" w:rsidP="00C570A1">
      <w:pPr>
        <w:spacing w:before="32" w:line="240" w:lineRule="exact"/>
        <w:ind w:left="100"/>
        <w:rPr>
          <w:rFonts w:ascii="Arial" w:eastAsia="Arial" w:hAnsi="Arial" w:cs="Arial"/>
          <w:sz w:val="22"/>
          <w:szCs w:val="22"/>
        </w:rPr>
      </w:pPr>
      <w:r>
        <w:rPr>
          <w:rFonts w:ascii="Arial" w:eastAsia="Arial" w:hAnsi="Arial" w:cs="Arial"/>
          <w:b/>
          <w:position w:val="-1"/>
          <w:sz w:val="22"/>
          <w:szCs w:val="22"/>
        </w:rPr>
        <w:t>November 1</w:t>
      </w:r>
      <w:r w:rsidR="00C570A1">
        <w:rPr>
          <w:rFonts w:ascii="Arial" w:eastAsia="Arial" w:hAnsi="Arial" w:cs="Arial"/>
          <w:b/>
          <w:position w:val="-1"/>
          <w:sz w:val="22"/>
          <w:szCs w:val="22"/>
        </w:rPr>
        <w:t>, 2018</w:t>
      </w:r>
      <w:bookmarkStart w:id="0" w:name="_GoBack"/>
      <w:bookmarkEnd w:id="0"/>
    </w:p>
    <w:p w:rsidR="00CE2686" w:rsidRDefault="00CE2686">
      <w:pPr>
        <w:spacing w:line="200" w:lineRule="exact"/>
      </w:pPr>
    </w:p>
    <w:p w:rsidR="00CE2686" w:rsidRDefault="00CE2686">
      <w:pPr>
        <w:spacing w:line="200" w:lineRule="exact"/>
      </w:pPr>
    </w:p>
    <w:p w:rsidR="00CE2686" w:rsidRDefault="00C570A1">
      <w:pPr>
        <w:ind w:left="1693" w:right="1694"/>
        <w:jc w:val="center"/>
        <w:rPr>
          <w:rFonts w:ascii="Arial" w:eastAsia="Arial" w:hAnsi="Arial" w:cs="Arial"/>
          <w:sz w:val="28"/>
          <w:szCs w:val="28"/>
        </w:rPr>
      </w:pPr>
      <w:r>
        <w:rPr>
          <w:rFonts w:ascii="Arial" w:eastAsia="Arial" w:hAnsi="Arial" w:cs="Arial"/>
          <w:b/>
          <w:sz w:val="28"/>
          <w:szCs w:val="28"/>
        </w:rPr>
        <w:t>Hyundai Construction Equipment &amp; Cummins</w:t>
      </w:r>
    </w:p>
    <w:p w:rsidR="00CE2686" w:rsidRDefault="00C570A1">
      <w:pPr>
        <w:spacing w:line="320" w:lineRule="exact"/>
        <w:ind w:left="1307" w:right="1311"/>
        <w:jc w:val="center"/>
        <w:rPr>
          <w:rFonts w:ascii="Arial" w:eastAsia="Arial" w:hAnsi="Arial" w:cs="Arial"/>
          <w:sz w:val="28"/>
          <w:szCs w:val="28"/>
        </w:rPr>
      </w:pPr>
      <w:r>
        <w:rPr>
          <w:rFonts w:ascii="Arial" w:eastAsia="Arial" w:hAnsi="Arial" w:cs="Arial"/>
          <w:b/>
          <w:position w:val="-1"/>
          <w:sz w:val="28"/>
          <w:szCs w:val="28"/>
        </w:rPr>
        <w:t>Develop Electric Powered Mini Excavator Prototype</w:t>
      </w:r>
    </w:p>
    <w:p w:rsidR="00CE2686" w:rsidRDefault="00CE2686">
      <w:pPr>
        <w:spacing w:before="15" w:line="240" w:lineRule="exact"/>
        <w:rPr>
          <w:sz w:val="24"/>
          <w:szCs w:val="24"/>
        </w:rPr>
      </w:pPr>
    </w:p>
    <w:p w:rsidR="00CE2686" w:rsidRDefault="00C570A1">
      <w:pPr>
        <w:ind w:left="100"/>
        <w:rPr>
          <w:rFonts w:ascii="Arial" w:eastAsia="Arial" w:hAnsi="Arial" w:cs="Arial"/>
          <w:sz w:val="22"/>
          <w:szCs w:val="22"/>
        </w:rPr>
      </w:pPr>
      <w:r>
        <w:rPr>
          <w:rFonts w:ascii="Arial" w:eastAsia="Arial" w:hAnsi="Arial" w:cs="Arial"/>
          <w:sz w:val="22"/>
          <w:szCs w:val="22"/>
        </w:rPr>
        <w:t>COLUMBUS, INDIANA – Cummins Inc. (NYSE: CMI) and Hyundai Construction Equipment</w:t>
      </w:r>
    </w:p>
    <w:p w:rsidR="00CE2686" w:rsidRDefault="00C570A1">
      <w:pPr>
        <w:spacing w:line="240" w:lineRule="exact"/>
        <w:ind w:left="100"/>
        <w:rPr>
          <w:rFonts w:ascii="Arial" w:eastAsia="Arial" w:hAnsi="Arial" w:cs="Arial"/>
          <w:sz w:val="22"/>
          <w:szCs w:val="22"/>
        </w:rPr>
      </w:pPr>
      <w:r>
        <w:rPr>
          <w:rFonts w:ascii="Arial" w:eastAsia="Arial" w:hAnsi="Arial" w:cs="Arial"/>
          <w:sz w:val="22"/>
          <w:szCs w:val="22"/>
        </w:rPr>
        <w:t>(HCE) announced today they have jointly developed an electric powered mini excavator.</w:t>
      </w:r>
    </w:p>
    <w:p w:rsidR="00CE2686" w:rsidRDefault="00CE2686">
      <w:pPr>
        <w:spacing w:before="13" w:line="240" w:lineRule="exact"/>
        <w:rPr>
          <w:sz w:val="24"/>
          <w:szCs w:val="24"/>
        </w:rPr>
      </w:pPr>
    </w:p>
    <w:p w:rsidR="00CE2686" w:rsidRDefault="00C570A1">
      <w:pPr>
        <w:ind w:left="100" w:right="234"/>
        <w:rPr>
          <w:rFonts w:ascii="Arial" w:eastAsia="Arial" w:hAnsi="Arial" w:cs="Arial"/>
          <w:sz w:val="22"/>
          <w:szCs w:val="22"/>
        </w:rPr>
      </w:pPr>
      <w:r>
        <w:rPr>
          <w:rFonts w:ascii="Arial" w:eastAsia="Arial" w:hAnsi="Arial" w:cs="Arial"/>
          <w:sz w:val="22"/>
          <w:szCs w:val="22"/>
        </w:rPr>
        <w:t>"As electric vehicles continue to expand their share in the automotive market, we are simultaneously seeing the electrification of commercial power systems being pursued by many as both an environmentally friendly and economically sustainable solution for construction equipment," said D. S. Kim, HCE Senior Executive Vice President &amp; CTO. "HCE anticipates mini excavators, which operate in urban workplaces close to residential areas, will be a prime candidate to electrify to meet zero-emission and low noise requirements in the near future."</w:t>
      </w:r>
    </w:p>
    <w:p w:rsidR="00CE2686" w:rsidRDefault="00CE2686">
      <w:pPr>
        <w:spacing w:before="13" w:line="240" w:lineRule="exact"/>
        <w:rPr>
          <w:sz w:val="24"/>
          <w:szCs w:val="24"/>
        </w:rPr>
      </w:pPr>
    </w:p>
    <w:p w:rsidR="00CE2686" w:rsidRDefault="00C570A1">
      <w:pPr>
        <w:ind w:left="100" w:right="161"/>
        <w:rPr>
          <w:rFonts w:ascii="Arial" w:eastAsia="Arial" w:hAnsi="Arial" w:cs="Arial"/>
          <w:sz w:val="22"/>
          <w:szCs w:val="22"/>
        </w:rPr>
      </w:pPr>
      <w:r>
        <w:rPr>
          <w:rFonts w:ascii="Arial" w:eastAsia="Arial" w:hAnsi="Arial" w:cs="Arial"/>
          <w:sz w:val="22"/>
          <w:szCs w:val="22"/>
        </w:rPr>
        <w:t>Based on the long-term productive partnership of the companies, HCE and Cummins agreed to collaborate on the design and development of electric powered mini excavators for this market. Powered by Cummins *BM4.4E flexible battery modules (4.4 kWh each), the 3.5-ton excavator is designed to operate for a full eight-hour shift and charge in under three hours. The machine eliminates all gaseous emissions and substantially reduces noise, making it ideal for use in urban and sub-urban construction.</w:t>
      </w:r>
    </w:p>
    <w:p w:rsidR="00CE2686" w:rsidRDefault="00CE2686">
      <w:pPr>
        <w:spacing w:before="14" w:line="240" w:lineRule="exact"/>
        <w:rPr>
          <w:sz w:val="24"/>
          <w:szCs w:val="24"/>
        </w:rPr>
      </w:pPr>
    </w:p>
    <w:p w:rsidR="00CE2686" w:rsidRDefault="00C570A1">
      <w:pPr>
        <w:ind w:left="100" w:right="248"/>
        <w:rPr>
          <w:rFonts w:ascii="Arial" w:eastAsia="Arial" w:hAnsi="Arial" w:cs="Arial"/>
          <w:sz w:val="22"/>
          <w:szCs w:val="22"/>
        </w:rPr>
      </w:pPr>
      <w:r>
        <w:rPr>
          <w:rFonts w:ascii="Arial" w:eastAsia="Arial" w:hAnsi="Arial" w:cs="Arial"/>
          <w:sz w:val="22"/>
          <w:szCs w:val="22"/>
        </w:rPr>
        <w:t xml:space="preserve">“This electric powered mini excavator is an exciting celebration of the future of electrified construction equipment – combining the strengths of HCE’s versatile excavator with Cummins’ lithium ion battery solutions and machine integration expertise,” said Julie </w:t>
      </w:r>
      <w:proofErr w:type="spellStart"/>
      <w:r>
        <w:rPr>
          <w:rFonts w:ascii="Arial" w:eastAsia="Arial" w:hAnsi="Arial" w:cs="Arial"/>
          <w:sz w:val="22"/>
          <w:szCs w:val="22"/>
        </w:rPr>
        <w:t>Furber</w:t>
      </w:r>
      <w:proofErr w:type="spellEnd"/>
      <w:r>
        <w:rPr>
          <w:rFonts w:ascii="Arial" w:eastAsia="Arial" w:hAnsi="Arial" w:cs="Arial"/>
          <w:sz w:val="22"/>
          <w:szCs w:val="22"/>
        </w:rPr>
        <w:t>, Executive Director – Electrified Power. “Cummins is committed to pioneering the future of electrified</w:t>
      </w:r>
    </w:p>
    <w:p w:rsidR="00CE2686" w:rsidRDefault="00C570A1">
      <w:pPr>
        <w:spacing w:before="6" w:line="240" w:lineRule="exact"/>
        <w:ind w:left="100" w:right="127"/>
        <w:rPr>
          <w:rFonts w:ascii="Arial" w:eastAsia="Arial" w:hAnsi="Arial" w:cs="Arial"/>
          <w:sz w:val="22"/>
          <w:szCs w:val="22"/>
        </w:rPr>
        <w:sectPr w:rsidR="00CE2686">
          <w:pgSz w:w="12240" w:h="15840"/>
          <w:pgMar w:top="1340" w:right="1340" w:bottom="280" w:left="1340" w:header="720" w:footer="720" w:gutter="0"/>
          <w:cols w:space="720"/>
        </w:sectPr>
      </w:pPr>
      <w:proofErr w:type="gramStart"/>
      <w:r>
        <w:rPr>
          <w:rFonts w:ascii="Arial" w:eastAsia="Arial" w:hAnsi="Arial" w:cs="Arial"/>
          <w:sz w:val="22"/>
          <w:szCs w:val="22"/>
        </w:rPr>
        <w:t>power</w:t>
      </w:r>
      <w:proofErr w:type="gramEnd"/>
      <w:r>
        <w:rPr>
          <w:rFonts w:ascii="Arial" w:eastAsia="Arial" w:hAnsi="Arial" w:cs="Arial"/>
          <w:sz w:val="22"/>
          <w:szCs w:val="22"/>
        </w:rPr>
        <w:t>, and we look forward to continuing to partner with companies like HCE to design and test the industry’s latest technologies.”</w:t>
      </w:r>
    </w:p>
    <w:p w:rsidR="00CE2686" w:rsidRDefault="00C570A1">
      <w:pPr>
        <w:spacing w:before="80"/>
        <w:ind w:left="100" w:right="320"/>
        <w:rPr>
          <w:rFonts w:ascii="Arial" w:eastAsia="Arial" w:hAnsi="Arial" w:cs="Arial"/>
          <w:sz w:val="22"/>
          <w:szCs w:val="22"/>
        </w:rPr>
      </w:pPr>
      <w:r>
        <w:rPr>
          <w:rFonts w:ascii="Arial" w:eastAsia="Arial" w:hAnsi="Arial" w:cs="Arial"/>
          <w:sz w:val="22"/>
          <w:szCs w:val="22"/>
        </w:rPr>
        <w:lastRenderedPageBreak/>
        <w:t>As urban cities around the world expand zero-emissions standards for transit vehicles to also include small and medium construction equipment, our customers are seeking electrified products in this space that match or exceed the reliability and performance of their diesel counterparts.</w:t>
      </w:r>
    </w:p>
    <w:p w:rsidR="00CE2686" w:rsidRDefault="00CE2686">
      <w:pPr>
        <w:spacing w:before="18" w:line="240" w:lineRule="exact"/>
        <w:rPr>
          <w:sz w:val="24"/>
          <w:szCs w:val="24"/>
        </w:rPr>
      </w:pPr>
    </w:p>
    <w:p w:rsidR="00CE2686" w:rsidRDefault="00C570A1">
      <w:pPr>
        <w:spacing w:line="240" w:lineRule="exact"/>
        <w:ind w:left="100" w:right="76"/>
        <w:rPr>
          <w:rFonts w:ascii="Arial" w:eastAsia="Arial" w:hAnsi="Arial" w:cs="Arial"/>
          <w:sz w:val="22"/>
          <w:szCs w:val="22"/>
        </w:rPr>
      </w:pPr>
      <w:r>
        <w:rPr>
          <w:rFonts w:ascii="Arial" w:eastAsia="Arial" w:hAnsi="Arial" w:cs="Arial"/>
          <w:sz w:val="22"/>
          <w:szCs w:val="22"/>
        </w:rPr>
        <w:t>The prototype machine will be used for testing to optimize the performance, prove the structural integrity and enhance the marketability.</w:t>
      </w:r>
    </w:p>
    <w:p w:rsidR="00CE2686" w:rsidRDefault="00CE2686">
      <w:pPr>
        <w:spacing w:before="10" w:line="240" w:lineRule="exact"/>
        <w:rPr>
          <w:sz w:val="24"/>
          <w:szCs w:val="24"/>
        </w:rPr>
      </w:pPr>
    </w:p>
    <w:p w:rsidR="00CE2686" w:rsidRDefault="00C570A1">
      <w:pPr>
        <w:ind w:left="100" w:right="74"/>
        <w:rPr>
          <w:rFonts w:ascii="Arial" w:eastAsia="Arial" w:hAnsi="Arial" w:cs="Arial"/>
          <w:sz w:val="22"/>
          <w:szCs w:val="22"/>
        </w:rPr>
      </w:pPr>
      <w:r>
        <w:rPr>
          <w:rFonts w:ascii="Arial" w:eastAsia="Arial" w:hAnsi="Arial" w:cs="Arial"/>
          <w:b/>
          <w:i/>
          <w:sz w:val="22"/>
          <w:szCs w:val="22"/>
        </w:rPr>
        <w:t xml:space="preserve">*About the BM4.4E: </w:t>
      </w:r>
      <w:r>
        <w:rPr>
          <w:rFonts w:ascii="Arial" w:eastAsia="Arial" w:hAnsi="Arial" w:cs="Arial"/>
          <w:i/>
          <w:sz w:val="22"/>
          <w:szCs w:val="22"/>
        </w:rPr>
        <w:t>The excavator contains eight BM4.4E modules connected together in a series string to provide a total energy of 35.2 kWh. Mounted in the base of the excavator, the Cummins-designed and built Battery Modules utilize Li-ion technology to achieve a higher energy density and proprietary control technology to maintain the battery state-of-charge for a longer zero emission range. The modular design allows the system to be built up and aligned to the duty cycle of the excavator.</w:t>
      </w:r>
    </w:p>
    <w:p w:rsidR="00CE2686" w:rsidRDefault="00CE2686">
      <w:pPr>
        <w:spacing w:before="14" w:line="240" w:lineRule="exact"/>
        <w:rPr>
          <w:sz w:val="24"/>
          <w:szCs w:val="24"/>
        </w:rPr>
      </w:pPr>
    </w:p>
    <w:p w:rsidR="00CE2686" w:rsidRDefault="00C570A1">
      <w:pPr>
        <w:ind w:left="4559" w:right="4499"/>
        <w:jc w:val="center"/>
        <w:rPr>
          <w:rFonts w:ascii="Arial" w:eastAsia="Arial" w:hAnsi="Arial" w:cs="Arial"/>
          <w:sz w:val="22"/>
          <w:szCs w:val="22"/>
        </w:rPr>
      </w:pPr>
      <w:r>
        <w:rPr>
          <w:rFonts w:ascii="Arial" w:eastAsia="Arial" w:hAnsi="Arial" w:cs="Arial"/>
          <w:sz w:val="22"/>
          <w:szCs w:val="22"/>
        </w:rPr>
        <w:t>###</w:t>
      </w:r>
    </w:p>
    <w:p w:rsidR="00CE2686" w:rsidRDefault="00CE2686">
      <w:pPr>
        <w:spacing w:before="9" w:line="160" w:lineRule="exact"/>
        <w:rPr>
          <w:sz w:val="17"/>
          <w:szCs w:val="17"/>
        </w:rPr>
      </w:pPr>
    </w:p>
    <w:p w:rsidR="00CE2686" w:rsidRDefault="00C570A1">
      <w:pPr>
        <w:ind w:left="100"/>
        <w:rPr>
          <w:rFonts w:ascii="Arial" w:eastAsia="Arial" w:hAnsi="Arial" w:cs="Arial"/>
        </w:rPr>
      </w:pPr>
      <w:r>
        <w:rPr>
          <w:rFonts w:ascii="Arial" w:eastAsia="Arial" w:hAnsi="Arial" w:cs="Arial"/>
          <w:b/>
          <w:w w:val="99"/>
        </w:rPr>
        <w:t>About</w:t>
      </w:r>
      <w:r>
        <w:rPr>
          <w:rFonts w:ascii="Arial" w:eastAsia="Arial" w:hAnsi="Arial" w:cs="Arial"/>
          <w:b/>
        </w:rPr>
        <w:t xml:space="preserve"> </w:t>
      </w:r>
      <w:r>
        <w:rPr>
          <w:rFonts w:ascii="Arial" w:eastAsia="Arial" w:hAnsi="Arial" w:cs="Arial"/>
          <w:b/>
          <w:w w:val="99"/>
        </w:rPr>
        <w:t>Hyundai</w:t>
      </w:r>
      <w:r>
        <w:rPr>
          <w:rFonts w:ascii="Arial" w:eastAsia="Arial" w:hAnsi="Arial" w:cs="Arial"/>
          <w:b/>
        </w:rPr>
        <w:t xml:space="preserve"> </w:t>
      </w:r>
      <w:r>
        <w:rPr>
          <w:rFonts w:ascii="Arial" w:eastAsia="Arial" w:hAnsi="Arial" w:cs="Arial"/>
          <w:b/>
          <w:w w:val="99"/>
        </w:rPr>
        <w:t>Construction</w:t>
      </w:r>
      <w:r>
        <w:rPr>
          <w:rFonts w:ascii="Arial" w:eastAsia="Arial" w:hAnsi="Arial" w:cs="Arial"/>
          <w:b/>
        </w:rPr>
        <w:t xml:space="preserve"> </w:t>
      </w:r>
      <w:r>
        <w:rPr>
          <w:rFonts w:ascii="Arial" w:eastAsia="Arial" w:hAnsi="Arial" w:cs="Arial"/>
          <w:b/>
          <w:w w:val="99"/>
        </w:rPr>
        <w:t>Equipment</w:t>
      </w:r>
    </w:p>
    <w:p w:rsidR="00CE2686" w:rsidRDefault="00C570A1">
      <w:pPr>
        <w:ind w:left="100" w:right="151"/>
        <w:rPr>
          <w:rFonts w:ascii="Arial" w:eastAsia="Arial" w:hAnsi="Arial" w:cs="Arial"/>
        </w:rPr>
      </w:pPr>
      <w:r>
        <w:rPr>
          <w:rFonts w:ascii="Arial" w:eastAsia="Arial" w:hAnsi="Arial" w:cs="Arial"/>
          <w:w w:val="99"/>
        </w:rPr>
        <w:t>Established</w:t>
      </w:r>
      <w:r>
        <w:rPr>
          <w:rFonts w:ascii="Arial" w:eastAsia="Arial" w:hAnsi="Arial" w:cs="Arial"/>
        </w:rPr>
        <w:t xml:space="preserve"> </w:t>
      </w:r>
      <w:r>
        <w:rPr>
          <w:rFonts w:ascii="Arial" w:eastAsia="Arial" w:hAnsi="Arial" w:cs="Arial"/>
          <w:w w:val="99"/>
        </w:rPr>
        <w:t>as</w:t>
      </w:r>
      <w:r>
        <w:rPr>
          <w:rFonts w:ascii="Arial" w:eastAsia="Arial" w:hAnsi="Arial" w:cs="Arial"/>
        </w:rPr>
        <w:t xml:space="preserve"> </w:t>
      </w:r>
      <w:r>
        <w:rPr>
          <w:rFonts w:ascii="Arial" w:eastAsia="Arial" w:hAnsi="Arial" w:cs="Arial"/>
          <w:w w:val="99"/>
        </w:rPr>
        <w:t>a</w:t>
      </w:r>
      <w:r>
        <w:rPr>
          <w:rFonts w:ascii="Arial" w:eastAsia="Arial" w:hAnsi="Arial" w:cs="Arial"/>
        </w:rPr>
        <w:t xml:space="preserve"> </w:t>
      </w:r>
      <w:r>
        <w:rPr>
          <w:rFonts w:ascii="Arial" w:eastAsia="Arial" w:hAnsi="Arial" w:cs="Arial"/>
          <w:w w:val="99"/>
        </w:rPr>
        <w:t>Heavy</w:t>
      </w:r>
      <w:r>
        <w:rPr>
          <w:rFonts w:ascii="Arial" w:eastAsia="Arial" w:hAnsi="Arial" w:cs="Arial"/>
        </w:rPr>
        <w:t xml:space="preserve"> </w:t>
      </w:r>
      <w:r>
        <w:rPr>
          <w:rFonts w:ascii="Arial" w:eastAsia="Arial" w:hAnsi="Arial" w:cs="Arial"/>
          <w:w w:val="99"/>
        </w:rPr>
        <w:t>Machines</w:t>
      </w:r>
      <w:r>
        <w:rPr>
          <w:rFonts w:ascii="Arial" w:eastAsia="Arial" w:hAnsi="Arial" w:cs="Arial"/>
        </w:rPr>
        <w:t xml:space="preserve"> </w:t>
      </w:r>
      <w:r>
        <w:rPr>
          <w:rFonts w:ascii="Arial" w:eastAsia="Arial" w:hAnsi="Arial" w:cs="Arial"/>
          <w:w w:val="99"/>
        </w:rPr>
        <w:t>Division</w:t>
      </w:r>
      <w:r>
        <w:rPr>
          <w:rFonts w:ascii="Arial" w:eastAsia="Arial" w:hAnsi="Arial" w:cs="Arial"/>
        </w:rPr>
        <w:t xml:space="preserve"> </w:t>
      </w:r>
      <w:r>
        <w:rPr>
          <w:rFonts w:ascii="Arial" w:eastAsia="Arial" w:hAnsi="Arial" w:cs="Arial"/>
          <w:w w:val="99"/>
        </w:rPr>
        <w:t>within</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Hyundai</w:t>
      </w:r>
      <w:r>
        <w:rPr>
          <w:rFonts w:ascii="Arial" w:eastAsia="Arial" w:hAnsi="Arial" w:cs="Arial"/>
        </w:rPr>
        <w:t xml:space="preserve"> </w:t>
      </w:r>
      <w:r>
        <w:rPr>
          <w:rFonts w:ascii="Arial" w:eastAsia="Arial" w:hAnsi="Arial" w:cs="Arial"/>
          <w:w w:val="99"/>
        </w:rPr>
        <w:t>Heavy</w:t>
      </w:r>
      <w:r>
        <w:rPr>
          <w:rFonts w:ascii="Arial" w:eastAsia="Arial" w:hAnsi="Arial" w:cs="Arial"/>
        </w:rPr>
        <w:t xml:space="preserve"> </w:t>
      </w:r>
      <w:r>
        <w:rPr>
          <w:rFonts w:ascii="Arial" w:eastAsia="Arial" w:hAnsi="Arial" w:cs="Arial"/>
          <w:w w:val="99"/>
        </w:rPr>
        <w:t>Industries</w:t>
      </w:r>
      <w:r>
        <w:rPr>
          <w:rFonts w:ascii="Arial" w:eastAsia="Arial" w:hAnsi="Arial" w:cs="Arial"/>
        </w:rPr>
        <w:t xml:space="preserve"> </w:t>
      </w:r>
      <w:r>
        <w:rPr>
          <w:rFonts w:ascii="Arial" w:eastAsia="Arial" w:hAnsi="Arial" w:cs="Arial"/>
          <w:w w:val="99"/>
        </w:rPr>
        <w:t>Co.,</w:t>
      </w:r>
      <w:r>
        <w:rPr>
          <w:rFonts w:ascii="Arial" w:eastAsia="Arial" w:hAnsi="Arial" w:cs="Arial"/>
        </w:rPr>
        <w:t xml:space="preserve"> </w:t>
      </w:r>
      <w:r>
        <w:rPr>
          <w:rFonts w:ascii="Arial" w:eastAsia="Arial" w:hAnsi="Arial" w:cs="Arial"/>
          <w:w w:val="99"/>
        </w:rPr>
        <w:t>Ltd.,</w:t>
      </w:r>
      <w:r>
        <w:rPr>
          <w:rFonts w:ascii="Arial" w:eastAsia="Arial" w:hAnsi="Arial" w:cs="Arial"/>
        </w:rPr>
        <w:t xml:space="preserve"> </w:t>
      </w:r>
      <w:r>
        <w:rPr>
          <w:rFonts w:ascii="Arial" w:eastAsia="Arial" w:hAnsi="Arial" w:cs="Arial"/>
          <w:w w:val="99"/>
        </w:rPr>
        <w:t>HCE</w:t>
      </w:r>
      <w:r>
        <w:rPr>
          <w:rFonts w:ascii="Arial" w:eastAsia="Arial" w:hAnsi="Arial" w:cs="Arial"/>
        </w:rPr>
        <w:t xml:space="preserve"> </w:t>
      </w:r>
      <w:r>
        <w:rPr>
          <w:rFonts w:ascii="Arial" w:eastAsia="Arial" w:hAnsi="Arial" w:cs="Arial"/>
          <w:w w:val="99"/>
        </w:rPr>
        <w:t>produces and</w:t>
      </w:r>
      <w:r>
        <w:rPr>
          <w:rFonts w:ascii="Arial" w:eastAsia="Arial" w:hAnsi="Arial" w:cs="Arial"/>
        </w:rPr>
        <w:t xml:space="preserve"> </w:t>
      </w:r>
      <w:r>
        <w:rPr>
          <w:rFonts w:ascii="Arial" w:eastAsia="Arial" w:hAnsi="Arial" w:cs="Arial"/>
          <w:w w:val="99"/>
        </w:rPr>
        <w:t>sells</w:t>
      </w:r>
      <w:r>
        <w:rPr>
          <w:rFonts w:ascii="Arial" w:eastAsia="Arial" w:hAnsi="Arial" w:cs="Arial"/>
        </w:rPr>
        <w:t xml:space="preserve"> </w:t>
      </w:r>
      <w:r>
        <w:rPr>
          <w:rFonts w:ascii="Arial" w:eastAsia="Arial" w:hAnsi="Arial" w:cs="Arial"/>
          <w:w w:val="99"/>
        </w:rPr>
        <w:t>construction</w:t>
      </w:r>
      <w:r>
        <w:rPr>
          <w:rFonts w:ascii="Arial" w:eastAsia="Arial" w:hAnsi="Arial" w:cs="Arial"/>
        </w:rPr>
        <w:t xml:space="preserve"> </w:t>
      </w:r>
      <w:r>
        <w:rPr>
          <w:rFonts w:ascii="Arial" w:eastAsia="Arial" w:hAnsi="Arial" w:cs="Arial"/>
          <w:w w:val="99"/>
        </w:rPr>
        <w:t>equipment</w:t>
      </w:r>
      <w:r>
        <w:rPr>
          <w:rFonts w:ascii="Arial" w:eastAsia="Arial" w:hAnsi="Arial" w:cs="Arial"/>
        </w:rPr>
        <w:t xml:space="preserve"> </w:t>
      </w:r>
      <w:r>
        <w:rPr>
          <w:rFonts w:ascii="Arial" w:eastAsia="Arial" w:hAnsi="Arial" w:cs="Arial"/>
          <w:w w:val="99"/>
        </w:rPr>
        <w:t>such</w:t>
      </w:r>
      <w:r>
        <w:rPr>
          <w:rFonts w:ascii="Arial" w:eastAsia="Arial" w:hAnsi="Arial" w:cs="Arial"/>
        </w:rPr>
        <w:t xml:space="preserve"> </w:t>
      </w:r>
      <w:r>
        <w:rPr>
          <w:rFonts w:ascii="Arial" w:eastAsia="Arial" w:hAnsi="Arial" w:cs="Arial"/>
          <w:w w:val="99"/>
        </w:rPr>
        <w:t>as</w:t>
      </w:r>
      <w:r>
        <w:rPr>
          <w:rFonts w:ascii="Arial" w:eastAsia="Arial" w:hAnsi="Arial" w:cs="Arial"/>
        </w:rPr>
        <w:t xml:space="preserve"> </w:t>
      </w:r>
      <w:r>
        <w:rPr>
          <w:rFonts w:ascii="Arial" w:eastAsia="Arial" w:hAnsi="Arial" w:cs="Arial"/>
          <w:w w:val="99"/>
        </w:rPr>
        <w:t>excavators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wheel</w:t>
      </w:r>
      <w:r>
        <w:rPr>
          <w:rFonts w:ascii="Arial" w:eastAsia="Arial" w:hAnsi="Arial" w:cs="Arial"/>
        </w:rPr>
        <w:t xml:space="preserve"> </w:t>
      </w:r>
      <w:r>
        <w:rPr>
          <w:rFonts w:ascii="Arial" w:eastAsia="Arial" w:hAnsi="Arial" w:cs="Arial"/>
          <w:w w:val="99"/>
        </w:rPr>
        <w:t>loaders,</w:t>
      </w:r>
      <w:r>
        <w:rPr>
          <w:rFonts w:ascii="Arial" w:eastAsia="Arial" w:hAnsi="Arial" w:cs="Arial"/>
        </w:rPr>
        <w:t xml:space="preserve"> </w:t>
      </w:r>
      <w:r>
        <w:rPr>
          <w:rFonts w:ascii="Arial" w:eastAsia="Arial" w:hAnsi="Arial" w:cs="Arial"/>
          <w:w w:val="99"/>
        </w:rPr>
        <w:t>as</w:t>
      </w:r>
      <w:r>
        <w:rPr>
          <w:rFonts w:ascii="Arial" w:eastAsia="Arial" w:hAnsi="Arial" w:cs="Arial"/>
        </w:rPr>
        <w:t xml:space="preserve"> </w:t>
      </w:r>
      <w:r>
        <w:rPr>
          <w:rFonts w:ascii="Arial" w:eastAsia="Arial" w:hAnsi="Arial" w:cs="Arial"/>
          <w:w w:val="99"/>
        </w:rPr>
        <w:t>well</w:t>
      </w:r>
      <w:r>
        <w:rPr>
          <w:rFonts w:ascii="Arial" w:eastAsia="Arial" w:hAnsi="Arial" w:cs="Arial"/>
        </w:rPr>
        <w:t xml:space="preserve"> </w:t>
      </w:r>
      <w:r>
        <w:rPr>
          <w:rFonts w:ascii="Arial" w:eastAsia="Arial" w:hAnsi="Arial" w:cs="Arial"/>
          <w:w w:val="99"/>
        </w:rPr>
        <w:t>as</w:t>
      </w:r>
      <w:r>
        <w:rPr>
          <w:rFonts w:ascii="Arial" w:eastAsia="Arial" w:hAnsi="Arial" w:cs="Arial"/>
        </w:rPr>
        <w:t xml:space="preserve"> </w:t>
      </w:r>
      <w:r>
        <w:rPr>
          <w:rFonts w:ascii="Arial" w:eastAsia="Arial" w:hAnsi="Arial" w:cs="Arial"/>
          <w:w w:val="99"/>
        </w:rPr>
        <w:t>industrial</w:t>
      </w:r>
      <w:r>
        <w:rPr>
          <w:rFonts w:ascii="Arial" w:eastAsia="Arial" w:hAnsi="Arial" w:cs="Arial"/>
        </w:rPr>
        <w:t xml:space="preserve"> </w:t>
      </w:r>
      <w:r>
        <w:rPr>
          <w:rFonts w:ascii="Arial" w:eastAsia="Arial" w:hAnsi="Arial" w:cs="Arial"/>
          <w:w w:val="99"/>
        </w:rPr>
        <w:t>vehicles such</w:t>
      </w:r>
      <w:r>
        <w:rPr>
          <w:rFonts w:ascii="Arial" w:eastAsia="Arial" w:hAnsi="Arial" w:cs="Arial"/>
        </w:rPr>
        <w:t xml:space="preserve"> </w:t>
      </w:r>
      <w:r>
        <w:rPr>
          <w:rFonts w:ascii="Arial" w:eastAsia="Arial" w:hAnsi="Arial" w:cs="Arial"/>
          <w:w w:val="99"/>
        </w:rPr>
        <w:t>as</w:t>
      </w:r>
      <w:r>
        <w:rPr>
          <w:rFonts w:ascii="Arial" w:eastAsia="Arial" w:hAnsi="Arial" w:cs="Arial"/>
        </w:rPr>
        <w:t xml:space="preserve"> </w:t>
      </w:r>
      <w:r>
        <w:rPr>
          <w:rFonts w:ascii="Arial" w:eastAsia="Arial" w:hAnsi="Arial" w:cs="Arial"/>
          <w:w w:val="99"/>
        </w:rPr>
        <w:t>forklift,</w:t>
      </w:r>
      <w:r>
        <w:rPr>
          <w:rFonts w:ascii="Arial" w:eastAsia="Arial" w:hAnsi="Arial" w:cs="Arial"/>
        </w:rPr>
        <w:t xml:space="preserve"> </w:t>
      </w:r>
      <w:r>
        <w:rPr>
          <w:rFonts w:ascii="Arial" w:eastAsia="Arial" w:hAnsi="Arial" w:cs="Arial"/>
          <w:w w:val="99"/>
        </w:rPr>
        <w:t>tow</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transport</w:t>
      </w:r>
      <w:r>
        <w:rPr>
          <w:rFonts w:ascii="Arial" w:eastAsia="Arial" w:hAnsi="Arial" w:cs="Arial"/>
        </w:rPr>
        <w:t xml:space="preserve"> </w:t>
      </w:r>
      <w:r>
        <w:rPr>
          <w:rFonts w:ascii="Arial" w:eastAsia="Arial" w:hAnsi="Arial" w:cs="Arial"/>
          <w:w w:val="99"/>
        </w:rPr>
        <w:t>vehicles.</w:t>
      </w:r>
      <w:r>
        <w:rPr>
          <w:rFonts w:ascii="Arial" w:eastAsia="Arial" w:hAnsi="Arial" w:cs="Arial"/>
        </w:rPr>
        <w:t xml:space="preserve"> </w:t>
      </w:r>
      <w:r>
        <w:rPr>
          <w:rFonts w:ascii="Arial" w:eastAsia="Arial" w:hAnsi="Arial" w:cs="Arial"/>
          <w:w w:val="99"/>
        </w:rPr>
        <w:t>HCE’s</w:t>
      </w:r>
      <w:r>
        <w:rPr>
          <w:rFonts w:ascii="Arial" w:eastAsia="Arial" w:hAnsi="Arial" w:cs="Arial"/>
        </w:rPr>
        <w:t xml:space="preserve"> </w:t>
      </w:r>
      <w:r>
        <w:rPr>
          <w:rFonts w:ascii="Arial" w:eastAsia="Arial" w:hAnsi="Arial" w:cs="Arial"/>
          <w:w w:val="99"/>
        </w:rPr>
        <w:t>factories</w:t>
      </w:r>
      <w:r>
        <w:rPr>
          <w:rFonts w:ascii="Arial" w:eastAsia="Arial" w:hAnsi="Arial" w:cs="Arial"/>
        </w:rPr>
        <w:t xml:space="preserve"> </w:t>
      </w:r>
      <w:r>
        <w:rPr>
          <w:rFonts w:ascii="Arial" w:eastAsia="Arial" w:hAnsi="Arial" w:cs="Arial"/>
          <w:w w:val="99"/>
        </w:rPr>
        <w:t>produce</w:t>
      </w:r>
      <w:r>
        <w:rPr>
          <w:rFonts w:ascii="Arial" w:eastAsia="Arial" w:hAnsi="Arial" w:cs="Arial"/>
        </w:rPr>
        <w:t xml:space="preserve"> </w:t>
      </w:r>
      <w:r>
        <w:rPr>
          <w:rFonts w:ascii="Arial" w:eastAsia="Arial" w:hAnsi="Arial" w:cs="Arial"/>
          <w:w w:val="99"/>
        </w:rPr>
        <w:t>50,000</w:t>
      </w:r>
      <w:r>
        <w:rPr>
          <w:rFonts w:ascii="Arial" w:eastAsia="Arial" w:hAnsi="Arial" w:cs="Arial"/>
        </w:rPr>
        <w:t xml:space="preserve"> </w:t>
      </w:r>
      <w:r>
        <w:rPr>
          <w:rFonts w:ascii="Arial" w:eastAsia="Arial" w:hAnsi="Arial" w:cs="Arial"/>
          <w:w w:val="99"/>
        </w:rPr>
        <w:t>units</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construction equipment</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industrial</w:t>
      </w:r>
      <w:r>
        <w:rPr>
          <w:rFonts w:ascii="Arial" w:eastAsia="Arial" w:hAnsi="Arial" w:cs="Arial"/>
        </w:rPr>
        <w:t xml:space="preserve"> </w:t>
      </w:r>
      <w:r>
        <w:rPr>
          <w:rFonts w:ascii="Arial" w:eastAsia="Arial" w:hAnsi="Arial" w:cs="Arial"/>
          <w:w w:val="99"/>
        </w:rPr>
        <w:t>vehicles</w:t>
      </w:r>
      <w:r>
        <w:rPr>
          <w:rFonts w:ascii="Arial" w:eastAsia="Arial" w:hAnsi="Arial" w:cs="Arial"/>
        </w:rPr>
        <w:t xml:space="preserve"> </w:t>
      </w:r>
      <w:r>
        <w:rPr>
          <w:rFonts w:ascii="Arial" w:eastAsia="Arial" w:hAnsi="Arial" w:cs="Arial"/>
          <w:w w:val="99"/>
        </w:rPr>
        <w:t>on</w:t>
      </w:r>
      <w:r>
        <w:rPr>
          <w:rFonts w:ascii="Arial" w:eastAsia="Arial" w:hAnsi="Arial" w:cs="Arial"/>
        </w:rPr>
        <w:t xml:space="preserve"> </w:t>
      </w:r>
      <w:r>
        <w:rPr>
          <w:rFonts w:ascii="Arial" w:eastAsia="Arial" w:hAnsi="Arial" w:cs="Arial"/>
          <w:w w:val="99"/>
        </w:rPr>
        <w:t>a</w:t>
      </w:r>
      <w:r>
        <w:rPr>
          <w:rFonts w:ascii="Arial" w:eastAsia="Arial" w:hAnsi="Arial" w:cs="Arial"/>
        </w:rPr>
        <w:t xml:space="preserve"> </w:t>
      </w:r>
      <w:r>
        <w:rPr>
          <w:rFonts w:ascii="Arial" w:eastAsia="Arial" w:hAnsi="Arial" w:cs="Arial"/>
          <w:w w:val="99"/>
        </w:rPr>
        <w:t>yearly</w:t>
      </w:r>
      <w:r>
        <w:rPr>
          <w:rFonts w:ascii="Arial" w:eastAsia="Arial" w:hAnsi="Arial" w:cs="Arial"/>
        </w:rPr>
        <w:t xml:space="preserve"> </w:t>
      </w:r>
      <w:r>
        <w:rPr>
          <w:rFonts w:ascii="Arial" w:eastAsia="Arial" w:hAnsi="Arial" w:cs="Arial"/>
          <w:w w:val="99"/>
        </w:rPr>
        <w:t>basis.</w:t>
      </w:r>
      <w:r>
        <w:rPr>
          <w:rFonts w:ascii="Arial" w:eastAsia="Arial" w:hAnsi="Arial" w:cs="Arial"/>
        </w:rPr>
        <w:t xml:space="preserve"> </w:t>
      </w:r>
      <w:r>
        <w:rPr>
          <w:rFonts w:ascii="Arial" w:eastAsia="Arial" w:hAnsi="Arial" w:cs="Arial"/>
          <w:w w:val="99"/>
        </w:rPr>
        <w:t>Its</w:t>
      </w:r>
      <w:r>
        <w:rPr>
          <w:rFonts w:ascii="Arial" w:eastAsia="Arial" w:hAnsi="Arial" w:cs="Arial"/>
        </w:rPr>
        <w:t xml:space="preserve"> </w:t>
      </w:r>
      <w:r>
        <w:rPr>
          <w:rFonts w:ascii="Arial" w:eastAsia="Arial" w:hAnsi="Arial" w:cs="Arial"/>
          <w:w w:val="99"/>
        </w:rPr>
        <w:t>sales</w:t>
      </w:r>
      <w:r>
        <w:rPr>
          <w:rFonts w:ascii="Arial" w:eastAsia="Arial" w:hAnsi="Arial" w:cs="Arial"/>
        </w:rPr>
        <w:t xml:space="preserve"> </w:t>
      </w:r>
      <w:r>
        <w:rPr>
          <w:rFonts w:ascii="Arial" w:eastAsia="Arial" w:hAnsi="Arial" w:cs="Arial"/>
          <w:w w:val="99"/>
        </w:rPr>
        <w:t>revenue</w:t>
      </w:r>
      <w:r>
        <w:rPr>
          <w:rFonts w:ascii="Arial" w:eastAsia="Arial" w:hAnsi="Arial" w:cs="Arial"/>
        </w:rPr>
        <w:t xml:space="preserve"> </w:t>
      </w:r>
      <w:r>
        <w:rPr>
          <w:rFonts w:ascii="Arial" w:eastAsia="Arial" w:hAnsi="Arial" w:cs="Arial"/>
          <w:w w:val="99"/>
        </w:rPr>
        <w:t>goal</w:t>
      </w:r>
      <w:r>
        <w:rPr>
          <w:rFonts w:ascii="Arial" w:eastAsia="Arial" w:hAnsi="Arial" w:cs="Arial"/>
        </w:rPr>
        <w:t xml:space="preserve"> </w:t>
      </w:r>
      <w:r>
        <w:rPr>
          <w:rFonts w:ascii="Arial" w:eastAsia="Arial" w:hAnsi="Arial" w:cs="Arial"/>
          <w:w w:val="99"/>
        </w:rPr>
        <w:t>for</w:t>
      </w:r>
      <w:r>
        <w:rPr>
          <w:rFonts w:ascii="Arial" w:eastAsia="Arial" w:hAnsi="Arial" w:cs="Arial"/>
        </w:rPr>
        <w:t xml:space="preserve"> </w:t>
      </w:r>
      <w:r>
        <w:rPr>
          <w:rFonts w:ascii="Arial" w:eastAsia="Arial" w:hAnsi="Arial" w:cs="Arial"/>
          <w:w w:val="99"/>
        </w:rPr>
        <w:t>2018</w:t>
      </w:r>
      <w:r>
        <w:rPr>
          <w:rFonts w:ascii="Arial" w:eastAsia="Arial" w:hAnsi="Arial" w:cs="Arial"/>
        </w:rPr>
        <w:t xml:space="preserve"> </w:t>
      </w:r>
      <w:r>
        <w:rPr>
          <w:rFonts w:ascii="Arial" w:eastAsia="Arial" w:hAnsi="Arial" w:cs="Arial"/>
          <w:w w:val="99"/>
        </w:rPr>
        <w:t>is</w:t>
      </w:r>
      <w:r>
        <w:rPr>
          <w:rFonts w:ascii="Arial" w:eastAsia="Arial" w:hAnsi="Arial" w:cs="Arial"/>
        </w:rPr>
        <w:t xml:space="preserve"> </w:t>
      </w:r>
      <w:r>
        <w:rPr>
          <w:rFonts w:ascii="Arial" w:eastAsia="Arial" w:hAnsi="Arial" w:cs="Arial"/>
          <w:w w:val="99"/>
        </w:rPr>
        <w:t>set</w:t>
      </w:r>
      <w:r>
        <w:rPr>
          <w:rFonts w:ascii="Arial" w:eastAsia="Arial" w:hAnsi="Arial" w:cs="Arial"/>
        </w:rPr>
        <w:t xml:space="preserve"> </w:t>
      </w:r>
      <w:r>
        <w:rPr>
          <w:rFonts w:ascii="Arial" w:eastAsia="Arial" w:hAnsi="Arial" w:cs="Arial"/>
          <w:w w:val="99"/>
        </w:rPr>
        <w:t>at</w:t>
      </w:r>
      <w:r>
        <w:rPr>
          <w:rFonts w:ascii="Arial" w:eastAsia="Arial" w:hAnsi="Arial" w:cs="Arial"/>
        </w:rPr>
        <w:t xml:space="preserve"> </w:t>
      </w:r>
      <w:r>
        <w:rPr>
          <w:rFonts w:ascii="Arial" w:eastAsia="Arial" w:hAnsi="Arial" w:cs="Arial"/>
          <w:w w:val="99"/>
        </w:rPr>
        <w:t>KRW</w:t>
      </w:r>
      <w:r>
        <w:rPr>
          <w:rFonts w:ascii="Arial" w:eastAsia="Arial" w:hAnsi="Arial" w:cs="Arial"/>
        </w:rPr>
        <w:t xml:space="preserve"> </w:t>
      </w:r>
      <w:r>
        <w:rPr>
          <w:rFonts w:ascii="Arial" w:eastAsia="Arial" w:hAnsi="Arial" w:cs="Arial"/>
          <w:w w:val="99"/>
        </w:rPr>
        <w:t>3.28 trillion.</w:t>
      </w:r>
      <w:r>
        <w:rPr>
          <w:rFonts w:ascii="Arial" w:eastAsia="Arial" w:hAnsi="Arial" w:cs="Arial"/>
        </w:rPr>
        <w:t xml:space="preserve"> </w:t>
      </w:r>
      <w:r>
        <w:rPr>
          <w:rFonts w:ascii="Arial" w:eastAsia="Arial" w:hAnsi="Arial" w:cs="Arial"/>
          <w:w w:val="99"/>
        </w:rPr>
        <w:t>For</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past</w:t>
      </w:r>
      <w:r>
        <w:rPr>
          <w:rFonts w:ascii="Arial" w:eastAsia="Arial" w:hAnsi="Arial" w:cs="Arial"/>
        </w:rPr>
        <w:t xml:space="preserve"> </w:t>
      </w:r>
      <w:r>
        <w:rPr>
          <w:rFonts w:ascii="Arial" w:eastAsia="Arial" w:hAnsi="Arial" w:cs="Arial"/>
          <w:w w:val="99"/>
        </w:rPr>
        <w:t>30</w:t>
      </w:r>
      <w:r>
        <w:rPr>
          <w:rFonts w:ascii="Arial" w:eastAsia="Arial" w:hAnsi="Arial" w:cs="Arial"/>
        </w:rPr>
        <w:t xml:space="preserve"> </w:t>
      </w:r>
      <w:r>
        <w:rPr>
          <w:rFonts w:ascii="Arial" w:eastAsia="Arial" w:hAnsi="Arial" w:cs="Arial"/>
          <w:w w:val="99"/>
        </w:rPr>
        <w:t>years,</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company</w:t>
      </w:r>
      <w:r>
        <w:rPr>
          <w:rFonts w:ascii="Arial" w:eastAsia="Arial" w:hAnsi="Arial" w:cs="Arial"/>
        </w:rPr>
        <w:t xml:space="preserve"> </w:t>
      </w:r>
      <w:r>
        <w:rPr>
          <w:rFonts w:ascii="Arial" w:eastAsia="Arial" w:hAnsi="Arial" w:cs="Arial"/>
          <w:w w:val="99"/>
        </w:rPr>
        <w:t>has</w:t>
      </w:r>
      <w:r>
        <w:rPr>
          <w:rFonts w:ascii="Arial" w:eastAsia="Arial" w:hAnsi="Arial" w:cs="Arial"/>
        </w:rPr>
        <w:t xml:space="preserve"> </w:t>
      </w:r>
      <w:r>
        <w:rPr>
          <w:rFonts w:ascii="Arial" w:eastAsia="Arial" w:hAnsi="Arial" w:cs="Arial"/>
          <w:w w:val="99"/>
        </w:rPr>
        <w:t>spread</w:t>
      </w:r>
      <w:r>
        <w:rPr>
          <w:rFonts w:ascii="Arial" w:eastAsia="Arial" w:hAnsi="Arial" w:cs="Arial"/>
        </w:rPr>
        <w:t xml:space="preserve"> </w:t>
      </w:r>
      <w:r>
        <w:rPr>
          <w:rFonts w:ascii="Arial" w:eastAsia="Arial" w:hAnsi="Arial" w:cs="Arial"/>
          <w:w w:val="99"/>
        </w:rPr>
        <w:t>its</w:t>
      </w:r>
      <w:r>
        <w:rPr>
          <w:rFonts w:ascii="Arial" w:eastAsia="Arial" w:hAnsi="Arial" w:cs="Arial"/>
        </w:rPr>
        <w:t xml:space="preserve"> </w:t>
      </w:r>
      <w:r>
        <w:rPr>
          <w:rFonts w:ascii="Arial" w:eastAsia="Arial" w:hAnsi="Arial" w:cs="Arial"/>
          <w:w w:val="99"/>
        </w:rPr>
        <w:t>distribution</w:t>
      </w:r>
      <w:r>
        <w:rPr>
          <w:rFonts w:ascii="Arial" w:eastAsia="Arial" w:hAnsi="Arial" w:cs="Arial"/>
        </w:rPr>
        <w:t xml:space="preserve"> </w:t>
      </w:r>
      <w:r>
        <w:rPr>
          <w:rFonts w:ascii="Arial" w:eastAsia="Arial" w:hAnsi="Arial" w:cs="Arial"/>
          <w:w w:val="99"/>
        </w:rPr>
        <w:t>channel</w:t>
      </w:r>
      <w:r>
        <w:rPr>
          <w:rFonts w:ascii="Arial" w:eastAsia="Arial" w:hAnsi="Arial" w:cs="Arial"/>
        </w:rPr>
        <w:t xml:space="preserve"> </w:t>
      </w:r>
      <w:r>
        <w:rPr>
          <w:rFonts w:ascii="Arial" w:eastAsia="Arial" w:hAnsi="Arial" w:cs="Arial"/>
          <w:w w:val="99"/>
        </w:rPr>
        <w:t>through</w:t>
      </w:r>
      <w:r>
        <w:rPr>
          <w:rFonts w:ascii="Arial" w:eastAsia="Arial" w:hAnsi="Arial" w:cs="Arial"/>
        </w:rPr>
        <w:t xml:space="preserve"> </w:t>
      </w:r>
      <w:r>
        <w:rPr>
          <w:rFonts w:ascii="Arial" w:eastAsia="Arial" w:hAnsi="Arial" w:cs="Arial"/>
          <w:w w:val="99"/>
        </w:rPr>
        <w:t>540</w:t>
      </w:r>
      <w:r>
        <w:rPr>
          <w:rFonts w:ascii="Arial" w:eastAsia="Arial" w:hAnsi="Arial" w:cs="Arial"/>
        </w:rPr>
        <w:t xml:space="preserve"> </w:t>
      </w:r>
      <w:r>
        <w:rPr>
          <w:rFonts w:ascii="Arial" w:eastAsia="Arial" w:hAnsi="Arial" w:cs="Arial"/>
          <w:w w:val="99"/>
        </w:rPr>
        <w:t>dealer networks</w:t>
      </w:r>
      <w:r>
        <w:rPr>
          <w:rFonts w:ascii="Arial" w:eastAsia="Arial" w:hAnsi="Arial" w:cs="Arial"/>
        </w:rPr>
        <w:t xml:space="preserve"> </w:t>
      </w:r>
      <w:r>
        <w:rPr>
          <w:rFonts w:ascii="Arial" w:eastAsia="Arial" w:hAnsi="Arial" w:cs="Arial"/>
          <w:w w:val="99"/>
        </w:rPr>
        <w:t>in</w:t>
      </w:r>
      <w:r>
        <w:rPr>
          <w:rFonts w:ascii="Arial" w:eastAsia="Arial" w:hAnsi="Arial" w:cs="Arial"/>
        </w:rPr>
        <w:t xml:space="preserve"> </w:t>
      </w:r>
      <w:r>
        <w:rPr>
          <w:rFonts w:ascii="Arial" w:eastAsia="Arial" w:hAnsi="Arial" w:cs="Arial"/>
          <w:w w:val="99"/>
        </w:rPr>
        <w:t>140</w:t>
      </w:r>
      <w:r>
        <w:rPr>
          <w:rFonts w:ascii="Arial" w:eastAsia="Arial" w:hAnsi="Arial" w:cs="Arial"/>
        </w:rPr>
        <w:t xml:space="preserve"> </w:t>
      </w:r>
      <w:r>
        <w:rPr>
          <w:rFonts w:ascii="Arial" w:eastAsia="Arial" w:hAnsi="Arial" w:cs="Arial"/>
          <w:w w:val="99"/>
        </w:rPr>
        <w:t>countries.</w:t>
      </w:r>
      <w:r>
        <w:rPr>
          <w:rFonts w:ascii="Arial" w:eastAsia="Arial" w:hAnsi="Arial" w:cs="Arial"/>
        </w:rPr>
        <w:t xml:space="preserve"> </w:t>
      </w:r>
      <w:r>
        <w:rPr>
          <w:rFonts w:ascii="Arial" w:eastAsia="Arial" w:hAnsi="Arial" w:cs="Arial"/>
          <w:w w:val="99"/>
        </w:rPr>
        <w:t>For</w:t>
      </w:r>
      <w:r>
        <w:rPr>
          <w:rFonts w:ascii="Arial" w:eastAsia="Arial" w:hAnsi="Arial" w:cs="Arial"/>
        </w:rPr>
        <w:t xml:space="preserve"> </w:t>
      </w:r>
      <w:r>
        <w:rPr>
          <w:rFonts w:ascii="Arial" w:eastAsia="Arial" w:hAnsi="Arial" w:cs="Arial"/>
          <w:w w:val="99"/>
        </w:rPr>
        <w:t>more</w:t>
      </w:r>
      <w:r>
        <w:rPr>
          <w:rFonts w:ascii="Arial" w:eastAsia="Arial" w:hAnsi="Arial" w:cs="Arial"/>
        </w:rPr>
        <w:t xml:space="preserve"> </w:t>
      </w:r>
      <w:r>
        <w:rPr>
          <w:rFonts w:ascii="Arial" w:eastAsia="Arial" w:hAnsi="Arial" w:cs="Arial"/>
          <w:w w:val="99"/>
        </w:rPr>
        <w:t>information,</w:t>
      </w:r>
      <w:r>
        <w:rPr>
          <w:rFonts w:ascii="Arial" w:eastAsia="Arial" w:hAnsi="Arial" w:cs="Arial"/>
        </w:rPr>
        <w:t xml:space="preserve"> </w:t>
      </w:r>
      <w:r>
        <w:rPr>
          <w:rFonts w:ascii="Arial" w:eastAsia="Arial" w:hAnsi="Arial" w:cs="Arial"/>
          <w:w w:val="99"/>
        </w:rPr>
        <w:t>visit</w:t>
      </w:r>
      <w:r>
        <w:rPr>
          <w:rFonts w:ascii="Arial" w:eastAsia="Arial" w:hAnsi="Arial" w:cs="Arial"/>
        </w:rPr>
        <w:t xml:space="preserve"> </w:t>
      </w:r>
      <w:hyperlink r:id="rId8">
        <w:r>
          <w:rPr>
            <w:rFonts w:ascii="Arial" w:eastAsia="Arial" w:hAnsi="Arial" w:cs="Arial"/>
            <w:color w:val="0462C1"/>
            <w:w w:val="99"/>
            <w:u w:val="single" w:color="0462C1"/>
          </w:rPr>
          <w:t>www.hyundai-ce.com</w:t>
        </w:r>
        <w:r>
          <w:rPr>
            <w:rFonts w:ascii="Arial" w:eastAsia="Arial" w:hAnsi="Arial" w:cs="Arial"/>
            <w:color w:val="000000"/>
            <w:w w:val="99"/>
          </w:rPr>
          <w:t>.</w:t>
        </w:r>
      </w:hyperlink>
    </w:p>
    <w:p w:rsidR="00CE2686" w:rsidRDefault="00CE2686">
      <w:pPr>
        <w:spacing w:before="7" w:line="180" w:lineRule="exact"/>
        <w:rPr>
          <w:sz w:val="19"/>
          <w:szCs w:val="19"/>
        </w:rPr>
      </w:pPr>
    </w:p>
    <w:p w:rsidR="00CE2686" w:rsidRDefault="00C570A1">
      <w:pPr>
        <w:spacing w:before="34"/>
        <w:ind w:left="100"/>
        <w:rPr>
          <w:rFonts w:ascii="Arial" w:eastAsia="Arial" w:hAnsi="Arial" w:cs="Arial"/>
        </w:rPr>
      </w:pPr>
      <w:r>
        <w:rPr>
          <w:rFonts w:ascii="Arial" w:eastAsia="Arial" w:hAnsi="Arial" w:cs="Arial"/>
          <w:b/>
          <w:w w:val="99"/>
        </w:rPr>
        <w:t>About</w:t>
      </w:r>
      <w:r>
        <w:rPr>
          <w:rFonts w:ascii="Arial" w:eastAsia="Arial" w:hAnsi="Arial" w:cs="Arial"/>
          <w:b/>
        </w:rPr>
        <w:t xml:space="preserve"> </w:t>
      </w:r>
      <w:r>
        <w:rPr>
          <w:rFonts w:ascii="Arial" w:eastAsia="Arial" w:hAnsi="Arial" w:cs="Arial"/>
          <w:b/>
          <w:w w:val="99"/>
        </w:rPr>
        <w:t>Cummins</w:t>
      </w:r>
      <w:r>
        <w:rPr>
          <w:rFonts w:ascii="Arial" w:eastAsia="Arial" w:hAnsi="Arial" w:cs="Arial"/>
          <w:b/>
        </w:rPr>
        <w:t xml:space="preserve"> </w:t>
      </w:r>
      <w:r>
        <w:rPr>
          <w:rFonts w:ascii="Arial" w:eastAsia="Arial" w:hAnsi="Arial" w:cs="Arial"/>
          <w:b/>
          <w:w w:val="99"/>
        </w:rPr>
        <w:t>Inc.</w:t>
      </w:r>
    </w:p>
    <w:p w:rsidR="00CE2686" w:rsidRDefault="00C570A1">
      <w:pPr>
        <w:ind w:left="100" w:right="87"/>
        <w:rPr>
          <w:rFonts w:ascii="Arial" w:eastAsia="Arial" w:hAnsi="Arial" w:cs="Arial"/>
        </w:rPr>
      </w:pPr>
      <w:r>
        <w:rPr>
          <w:rFonts w:ascii="Arial" w:eastAsia="Arial" w:hAnsi="Arial" w:cs="Arial"/>
          <w:w w:val="99"/>
        </w:rPr>
        <w:t>Cummins</w:t>
      </w:r>
      <w:r>
        <w:rPr>
          <w:rFonts w:ascii="Arial" w:eastAsia="Arial" w:hAnsi="Arial" w:cs="Arial"/>
        </w:rPr>
        <w:t xml:space="preserve"> </w:t>
      </w:r>
      <w:r>
        <w:rPr>
          <w:rFonts w:ascii="Arial" w:eastAsia="Arial" w:hAnsi="Arial" w:cs="Arial"/>
          <w:w w:val="99"/>
        </w:rPr>
        <w:t>Inc.,</w:t>
      </w:r>
      <w:r>
        <w:rPr>
          <w:rFonts w:ascii="Arial" w:eastAsia="Arial" w:hAnsi="Arial" w:cs="Arial"/>
        </w:rPr>
        <w:t xml:space="preserve"> </w:t>
      </w:r>
      <w:r>
        <w:rPr>
          <w:rFonts w:ascii="Arial" w:eastAsia="Arial" w:hAnsi="Arial" w:cs="Arial"/>
          <w:w w:val="99"/>
        </w:rPr>
        <w:t>a</w:t>
      </w:r>
      <w:r>
        <w:rPr>
          <w:rFonts w:ascii="Arial" w:eastAsia="Arial" w:hAnsi="Arial" w:cs="Arial"/>
        </w:rPr>
        <w:t xml:space="preserve"> </w:t>
      </w:r>
      <w:r>
        <w:rPr>
          <w:rFonts w:ascii="Arial" w:eastAsia="Arial" w:hAnsi="Arial" w:cs="Arial"/>
          <w:w w:val="99"/>
        </w:rPr>
        <w:t>global</w:t>
      </w:r>
      <w:r>
        <w:rPr>
          <w:rFonts w:ascii="Arial" w:eastAsia="Arial" w:hAnsi="Arial" w:cs="Arial"/>
        </w:rPr>
        <w:t xml:space="preserve"> </w:t>
      </w:r>
      <w:r>
        <w:rPr>
          <w:rFonts w:ascii="Arial" w:eastAsia="Arial" w:hAnsi="Arial" w:cs="Arial"/>
          <w:w w:val="99"/>
        </w:rPr>
        <w:t>power</w:t>
      </w:r>
      <w:r>
        <w:rPr>
          <w:rFonts w:ascii="Arial" w:eastAsia="Arial" w:hAnsi="Arial" w:cs="Arial"/>
        </w:rPr>
        <w:t xml:space="preserve"> </w:t>
      </w:r>
      <w:r>
        <w:rPr>
          <w:rFonts w:ascii="Arial" w:eastAsia="Arial" w:hAnsi="Arial" w:cs="Arial"/>
          <w:w w:val="99"/>
        </w:rPr>
        <w:t>leader,</w:t>
      </w:r>
      <w:r>
        <w:rPr>
          <w:rFonts w:ascii="Arial" w:eastAsia="Arial" w:hAnsi="Arial" w:cs="Arial"/>
        </w:rPr>
        <w:t xml:space="preserve"> </w:t>
      </w:r>
      <w:r>
        <w:rPr>
          <w:rFonts w:ascii="Arial" w:eastAsia="Arial" w:hAnsi="Arial" w:cs="Arial"/>
          <w:w w:val="99"/>
        </w:rPr>
        <w:t>is</w:t>
      </w:r>
      <w:r>
        <w:rPr>
          <w:rFonts w:ascii="Arial" w:eastAsia="Arial" w:hAnsi="Arial" w:cs="Arial"/>
        </w:rPr>
        <w:t xml:space="preserve"> </w:t>
      </w:r>
      <w:r>
        <w:rPr>
          <w:rFonts w:ascii="Arial" w:eastAsia="Arial" w:hAnsi="Arial" w:cs="Arial"/>
          <w:w w:val="99"/>
        </w:rPr>
        <w:t>a</w:t>
      </w:r>
      <w:r>
        <w:rPr>
          <w:rFonts w:ascii="Arial" w:eastAsia="Arial" w:hAnsi="Arial" w:cs="Arial"/>
        </w:rPr>
        <w:t xml:space="preserve"> </w:t>
      </w:r>
      <w:r>
        <w:rPr>
          <w:rFonts w:ascii="Arial" w:eastAsia="Arial" w:hAnsi="Arial" w:cs="Arial"/>
          <w:w w:val="99"/>
        </w:rPr>
        <w:t>corporation</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complementary</w:t>
      </w:r>
      <w:r>
        <w:rPr>
          <w:rFonts w:ascii="Arial" w:eastAsia="Arial" w:hAnsi="Arial" w:cs="Arial"/>
        </w:rPr>
        <w:t xml:space="preserve"> </w:t>
      </w:r>
      <w:r>
        <w:rPr>
          <w:rFonts w:ascii="Arial" w:eastAsia="Arial" w:hAnsi="Arial" w:cs="Arial"/>
          <w:w w:val="99"/>
        </w:rPr>
        <w:t>business</w:t>
      </w:r>
      <w:r>
        <w:rPr>
          <w:rFonts w:ascii="Arial" w:eastAsia="Arial" w:hAnsi="Arial" w:cs="Arial"/>
        </w:rPr>
        <w:t xml:space="preserve"> </w:t>
      </w:r>
      <w:r>
        <w:rPr>
          <w:rFonts w:ascii="Arial" w:eastAsia="Arial" w:hAnsi="Arial" w:cs="Arial"/>
          <w:w w:val="99"/>
        </w:rPr>
        <w:t>segments</w:t>
      </w:r>
      <w:r>
        <w:rPr>
          <w:rFonts w:ascii="Arial" w:eastAsia="Arial" w:hAnsi="Arial" w:cs="Arial"/>
        </w:rPr>
        <w:t xml:space="preserve"> </w:t>
      </w:r>
      <w:r>
        <w:rPr>
          <w:rFonts w:ascii="Arial" w:eastAsia="Arial" w:hAnsi="Arial" w:cs="Arial"/>
          <w:w w:val="99"/>
        </w:rPr>
        <w:t>that</w:t>
      </w:r>
      <w:r>
        <w:rPr>
          <w:rFonts w:ascii="Arial" w:eastAsia="Arial" w:hAnsi="Arial" w:cs="Arial"/>
        </w:rPr>
        <w:t xml:space="preserve"> </w:t>
      </w:r>
      <w:r>
        <w:rPr>
          <w:rFonts w:ascii="Arial" w:eastAsia="Arial" w:hAnsi="Arial" w:cs="Arial"/>
          <w:w w:val="99"/>
        </w:rPr>
        <w:t>design, manufacture,</w:t>
      </w:r>
      <w:r>
        <w:rPr>
          <w:rFonts w:ascii="Arial" w:eastAsia="Arial" w:hAnsi="Arial" w:cs="Arial"/>
        </w:rPr>
        <w:t xml:space="preserve"> </w:t>
      </w:r>
      <w:r>
        <w:rPr>
          <w:rFonts w:ascii="Arial" w:eastAsia="Arial" w:hAnsi="Arial" w:cs="Arial"/>
          <w:w w:val="99"/>
        </w:rPr>
        <w:t>distribute</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service</w:t>
      </w:r>
      <w:r>
        <w:rPr>
          <w:rFonts w:ascii="Arial" w:eastAsia="Arial" w:hAnsi="Arial" w:cs="Arial"/>
        </w:rPr>
        <w:t xml:space="preserve"> </w:t>
      </w:r>
      <w:r>
        <w:rPr>
          <w:rFonts w:ascii="Arial" w:eastAsia="Arial" w:hAnsi="Arial" w:cs="Arial"/>
          <w:w w:val="99"/>
        </w:rPr>
        <w:t>a</w:t>
      </w:r>
      <w:r>
        <w:rPr>
          <w:rFonts w:ascii="Arial" w:eastAsia="Arial" w:hAnsi="Arial" w:cs="Arial"/>
        </w:rPr>
        <w:t xml:space="preserve"> </w:t>
      </w:r>
      <w:r>
        <w:rPr>
          <w:rFonts w:ascii="Arial" w:eastAsia="Arial" w:hAnsi="Arial" w:cs="Arial"/>
          <w:w w:val="99"/>
        </w:rPr>
        <w:t>broad</w:t>
      </w:r>
      <w:r>
        <w:rPr>
          <w:rFonts w:ascii="Arial" w:eastAsia="Arial" w:hAnsi="Arial" w:cs="Arial"/>
        </w:rPr>
        <w:t xml:space="preserve"> </w:t>
      </w:r>
      <w:r>
        <w:rPr>
          <w:rFonts w:ascii="Arial" w:eastAsia="Arial" w:hAnsi="Arial" w:cs="Arial"/>
          <w:w w:val="99"/>
        </w:rPr>
        <w:t>portfolio</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power</w:t>
      </w:r>
      <w:r>
        <w:rPr>
          <w:rFonts w:ascii="Arial" w:eastAsia="Arial" w:hAnsi="Arial" w:cs="Arial"/>
        </w:rPr>
        <w:t xml:space="preserve"> </w:t>
      </w:r>
      <w:r>
        <w:rPr>
          <w:rFonts w:ascii="Arial" w:eastAsia="Arial" w:hAnsi="Arial" w:cs="Arial"/>
          <w:w w:val="99"/>
        </w:rPr>
        <w:t>solutions.</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company’s</w:t>
      </w:r>
      <w:r>
        <w:rPr>
          <w:rFonts w:ascii="Arial" w:eastAsia="Arial" w:hAnsi="Arial" w:cs="Arial"/>
        </w:rPr>
        <w:t xml:space="preserve"> </w:t>
      </w:r>
      <w:r>
        <w:rPr>
          <w:rFonts w:ascii="Arial" w:eastAsia="Arial" w:hAnsi="Arial" w:cs="Arial"/>
          <w:w w:val="99"/>
        </w:rPr>
        <w:t>products</w:t>
      </w:r>
      <w:r>
        <w:rPr>
          <w:rFonts w:ascii="Arial" w:eastAsia="Arial" w:hAnsi="Arial" w:cs="Arial"/>
        </w:rPr>
        <w:t xml:space="preserve"> </w:t>
      </w:r>
      <w:r>
        <w:rPr>
          <w:rFonts w:ascii="Arial" w:eastAsia="Arial" w:hAnsi="Arial" w:cs="Arial"/>
          <w:w w:val="99"/>
        </w:rPr>
        <w:t>range from</w:t>
      </w:r>
      <w:r>
        <w:rPr>
          <w:rFonts w:ascii="Arial" w:eastAsia="Arial" w:hAnsi="Arial" w:cs="Arial"/>
        </w:rPr>
        <w:t xml:space="preserve"> </w:t>
      </w:r>
      <w:r>
        <w:rPr>
          <w:rFonts w:ascii="Arial" w:eastAsia="Arial" w:hAnsi="Arial" w:cs="Arial"/>
          <w:w w:val="99"/>
        </w:rPr>
        <w:t>diesel</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natural</w:t>
      </w:r>
      <w:r>
        <w:rPr>
          <w:rFonts w:ascii="Arial" w:eastAsia="Arial" w:hAnsi="Arial" w:cs="Arial"/>
        </w:rPr>
        <w:t xml:space="preserve"> </w:t>
      </w:r>
      <w:r>
        <w:rPr>
          <w:rFonts w:ascii="Arial" w:eastAsia="Arial" w:hAnsi="Arial" w:cs="Arial"/>
          <w:w w:val="99"/>
        </w:rPr>
        <w:t>gas</w:t>
      </w:r>
      <w:r>
        <w:rPr>
          <w:rFonts w:ascii="Arial" w:eastAsia="Arial" w:hAnsi="Arial" w:cs="Arial"/>
        </w:rPr>
        <w:t xml:space="preserve"> </w:t>
      </w:r>
      <w:r>
        <w:rPr>
          <w:rFonts w:ascii="Arial" w:eastAsia="Arial" w:hAnsi="Arial" w:cs="Arial"/>
          <w:w w:val="99"/>
        </w:rPr>
        <w:t>engines</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hybrid</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electric</w:t>
      </w:r>
      <w:r>
        <w:rPr>
          <w:rFonts w:ascii="Arial" w:eastAsia="Arial" w:hAnsi="Arial" w:cs="Arial"/>
        </w:rPr>
        <w:t xml:space="preserve"> </w:t>
      </w:r>
      <w:r>
        <w:rPr>
          <w:rFonts w:ascii="Arial" w:eastAsia="Arial" w:hAnsi="Arial" w:cs="Arial"/>
          <w:w w:val="99"/>
        </w:rPr>
        <w:t>platforms,</w:t>
      </w:r>
      <w:r>
        <w:rPr>
          <w:rFonts w:ascii="Arial" w:eastAsia="Arial" w:hAnsi="Arial" w:cs="Arial"/>
        </w:rPr>
        <w:t xml:space="preserve"> </w:t>
      </w:r>
      <w:r>
        <w:rPr>
          <w:rFonts w:ascii="Arial" w:eastAsia="Arial" w:hAnsi="Arial" w:cs="Arial"/>
          <w:w w:val="99"/>
        </w:rPr>
        <w:t>as</w:t>
      </w:r>
      <w:r>
        <w:rPr>
          <w:rFonts w:ascii="Arial" w:eastAsia="Arial" w:hAnsi="Arial" w:cs="Arial"/>
        </w:rPr>
        <w:t xml:space="preserve"> </w:t>
      </w:r>
      <w:r>
        <w:rPr>
          <w:rFonts w:ascii="Arial" w:eastAsia="Arial" w:hAnsi="Arial" w:cs="Arial"/>
          <w:w w:val="99"/>
        </w:rPr>
        <w:t>well</w:t>
      </w:r>
      <w:r>
        <w:rPr>
          <w:rFonts w:ascii="Arial" w:eastAsia="Arial" w:hAnsi="Arial" w:cs="Arial"/>
        </w:rPr>
        <w:t xml:space="preserve"> </w:t>
      </w:r>
      <w:r>
        <w:rPr>
          <w:rFonts w:ascii="Arial" w:eastAsia="Arial" w:hAnsi="Arial" w:cs="Arial"/>
          <w:w w:val="99"/>
        </w:rPr>
        <w:t>as</w:t>
      </w:r>
      <w:r>
        <w:rPr>
          <w:rFonts w:ascii="Arial" w:eastAsia="Arial" w:hAnsi="Arial" w:cs="Arial"/>
        </w:rPr>
        <w:t xml:space="preserve"> </w:t>
      </w:r>
      <w:r>
        <w:rPr>
          <w:rFonts w:ascii="Arial" w:eastAsia="Arial" w:hAnsi="Arial" w:cs="Arial"/>
          <w:w w:val="99"/>
        </w:rPr>
        <w:t>related</w:t>
      </w:r>
      <w:r>
        <w:rPr>
          <w:rFonts w:ascii="Arial" w:eastAsia="Arial" w:hAnsi="Arial" w:cs="Arial"/>
        </w:rPr>
        <w:t xml:space="preserve"> </w:t>
      </w:r>
      <w:r>
        <w:rPr>
          <w:rFonts w:ascii="Arial" w:eastAsia="Arial" w:hAnsi="Arial" w:cs="Arial"/>
          <w:w w:val="99"/>
        </w:rPr>
        <w:t>technologies, including</w:t>
      </w:r>
      <w:r>
        <w:rPr>
          <w:rFonts w:ascii="Arial" w:eastAsia="Arial" w:hAnsi="Arial" w:cs="Arial"/>
        </w:rPr>
        <w:t xml:space="preserve"> </w:t>
      </w:r>
      <w:r>
        <w:rPr>
          <w:rFonts w:ascii="Arial" w:eastAsia="Arial" w:hAnsi="Arial" w:cs="Arial"/>
          <w:w w:val="99"/>
        </w:rPr>
        <w:t>battery</w:t>
      </w:r>
      <w:r>
        <w:rPr>
          <w:rFonts w:ascii="Arial" w:eastAsia="Arial" w:hAnsi="Arial" w:cs="Arial"/>
        </w:rPr>
        <w:t xml:space="preserve"> </w:t>
      </w:r>
      <w:r>
        <w:rPr>
          <w:rFonts w:ascii="Arial" w:eastAsia="Arial" w:hAnsi="Arial" w:cs="Arial"/>
          <w:w w:val="99"/>
        </w:rPr>
        <w:t>systems,</w:t>
      </w:r>
      <w:r>
        <w:rPr>
          <w:rFonts w:ascii="Arial" w:eastAsia="Arial" w:hAnsi="Arial" w:cs="Arial"/>
        </w:rPr>
        <w:t xml:space="preserve"> </w:t>
      </w:r>
      <w:r>
        <w:rPr>
          <w:rFonts w:ascii="Arial" w:eastAsia="Arial" w:hAnsi="Arial" w:cs="Arial"/>
          <w:w w:val="99"/>
        </w:rPr>
        <w:t>fuel</w:t>
      </w:r>
      <w:r>
        <w:rPr>
          <w:rFonts w:ascii="Arial" w:eastAsia="Arial" w:hAnsi="Arial" w:cs="Arial"/>
        </w:rPr>
        <w:t xml:space="preserve"> </w:t>
      </w:r>
      <w:r>
        <w:rPr>
          <w:rFonts w:ascii="Arial" w:eastAsia="Arial" w:hAnsi="Arial" w:cs="Arial"/>
          <w:w w:val="99"/>
        </w:rPr>
        <w:t>systems,</w:t>
      </w:r>
      <w:r>
        <w:rPr>
          <w:rFonts w:ascii="Arial" w:eastAsia="Arial" w:hAnsi="Arial" w:cs="Arial"/>
        </w:rPr>
        <w:t xml:space="preserve"> </w:t>
      </w:r>
      <w:r>
        <w:rPr>
          <w:rFonts w:ascii="Arial" w:eastAsia="Arial" w:hAnsi="Arial" w:cs="Arial"/>
          <w:w w:val="99"/>
        </w:rPr>
        <w:t>controls,</w:t>
      </w:r>
      <w:r>
        <w:rPr>
          <w:rFonts w:ascii="Arial" w:eastAsia="Arial" w:hAnsi="Arial" w:cs="Arial"/>
        </w:rPr>
        <w:t xml:space="preserve"> </w:t>
      </w:r>
      <w:r>
        <w:rPr>
          <w:rFonts w:ascii="Arial" w:eastAsia="Arial" w:hAnsi="Arial" w:cs="Arial"/>
          <w:w w:val="99"/>
        </w:rPr>
        <w:t>air</w:t>
      </w:r>
      <w:r>
        <w:rPr>
          <w:rFonts w:ascii="Arial" w:eastAsia="Arial" w:hAnsi="Arial" w:cs="Arial"/>
        </w:rPr>
        <w:t xml:space="preserve"> </w:t>
      </w:r>
      <w:r>
        <w:rPr>
          <w:rFonts w:ascii="Arial" w:eastAsia="Arial" w:hAnsi="Arial" w:cs="Arial"/>
          <w:w w:val="99"/>
        </w:rPr>
        <w:t>handling,</w:t>
      </w:r>
      <w:r>
        <w:rPr>
          <w:rFonts w:ascii="Arial" w:eastAsia="Arial" w:hAnsi="Arial" w:cs="Arial"/>
        </w:rPr>
        <w:t xml:space="preserve"> </w:t>
      </w:r>
      <w:r>
        <w:rPr>
          <w:rFonts w:ascii="Arial" w:eastAsia="Arial" w:hAnsi="Arial" w:cs="Arial"/>
          <w:w w:val="99"/>
        </w:rPr>
        <w:t>filtration,</w:t>
      </w:r>
      <w:r>
        <w:rPr>
          <w:rFonts w:ascii="Arial" w:eastAsia="Arial" w:hAnsi="Arial" w:cs="Arial"/>
        </w:rPr>
        <w:t xml:space="preserve"> </w:t>
      </w:r>
      <w:r>
        <w:rPr>
          <w:rFonts w:ascii="Arial" w:eastAsia="Arial" w:hAnsi="Arial" w:cs="Arial"/>
          <w:w w:val="99"/>
        </w:rPr>
        <w:t>emission</w:t>
      </w:r>
      <w:r>
        <w:rPr>
          <w:rFonts w:ascii="Arial" w:eastAsia="Arial" w:hAnsi="Arial" w:cs="Arial"/>
        </w:rPr>
        <w:t xml:space="preserve"> </w:t>
      </w:r>
      <w:r>
        <w:rPr>
          <w:rFonts w:ascii="Arial" w:eastAsia="Arial" w:hAnsi="Arial" w:cs="Arial"/>
          <w:w w:val="99"/>
        </w:rPr>
        <w:t>solutions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electrical power</w:t>
      </w:r>
      <w:r>
        <w:rPr>
          <w:rFonts w:ascii="Arial" w:eastAsia="Arial" w:hAnsi="Arial" w:cs="Arial"/>
        </w:rPr>
        <w:t xml:space="preserve"> </w:t>
      </w:r>
      <w:r>
        <w:rPr>
          <w:rFonts w:ascii="Arial" w:eastAsia="Arial" w:hAnsi="Arial" w:cs="Arial"/>
          <w:w w:val="99"/>
        </w:rPr>
        <w:t>generation</w:t>
      </w:r>
      <w:r>
        <w:rPr>
          <w:rFonts w:ascii="Arial" w:eastAsia="Arial" w:hAnsi="Arial" w:cs="Arial"/>
        </w:rPr>
        <w:t xml:space="preserve"> </w:t>
      </w:r>
      <w:r>
        <w:rPr>
          <w:rFonts w:ascii="Arial" w:eastAsia="Arial" w:hAnsi="Arial" w:cs="Arial"/>
          <w:w w:val="99"/>
        </w:rPr>
        <w:t>systems.</w:t>
      </w:r>
      <w:r>
        <w:rPr>
          <w:rFonts w:ascii="Arial" w:eastAsia="Arial" w:hAnsi="Arial" w:cs="Arial"/>
        </w:rPr>
        <w:t xml:space="preserve"> </w:t>
      </w:r>
      <w:r>
        <w:rPr>
          <w:rFonts w:ascii="Arial" w:eastAsia="Arial" w:hAnsi="Arial" w:cs="Arial"/>
          <w:w w:val="99"/>
        </w:rPr>
        <w:t>Headquartered</w:t>
      </w:r>
      <w:r>
        <w:rPr>
          <w:rFonts w:ascii="Arial" w:eastAsia="Arial" w:hAnsi="Arial" w:cs="Arial"/>
        </w:rPr>
        <w:t xml:space="preserve"> </w:t>
      </w:r>
      <w:r>
        <w:rPr>
          <w:rFonts w:ascii="Arial" w:eastAsia="Arial" w:hAnsi="Arial" w:cs="Arial"/>
          <w:w w:val="99"/>
        </w:rPr>
        <w:t>in</w:t>
      </w:r>
      <w:r>
        <w:rPr>
          <w:rFonts w:ascii="Arial" w:eastAsia="Arial" w:hAnsi="Arial" w:cs="Arial"/>
        </w:rPr>
        <w:t xml:space="preserve"> </w:t>
      </w:r>
      <w:r>
        <w:rPr>
          <w:rFonts w:ascii="Arial" w:eastAsia="Arial" w:hAnsi="Arial" w:cs="Arial"/>
          <w:w w:val="99"/>
        </w:rPr>
        <w:t>Columbus,</w:t>
      </w:r>
      <w:r>
        <w:rPr>
          <w:rFonts w:ascii="Arial" w:eastAsia="Arial" w:hAnsi="Arial" w:cs="Arial"/>
        </w:rPr>
        <w:t xml:space="preserve"> </w:t>
      </w:r>
      <w:r>
        <w:rPr>
          <w:rFonts w:ascii="Arial" w:eastAsia="Arial" w:hAnsi="Arial" w:cs="Arial"/>
          <w:w w:val="99"/>
        </w:rPr>
        <w:t>Indiana</w:t>
      </w:r>
      <w:r>
        <w:rPr>
          <w:rFonts w:ascii="Arial" w:eastAsia="Arial" w:hAnsi="Arial" w:cs="Arial"/>
        </w:rPr>
        <w:t xml:space="preserve"> </w:t>
      </w:r>
      <w:r>
        <w:rPr>
          <w:rFonts w:ascii="Arial" w:eastAsia="Arial" w:hAnsi="Arial" w:cs="Arial"/>
          <w:w w:val="99"/>
        </w:rPr>
        <w:t>(U.S.A.),</w:t>
      </w:r>
      <w:r>
        <w:rPr>
          <w:rFonts w:ascii="Arial" w:eastAsia="Arial" w:hAnsi="Arial" w:cs="Arial"/>
        </w:rPr>
        <w:t xml:space="preserve"> </w:t>
      </w:r>
      <w:r>
        <w:rPr>
          <w:rFonts w:ascii="Arial" w:eastAsia="Arial" w:hAnsi="Arial" w:cs="Arial"/>
          <w:w w:val="99"/>
        </w:rPr>
        <w:t>since</w:t>
      </w:r>
      <w:r>
        <w:rPr>
          <w:rFonts w:ascii="Arial" w:eastAsia="Arial" w:hAnsi="Arial" w:cs="Arial"/>
        </w:rPr>
        <w:t xml:space="preserve"> </w:t>
      </w:r>
      <w:r>
        <w:rPr>
          <w:rFonts w:ascii="Arial" w:eastAsia="Arial" w:hAnsi="Arial" w:cs="Arial"/>
          <w:w w:val="99"/>
        </w:rPr>
        <w:t>its</w:t>
      </w:r>
      <w:r>
        <w:rPr>
          <w:rFonts w:ascii="Arial" w:eastAsia="Arial" w:hAnsi="Arial" w:cs="Arial"/>
        </w:rPr>
        <w:t xml:space="preserve"> </w:t>
      </w:r>
      <w:r>
        <w:rPr>
          <w:rFonts w:ascii="Arial" w:eastAsia="Arial" w:hAnsi="Arial" w:cs="Arial"/>
          <w:w w:val="99"/>
        </w:rPr>
        <w:t>founding</w:t>
      </w:r>
      <w:r>
        <w:rPr>
          <w:rFonts w:ascii="Arial" w:eastAsia="Arial" w:hAnsi="Arial" w:cs="Arial"/>
        </w:rPr>
        <w:t xml:space="preserve"> </w:t>
      </w:r>
      <w:r>
        <w:rPr>
          <w:rFonts w:ascii="Arial" w:eastAsia="Arial" w:hAnsi="Arial" w:cs="Arial"/>
          <w:w w:val="99"/>
        </w:rPr>
        <w:t>in</w:t>
      </w:r>
      <w:r>
        <w:rPr>
          <w:rFonts w:ascii="Arial" w:eastAsia="Arial" w:hAnsi="Arial" w:cs="Arial"/>
        </w:rPr>
        <w:t xml:space="preserve"> </w:t>
      </w:r>
      <w:r>
        <w:rPr>
          <w:rFonts w:ascii="Arial" w:eastAsia="Arial" w:hAnsi="Arial" w:cs="Arial"/>
          <w:w w:val="99"/>
        </w:rPr>
        <w:t>1919, Cummins</w:t>
      </w:r>
      <w:r>
        <w:rPr>
          <w:rFonts w:ascii="Arial" w:eastAsia="Arial" w:hAnsi="Arial" w:cs="Arial"/>
        </w:rPr>
        <w:t xml:space="preserve"> </w:t>
      </w:r>
      <w:r>
        <w:rPr>
          <w:rFonts w:ascii="Arial" w:eastAsia="Arial" w:hAnsi="Arial" w:cs="Arial"/>
          <w:w w:val="99"/>
        </w:rPr>
        <w:t>currently</w:t>
      </w:r>
      <w:r>
        <w:rPr>
          <w:rFonts w:ascii="Arial" w:eastAsia="Arial" w:hAnsi="Arial" w:cs="Arial"/>
        </w:rPr>
        <w:t xml:space="preserve"> </w:t>
      </w:r>
      <w:r>
        <w:rPr>
          <w:rFonts w:ascii="Arial" w:eastAsia="Arial" w:hAnsi="Arial" w:cs="Arial"/>
          <w:w w:val="99"/>
        </w:rPr>
        <w:t>employs</w:t>
      </w:r>
      <w:r>
        <w:rPr>
          <w:rFonts w:ascii="Arial" w:eastAsia="Arial" w:hAnsi="Arial" w:cs="Arial"/>
        </w:rPr>
        <w:t xml:space="preserve"> </w:t>
      </w:r>
      <w:r>
        <w:rPr>
          <w:rFonts w:ascii="Arial" w:eastAsia="Arial" w:hAnsi="Arial" w:cs="Arial"/>
          <w:w w:val="99"/>
        </w:rPr>
        <w:t>approximately</w:t>
      </w:r>
      <w:r>
        <w:rPr>
          <w:rFonts w:ascii="Arial" w:eastAsia="Arial" w:hAnsi="Arial" w:cs="Arial"/>
        </w:rPr>
        <w:t xml:space="preserve"> </w:t>
      </w:r>
      <w:r>
        <w:rPr>
          <w:rFonts w:ascii="Arial" w:eastAsia="Arial" w:hAnsi="Arial" w:cs="Arial"/>
          <w:w w:val="99"/>
        </w:rPr>
        <w:t>58,600</w:t>
      </w:r>
      <w:r>
        <w:rPr>
          <w:rFonts w:ascii="Arial" w:eastAsia="Arial" w:hAnsi="Arial" w:cs="Arial"/>
        </w:rPr>
        <w:t xml:space="preserve"> </w:t>
      </w:r>
      <w:r>
        <w:rPr>
          <w:rFonts w:ascii="Arial" w:eastAsia="Arial" w:hAnsi="Arial" w:cs="Arial"/>
          <w:w w:val="99"/>
        </w:rPr>
        <w:t>people</w:t>
      </w:r>
      <w:r>
        <w:rPr>
          <w:rFonts w:ascii="Arial" w:eastAsia="Arial" w:hAnsi="Arial" w:cs="Arial"/>
        </w:rPr>
        <w:t xml:space="preserve"> </w:t>
      </w:r>
      <w:r>
        <w:rPr>
          <w:rFonts w:ascii="Arial" w:eastAsia="Arial" w:hAnsi="Arial" w:cs="Arial"/>
          <w:w w:val="99"/>
        </w:rPr>
        <w:t>committed</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powering</w:t>
      </w:r>
      <w:r>
        <w:rPr>
          <w:rFonts w:ascii="Arial" w:eastAsia="Arial" w:hAnsi="Arial" w:cs="Arial"/>
        </w:rPr>
        <w:t xml:space="preserve"> </w:t>
      </w:r>
      <w:r>
        <w:rPr>
          <w:rFonts w:ascii="Arial" w:eastAsia="Arial" w:hAnsi="Arial" w:cs="Arial"/>
          <w:w w:val="99"/>
        </w:rPr>
        <w:t>a</w:t>
      </w:r>
      <w:r>
        <w:rPr>
          <w:rFonts w:ascii="Arial" w:eastAsia="Arial" w:hAnsi="Arial" w:cs="Arial"/>
        </w:rPr>
        <w:t xml:space="preserve"> </w:t>
      </w:r>
      <w:r>
        <w:rPr>
          <w:rFonts w:ascii="Arial" w:eastAsia="Arial" w:hAnsi="Arial" w:cs="Arial"/>
          <w:w w:val="99"/>
        </w:rPr>
        <w:t>more</w:t>
      </w:r>
      <w:r>
        <w:rPr>
          <w:rFonts w:ascii="Arial" w:eastAsia="Arial" w:hAnsi="Arial" w:cs="Arial"/>
        </w:rPr>
        <w:t xml:space="preserve"> </w:t>
      </w:r>
      <w:r>
        <w:rPr>
          <w:rFonts w:ascii="Arial" w:eastAsia="Arial" w:hAnsi="Arial" w:cs="Arial"/>
          <w:w w:val="99"/>
        </w:rPr>
        <w:t>prosperous world.</w:t>
      </w:r>
      <w:r>
        <w:rPr>
          <w:rFonts w:ascii="Arial" w:eastAsia="Arial" w:hAnsi="Arial" w:cs="Arial"/>
        </w:rPr>
        <w:t xml:space="preserve"> </w:t>
      </w:r>
      <w:r>
        <w:rPr>
          <w:rFonts w:ascii="Arial" w:eastAsia="Arial" w:hAnsi="Arial" w:cs="Arial"/>
          <w:w w:val="99"/>
        </w:rPr>
        <w:t>Cummins</w:t>
      </w:r>
      <w:r>
        <w:rPr>
          <w:rFonts w:ascii="Arial" w:eastAsia="Arial" w:hAnsi="Arial" w:cs="Arial"/>
        </w:rPr>
        <w:t xml:space="preserve"> </w:t>
      </w:r>
      <w:r>
        <w:rPr>
          <w:rFonts w:ascii="Arial" w:eastAsia="Arial" w:hAnsi="Arial" w:cs="Arial"/>
          <w:w w:val="99"/>
        </w:rPr>
        <w:t>serves</w:t>
      </w:r>
      <w:r>
        <w:rPr>
          <w:rFonts w:ascii="Arial" w:eastAsia="Arial" w:hAnsi="Arial" w:cs="Arial"/>
        </w:rPr>
        <w:t xml:space="preserve"> </w:t>
      </w:r>
      <w:r>
        <w:rPr>
          <w:rFonts w:ascii="Arial" w:eastAsia="Arial" w:hAnsi="Arial" w:cs="Arial"/>
          <w:w w:val="99"/>
        </w:rPr>
        <w:t>customers</w:t>
      </w:r>
      <w:r>
        <w:rPr>
          <w:rFonts w:ascii="Arial" w:eastAsia="Arial" w:hAnsi="Arial" w:cs="Arial"/>
        </w:rPr>
        <w:t xml:space="preserve"> </w:t>
      </w:r>
      <w:r>
        <w:rPr>
          <w:rFonts w:ascii="Arial" w:eastAsia="Arial" w:hAnsi="Arial" w:cs="Arial"/>
          <w:w w:val="99"/>
        </w:rPr>
        <w:t>in</w:t>
      </w:r>
      <w:r>
        <w:rPr>
          <w:rFonts w:ascii="Arial" w:eastAsia="Arial" w:hAnsi="Arial" w:cs="Arial"/>
        </w:rPr>
        <w:t xml:space="preserve"> </w:t>
      </w:r>
      <w:r>
        <w:rPr>
          <w:rFonts w:ascii="Arial" w:eastAsia="Arial" w:hAnsi="Arial" w:cs="Arial"/>
          <w:w w:val="99"/>
        </w:rPr>
        <w:t>about</w:t>
      </w:r>
      <w:r>
        <w:rPr>
          <w:rFonts w:ascii="Arial" w:eastAsia="Arial" w:hAnsi="Arial" w:cs="Arial"/>
        </w:rPr>
        <w:t xml:space="preserve"> </w:t>
      </w:r>
      <w:r>
        <w:rPr>
          <w:rFonts w:ascii="Arial" w:eastAsia="Arial" w:hAnsi="Arial" w:cs="Arial"/>
          <w:w w:val="99"/>
        </w:rPr>
        <w:t>190</w:t>
      </w:r>
      <w:r>
        <w:rPr>
          <w:rFonts w:ascii="Arial" w:eastAsia="Arial" w:hAnsi="Arial" w:cs="Arial"/>
        </w:rPr>
        <w:t xml:space="preserve"> </w:t>
      </w:r>
      <w:r>
        <w:rPr>
          <w:rFonts w:ascii="Arial" w:eastAsia="Arial" w:hAnsi="Arial" w:cs="Arial"/>
          <w:w w:val="99"/>
        </w:rPr>
        <w:t>countries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territories</w:t>
      </w:r>
      <w:r>
        <w:rPr>
          <w:rFonts w:ascii="Arial" w:eastAsia="Arial" w:hAnsi="Arial" w:cs="Arial"/>
        </w:rPr>
        <w:t xml:space="preserve"> </w:t>
      </w:r>
      <w:r>
        <w:rPr>
          <w:rFonts w:ascii="Arial" w:eastAsia="Arial" w:hAnsi="Arial" w:cs="Arial"/>
          <w:w w:val="99"/>
        </w:rPr>
        <w:t>through</w:t>
      </w:r>
      <w:r>
        <w:rPr>
          <w:rFonts w:ascii="Arial" w:eastAsia="Arial" w:hAnsi="Arial" w:cs="Arial"/>
        </w:rPr>
        <w:t xml:space="preserve"> </w:t>
      </w:r>
      <w:r>
        <w:rPr>
          <w:rFonts w:ascii="Arial" w:eastAsia="Arial" w:hAnsi="Arial" w:cs="Arial"/>
          <w:w w:val="99"/>
        </w:rPr>
        <w:t>a</w:t>
      </w:r>
      <w:r>
        <w:rPr>
          <w:rFonts w:ascii="Arial" w:eastAsia="Arial" w:hAnsi="Arial" w:cs="Arial"/>
        </w:rPr>
        <w:t xml:space="preserve"> </w:t>
      </w:r>
      <w:r>
        <w:rPr>
          <w:rFonts w:ascii="Arial" w:eastAsia="Arial" w:hAnsi="Arial" w:cs="Arial"/>
          <w:w w:val="99"/>
        </w:rPr>
        <w:t>network</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some</w:t>
      </w:r>
      <w:r>
        <w:rPr>
          <w:rFonts w:ascii="Arial" w:eastAsia="Arial" w:hAnsi="Arial" w:cs="Arial"/>
        </w:rPr>
        <w:t xml:space="preserve"> </w:t>
      </w:r>
      <w:r>
        <w:rPr>
          <w:rFonts w:ascii="Arial" w:eastAsia="Arial" w:hAnsi="Arial" w:cs="Arial"/>
          <w:w w:val="99"/>
        </w:rPr>
        <w:t>500 company-owned</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independent</w:t>
      </w:r>
      <w:r>
        <w:rPr>
          <w:rFonts w:ascii="Arial" w:eastAsia="Arial" w:hAnsi="Arial" w:cs="Arial"/>
        </w:rPr>
        <w:t xml:space="preserve"> </w:t>
      </w:r>
      <w:r>
        <w:rPr>
          <w:rFonts w:ascii="Arial" w:eastAsia="Arial" w:hAnsi="Arial" w:cs="Arial"/>
          <w:w w:val="99"/>
        </w:rPr>
        <w:t>distributor</w:t>
      </w:r>
      <w:r>
        <w:rPr>
          <w:rFonts w:ascii="Arial" w:eastAsia="Arial" w:hAnsi="Arial" w:cs="Arial"/>
        </w:rPr>
        <w:t xml:space="preserve"> </w:t>
      </w:r>
      <w:r>
        <w:rPr>
          <w:rFonts w:ascii="Arial" w:eastAsia="Arial" w:hAnsi="Arial" w:cs="Arial"/>
          <w:w w:val="99"/>
        </w:rPr>
        <w:t>locations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approximately</w:t>
      </w:r>
      <w:r>
        <w:rPr>
          <w:rFonts w:ascii="Arial" w:eastAsia="Arial" w:hAnsi="Arial" w:cs="Arial"/>
        </w:rPr>
        <w:t xml:space="preserve"> </w:t>
      </w:r>
      <w:r>
        <w:rPr>
          <w:rFonts w:ascii="Arial" w:eastAsia="Arial" w:hAnsi="Arial" w:cs="Arial"/>
          <w:w w:val="99"/>
        </w:rPr>
        <w:t>7,500</w:t>
      </w:r>
      <w:r>
        <w:rPr>
          <w:rFonts w:ascii="Arial" w:eastAsia="Arial" w:hAnsi="Arial" w:cs="Arial"/>
        </w:rPr>
        <w:t xml:space="preserve"> </w:t>
      </w:r>
      <w:r>
        <w:rPr>
          <w:rFonts w:ascii="Arial" w:eastAsia="Arial" w:hAnsi="Arial" w:cs="Arial"/>
          <w:w w:val="99"/>
        </w:rPr>
        <w:t>dealer</w:t>
      </w:r>
      <w:r>
        <w:rPr>
          <w:rFonts w:ascii="Arial" w:eastAsia="Arial" w:hAnsi="Arial" w:cs="Arial"/>
        </w:rPr>
        <w:t xml:space="preserve"> </w:t>
      </w:r>
      <w:r>
        <w:rPr>
          <w:rFonts w:ascii="Arial" w:eastAsia="Arial" w:hAnsi="Arial" w:cs="Arial"/>
          <w:w w:val="99"/>
        </w:rPr>
        <w:t>locations. Cummins</w:t>
      </w:r>
      <w:r>
        <w:rPr>
          <w:rFonts w:ascii="Arial" w:eastAsia="Arial" w:hAnsi="Arial" w:cs="Arial"/>
        </w:rPr>
        <w:t xml:space="preserve"> </w:t>
      </w:r>
      <w:r>
        <w:rPr>
          <w:rFonts w:ascii="Arial" w:eastAsia="Arial" w:hAnsi="Arial" w:cs="Arial"/>
          <w:w w:val="99"/>
        </w:rPr>
        <w:t>earned</w:t>
      </w:r>
      <w:r>
        <w:rPr>
          <w:rFonts w:ascii="Arial" w:eastAsia="Arial" w:hAnsi="Arial" w:cs="Arial"/>
        </w:rPr>
        <w:t xml:space="preserve"> </w:t>
      </w:r>
      <w:r>
        <w:rPr>
          <w:rFonts w:ascii="Arial" w:eastAsia="Arial" w:hAnsi="Arial" w:cs="Arial"/>
          <w:w w:val="99"/>
        </w:rPr>
        <w:t>about</w:t>
      </w:r>
      <w:r>
        <w:rPr>
          <w:rFonts w:ascii="Arial" w:eastAsia="Arial" w:hAnsi="Arial" w:cs="Arial"/>
        </w:rPr>
        <w:t xml:space="preserve"> </w:t>
      </w:r>
      <w:r>
        <w:rPr>
          <w:rFonts w:ascii="Arial" w:eastAsia="Arial" w:hAnsi="Arial" w:cs="Arial"/>
          <w:w w:val="99"/>
        </w:rPr>
        <w:t>$1</w:t>
      </w:r>
      <w:r>
        <w:rPr>
          <w:rFonts w:ascii="Arial" w:eastAsia="Arial" w:hAnsi="Arial" w:cs="Arial"/>
        </w:rPr>
        <w:t xml:space="preserve"> </w:t>
      </w:r>
      <w:r>
        <w:rPr>
          <w:rFonts w:ascii="Arial" w:eastAsia="Arial" w:hAnsi="Arial" w:cs="Arial"/>
          <w:w w:val="99"/>
        </w:rPr>
        <w:t>billion</w:t>
      </w:r>
      <w:r>
        <w:rPr>
          <w:rFonts w:ascii="Arial" w:eastAsia="Arial" w:hAnsi="Arial" w:cs="Arial"/>
        </w:rPr>
        <w:t xml:space="preserve"> </w:t>
      </w:r>
      <w:r>
        <w:rPr>
          <w:rFonts w:ascii="Arial" w:eastAsia="Arial" w:hAnsi="Arial" w:cs="Arial"/>
          <w:w w:val="99"/>
        </w:rPr>
        <w:t>on</w:t>
      </w:r>
      <w:r>
        <w:rPr>
          <w:rFonts w:ascii="Arial" w:eastAsia="Arial" w:hAnsi="Arial" w:cs="Arial"/>
        </w:rPr>
        <w:t xml:space="preserve"> </w:t>
      </w:r>
      <w:r>
        <w:rPr>
          <w:rFonts w:ascii="Arial" w:eastAsia="Arial" w:hAnsi="Arial" w:cs="Arial"/>
          <w:w w:val="99"/>
        </w:rPr>
        <w:t>sales</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$20.4</w:t>
      </w:r>
      <w:r>
        <w:rPr>
          <w:rFonts w:ascii="Arial" w:eastAsia="Arial" w:hAnsi="Arial" w:cs="Arial"/>
        </w:rPr>
        <w:t xml:space="preserve"> </w:t>
      </w:r>
      <w:r>
        <w:rPr>
          <w:rFonts w:ascii="Arial" w:eastAsia="Arial" w:hAnsi="Arial" w:cs="Arial"/>
          <w:w w:val="99"/>
        </w:rPr>
        <w:t>billion</w:t>
      </w:r>
      <w:r>
        <w:rPr>
          <w:rFonts w:ascii="Arial" w:eastAsia="Arial" w:hAnsi="Arial" w:cs="Arial"/>
        </w:rPr>
        <w:t xml:space="preserve"> </w:t>
      </w:r>
      <w:r>
        <w:rPr>
          <w:rFonts w:ascii="Arial" w:eastAsia="Arial" w:hAnsi="Arial" w:cs="Arial"/>
          <w:w w:val="99"/>
        </w:rPr>
        <w:t>in</w:t>
      </w:r>
      <w:r>
        <w:rPr>
          <w:rFonts w:ascii="Arial" w:eastAsia="Arial" w:hAnsi="Arial" w:cs="Arial"/>
        </w:rPr>
        <w:t xml:space="preserve"> </w:t>
      </w:r>
      <w:r>
        <w:rPr>
          <w:rFonts w:ascii="Arial" w:eastAsia="Arial" w:hAnsi="Arial" w:cs="Arial"/>
          <w:w w:val="99"/>
        </w:rPr>
        <w:t>2017</w:t>
      </w:r>
      <w:r>
        <w:rPr>
          <w:rFonts w:ascii="Arial" w:eastAsia="Arial" w:hAnsi="Arial" w:cs="Arial"/>
          <w:color w:val="FF0000"/>
          <w:w w:val="99"/>
        </w:rPr>
        <w:t>.</w:t>
      </w:r>
      <w:r>
        <w:rPr>
          <w:rFonts w:ascii="Arial" w:eastAsia="Arial" w:hAnsi="Arial" w:cs="Arial"/>
          <w:color w:val="FF0000"/>
        </w:rPr>
        <w:t xml:space="preserve"> </w:t>
      </w:r>
      <w:r>
        <w:rPr>
          <w:rFonts w:ascii="Arial" w:eastAsia="Arial" w:hAnsi="Arial" w:cs="Arial"/>
          <w:color w:val="000000"/>
          <w:w w:val="99"/>
        </w:rPr>
        <w:t>Press</w:t>
      </w:r>
      <w:r>
        <w:rPr>
          <w:rFonts w:ascii="Arial" w:eastAsia="Arial" w:hAnsi="Arial" w:cs="Arial"/>
          <w:color w:val="000000"/>
        </w:rPr>
        <w:t xml:space="preserve"> </w:t>
      </w:r>
      <w:r>
        <w:rPr>
          <w:rFonts w:ascii="Arial" w:eastAsia="Arial" w:hAnsi="Arial" w:cs="Arial"/>
          <w:color w:val="000000"/>
          <w:w w:val="99"/>
        </w:rPr>
        <w:t>releases</w:t>
      </w:r>
      <w:r>
        <w:rPr>
          <w:rFonts w:ascii="Arial" w:eastAsia="Arial" w:hAnsi="Arial" w:cs="Arial"/>
          <w:color w:val="000000"/>
        </w:rPr>
        <w:t xml:space="preserve"> </w:t>
      </w:r>
      <w:r>
        <w:rPr>
          <w:rFonts w:ascii="Arial" w:eastAsia="Arial" w:hAnsi="Arial" w:cs="Arial"/>
          <w:color w:val="000000"/>
          <w:w w:val="99"/>
        </w:rPr>
        <w:t>can</w:t>
      </w:r>
      <w:r>
        <w:rPr>
          <w:rFonts w:ascii="Arial" w:eastAsia="Arial" w:hAnsi="Arial" w:cs="Arial"/>
          <w:color w:val="000000"/>
        </w:rPr>
        <w:t xml:space="preserve"> </w:t>
      </w:r>
      <w:r>
        <w:rPr>
          <w:rFonts w:ascii="Arial" w:eastAsia="Arial" w:hAnsi="Arial" w:cs="Arial"/>
          <w:color w:val="000000"/>
          <w:w w:val="99"/>
        </w:rPr>
        <w:t>be</w:t>
      </w:r>
      <w:r>
        <w:rPr>
          <w:rFonts w:ascii="Arial" w:eastAsia="Arial" w:hAnsi="Arial" w:cs="Arial"/>
          <w:color w:val="000000"/>
        </w:rPr>
        <w:t xml:space="preserve"> </w:t>
      </w:r>
      <w:r>
        <w:rPr>
          <w:rFonts w:ascii="Arial" w:eastAsia="Arial" w:hAnsi="Arial" w:cs="Arial"/>
          <w:color w:val="000000"/>
          <w:w w:val="99"/>
        </w:rPr>
        <w:t>found</w:t>
      </w:r>
      <w:r>
        <w:rPr>
          <w:rFonts w:ascii="Arial" w:eastAsia="Arial" w:hAnsi="Arial" w:cs="Arial"/>
          <w:color w:val="000000"/>
        </w:rPr>
        <w:t xml:space="preserve"> </w:t>
      </w:r>
      <w:r>
        <w:rPr>
          <w:rFonts w:ascii="Arial" w:eastAsia="Arial" w:hAnsi="Arial" w:cs="Arial"/>
          <w:color w:val="000000"/>
          <w:w w:val="99"/>
        </w:rPr>
        <w:t>on</w:t>
      </w:r>
      <w:r>
        <w:rPr>
          <w:rFonts w:ascii="Arial" w:eastAsia="Arial" w:hAnsi="Arial" w:cs="Arial"/>
          <w:color w:val="000000"/>
        </w:rPr>
        <w:t xml:space="preserve"> </w:t>
      </w:r>
      <w:r>
        <w:rPr>
          <w:rFonts w:ascii="Arial" w:eastAsia="Arial" w:hAnsi="Arial" w:cs="Arial"/>
          <w:color w:val="000000"/>
          <w:w w:val="99"/>
        </w:rPr>
        <w:t>the Web</w:t>
      </w:r>
      <w:r>
        <w:rPr>
          <w:rFonts w:ascii="Arial" w:eastAsia="Arial" w:hAnsi="Arial" w:cs="Arial"/>
          <w:color w:val="000000"/>
        </w:rPr>
        <w:t xml:space="preserve"> </w:t>
      </w:r>
      <w:r>
        <w:rPr>
          <w:rFonts w:ascii="Arial" w:eastAsia="Arial" w:hAnsi="Arial" w:cs="Arial"/>
          <w:color w:val="000000"/>
          <w:w w:val="99"/>
        </w:rPr>
        <w:t>at</w:t>
      </w:r>
      <w:r>
        <w:rPr>
          <w:rFonts w:ascii="Arial" w:eastAsia="Arial" w:hAnsi="Arial" w:cs="Arial"/>
          <w:color w:val="000000"/>
        </w:rPr>
        <w:t xml:space="preserve"> </w:t>
      </w:r>
      <w:hyperlink r:id="rId9">
        <w:r>
          <w:rPr>
            <w:rFonts w:ascii="Arial" w:eastAsia="Arial" w:hAnsi="Arial" w:cs="Arial"/>
            <w:color w:val="0000FF"/>
            <w:w w:val="99"/>
            <w:u w:val="single" w:color="0000FF"/>
          </w:rPr>
          <w:t>www.cummins.com</w:t>
        </w:r>
        <w:r>
          <w:rPr>
            <w:rFonts w:ascii="Arial" w:eastAsia="Arial" w:hAnsi="Arial" w:cs="Arial"/>
            <w:color w:val="000000"/>
            <w:w w:val="99"/>
          </w:rPr>
          <w:t>.</w:t>
        </w:r>
        <w:r>
          <w:rPr>
            <w:rFonts w:ascii="Arial" w:eastAsia="Arial" w:hAnsi="Arial" w:cs="Arial"/>
            <w:color w:val="000000"/>
          </w:rPr>
          <w:t xml:space="preserve"> </w:t>
        </w:r>
        <w:r>
          <w:rPr>
            <w:rFonts w:ascii="Arial" w:eastAsia="Arial" w:hAnsi="Arial" w:cs="Arial"/>
            <w:color w:val="000000"/>
            <w:w w:val="99"/>
          </w:rPr>
          <w:t>Follow</w:t>
        </w:r>
      </w:hyperlink>
      <w:r>
        <w:rPr>
          <w:rFonts w:ascii="Arial" w:eastAsia="Arial" w:hAnsi="Arial" w:cs="Arial"/>
          <w:color w:val="000000"/>
        </w:rPr>
        <w:t xml:space="preserve"> </w:t>
      </w:r>
      <w:r>
        <w:rPr>
          <w:rFonts w:ascii="Arial" w:eastAsia="Arial" w:hAnsi="Arial" w:cs="Arial"/>
          <w:color w:val="000000"/>
          <w:w w:val="99"/>
        </w:rPr>
        <w:t>Cummins</w:t>
      </w:r>
      <w:r>
        <w:rPr>
          <w:rFonts w:ascii="Arial" w:eastAsia="Arial" w:hAnsi="Arial" w:cs="Arial"/>
          <w:color w:val="000000"/>
        </w:rPr>
        <w:t xml:space="preserve"> </w:t>
      </w:r>
      <w:r>
        <w:rPr>
          <w:rFonts w:ascii="Arial" w:eastAsia="Arial" w:hAnsi="Arial" w:cs="Arial"/>
          <w:color w:val="000000"/>
          <w:w w:val="99"/>
        </w:rPr>
        <w:t>on</w:t>
      </w:r>
      <w:r>
        <w:rPr>
          <w:rFonts w:ascii="Arial" w:eastAsia="Arial" w:hAnsi="Arial" w:cs="Arial"/>
          <w:color w:val="000000"/>
        </w:rPr>
        <w:t xml:space="preserve"> </w:t>
      </w:r>
      <w:r>
        <w:rPr>
          <w:rFonts w:ascii="Arial" w:eastAsia="Arial" w:hAnsi="Arial" w:cs="Arial"/>
          <w:color w:val="000000"/>
          <w:w w:val="99"/>
        </w:rPr>
        <w:t>Twitter</w:t>
      </w:r>
      <w:r>
        <w:rPr>
          <w:rFonts w:ascii="Arial" w:eastAsia="Arial" w:hAnsi="Arial" w:cs="Arial"/>
          <w:color w:val="000000"/>
        </w:rPr>
        <w:t xml:space="preserve"> </w:t>
      </w:r>
      <w:r>
        <w:rPr>
          <w:rFonts w:ascii="Arial" w:eastAsia="Arial" w:hAnsi="Arial" w:cs="Arial"/>
          <w:color w:val="000000"/>
          <w:w w:val="99"/>
        </w:rPr>
        <w:t>at</w:t>
      </w:r>
      <w:r>
        <w:rPr>
          <w:rFonts w:ascii="Arial" w:eastAsia="Arial" w:hAnsi="Arial" w:cs="Arial"/>
          <w:color w:val="000000"/>
        </w:rPr>
        <w:t xml:space="preserve"> </w:t>
      </w:r>
      <w:hyperlink r:id="rId10">
        <w:r>
          <w:rPr>
            <w:rFonts w:ascii="Arial" w:eastAsia="Arial" w:hAnsi="Arial" w:cs="Arial"/>
            <w:color w:val="0000FF"/>
            <w:w w:val="99"/>
            <w:u w:val="single" w:color="0000FF"/>
          </w:rPr>
          <w:t>www.twitter.com/cummins</w:t>
        </w:r>
        <w:r>
          <w:rPr>
            <w:rFonts w:ascii="Arial" w:eastAsia="Arial" w:hAnsi="Arial" w:cs="Arial"/>
            <w:color w:val="0000FF"/>
          </w:rPr>
          <w:t xml:space="preserve"> </w:t>
        </w:r>
        <w:r>
          <w:rPr>
            <w:rFonts w:ascii="Arial" w:eastAsia="Arial" w:hAnsi="Arial" w:cs="Arial"/>
            <w:color w:val="000000"/>
            <w:w w:val="99"/>
          </w:rPr>
          <w:t>and</w:t>
        </w:r>
      </w:hyperlink>
      <w:r>
        <w:rPr>
          <w:rFonts w:ascii="Arial" w:eastAsia="Arial" w:hAnsi="Arial" w:cs="Arial"/>
          <w:color w:val="000000"/>
        </w:rPr>
        <w:t xml:space="preserve"> </w:t>
      </w:r>
      <w:r>
        <w:rPr>
          <w:rFonts w:ascii="Arial" w:eastAsia="Arial" w:hAnsi="Arial" w:cs="Arial"/>
          <w:color w:val="000000"/>
          <w:w w:val="99"/>
        </w:rPr>
        <w:t>on</w:t>
      </w:r>
      <w:r>
        <w:rPr>
          <w:rFonts w:ascii="Arial" w:eastAsia="Arial" w:hAnsi="Arial" w:cs="Arial"/>
          <w:color w:val="000000"/>
        </w:rPr>
        <w:t xml:space="preserve"> </w:t>
      </w:r>
      <w:r>
        <w:rPr>
          <w:rFonts w:ascii="Arial" w:eastAsia="Arial" w:hAnsi="Arial" w:cs="Arial"/>
          <w:color w:val="000000"/>
          <w:w w:val="99"/>
        </w:rPr>
        <w:t>YouTube</w:t>
      </w:r>
      <w:r>
        <w:rPr>
          <w:rFonts w:ascii="Arial" w:eastAsia="Arial" w:hAnsi="Arial" w:cs="Arial"/>
          <w:color w:val="000000"/>
        </w:rPr>
        <w:t xml:space="preserve"> </w:t>
      </w:r>
      <w:r>
        <w:rPr>
          <w:rFonts w:ascii="Arial" w:eastAsia="Arial" w:hAnsi="Arial" w:cs="Arial"/>
          <w:color w:val="000000"/>
          <w:w w:val="99"/>
        </w:rPr>
        <w:t xml:space="preserve">at </w:t>
      </w:r>
      <w:hyperlink r:id="rId11">
        <w:r>
          <w:rPr>
            <w:rFonts w:ascii="Arial" w:eastAsia="Arial" w:hAnsi="Arial" w:cs="Arial"/>
            <w:color w:val="0000FF"/>
            <w:w w:val="99"/>
            <w:u w:val="single" w:color="0000FF"/>
          </w:rPr>
          <w:t>www.youtube.com/cumminsinc</w:t>
        </w:r>
        <w:r>
          <w:rPr>
            <w:rFonts w:ascii="Arial" w:eastAsia="Arial" w:hAnsi="Arial" w:cs="Arial"/>
            <w:color w:val="0000FF"/>
            <w:w w:val="99"/>
          </w:rPr>
          <w:t>.</w:t>
        </w:r>
      </w:hyperlink>
    </w:p>
    <w:sectPr w:rsidR="00CE2686">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F68C3"/>
    <w:multiLevelType w:val="multilevel"/>
    <w:tmpl w:val="81F2A3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86"/>
    <w:rsid w:val="00C570A1"/>
    <w:rsid w:val="00CE2686"/>
    <w:rsid w:val="00D5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AA641-8CDC-4441-8EFE-C4540444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yunda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lin2001@hhi.co.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m.mills@cummins.com" TargetMode="External"/><Relationship Id="rId11" Type="http://schemas.openxmlformats.org/officeDocument/2006/relationships/hyperlink" Target="http://www.youtube.com/cumminsinc" TargetMode="External"/><Relationship Id="rId5" Type="http://schemas.openxmlformats.org/officeDocument/2006/relationships/image" Target="media/image1.png"/><Relationship Id="rId10" Type="http://schemas.openxmlformats.org/officeDocument/2006/relationships/hyperlink" Target="http://www.twitter.com/cummins" TargetMode="External"/><Relationship Id="rId4" Type="http://schemas.openxmlformats.org/officeDocument/2006/relationships/webSettings" Target="webSettings.xml"/><Relationship Id="rId9" Type="http://schemas.openxmlformats.org/officeDocument/2006/relationships/hyperlink" Target="http://www.cumm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Gugulethu Ndlovu</cp:lastModifiedBy>
  <cp:revision>3</cp:revision>
  <dcterms:created xsi:type="dcterms:W3CDTF">2018-10-31T08:53:00Z</dcterms:created>
  <dcterms:modified xsi:type="dcterms:W3CDTF">2018-10-31T08:54:00Z</dcterms:modified>
</cp:coreProperties>
</file>