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CE" w:rsidRPr="005731EF" w:rsidRDefault="00FC1CCE" w:rsidP="00FC1CCE">
      <w:r>
        <w:rPr>
          <w:b/>
        </w:rPr>
        <w:t>NGAGE website revamped</w:t>
      </w:r>
    </w:p>
    <w:p w:rsidR="00FC1CCE" w:rsidRPr="005731EF" w:rsidRDefault="00FC1CCE" w:rsidP="00FC1CCE">
      <w:r w:rsidRPr="005731EF">
        <w:t xml:space="preserve">The NGAGE website has been revamped to be as cool as the people that work here! It now has a fresh new look, and is easily navigable for everyone to find out exactly what we do, how we do it, and how you can become part of the NGAGE family. The website also has a handy link to our Media Zone, home of all our industry-leading content. Go to </w:t>
      </w:r>
      <w:hyperlink r:id="rId4" w:history="1">
        <w:r w:rsidRPr="005731EF">
          <w:rPr>
            <w:rStyle w:val="Hyperlink"/>
            <w:color w:val="auto"/>
          </w:rPr>
          <w:t>www.ngage.co.za</w:t>
        </w:r>
      </w:hyperlink>
      <w:r w:rsidRPr="005731EF">
        <w:t xml:space="preserve"> to have a look, and let us know what you think!</w:t>
      </w:r>
    </w:p>
    <w:p w:rsidR="005427BC" w:rsidRDefault="005427BC">
      <w:bookmarkStart w:id="0" w:name="_GoBack"/>
      <w:bookmarkEnd w:id="0"/>
    </w:p>
    <w:sectPr w:rsidR="00542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CE"/>
    <w:rsid w:val="005427BC"/>
    <w:rsid w:val="00FC1C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F20F-0367-4B43-9E6F-C1CCFCB3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C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Judette Olivier</dc:creator>
  <cp:keywords/>
  <dc:description/>
  <cp:lastModifiedBy>Judette Olivier</cp:lastModifiedBy>
  <cp:revision>1</cp:revision>
  <dcterms:created xsi:type="dcterms:W3CDTF">2016-11-17T13:18:00Z</dcterms:created>
  <dcterms:modified xsi:type="dcterms:W3CDTF">2016-11-17T13:18:00Z</dcterms:modified>
</cp:coreProperties>
</file>