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B" w:rsidRDefault="00D847AB" w:rsidP="007D1B0C"/>
    <w:p w:rsidR="00CC5FA6" w:rsidRDefault="00D5023F" w:rsidP="007D1B0C">
      <w:r>
        <w:rPr>
          <w:noProof/>
          <w:lang w:val="en-ZA" w:eastAsia="en-ZA"/>
        </w:rPr>
        <w:drawing>
          <wp:inline distT="0" distB="0" distL="0" distR="0">
            <wp:extent cx="5943600" cy="587375"/>
            <wp:effectExtent l="19050" t="0" r="0" b="0"/>
            <wp:docPr id="2" name="Picture 1" desc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pg"/>
                    <pic:cNvPicPr/>
                  </pic:nvPicPr>
                  <pic:blipFill>
                    <a:blip r:embed="rId8"/>
                    <a:stretch>
                      <a:fillRect/>
                    </a:stretch>
                  </pic:blipFill>
                  <pic:spPr>
                    <a:xfrm>
                      <a:off x="0" y="0"/>
                      <a:ext cx="5943600" cy="587375"/>
                    </a:xfrm>
                    <a:prstGeom prst="rect">
                      <a:avLst/>
                    </a:prstGeom>
                  </pic:spPr>
                </pic:pic>
              </a:graphicData>
            </a:graphic>
          </wp:inline>
        </w:drawing>
      </w:r>
    </w:p>
    <w:p w:rsidR="00065EF4" w:rsidRDefault="00065EF4" w:rsidP="00065EF4"/>
    <w:p w:rsidR="00065EF4" w:rsidRDefault="009E53CE" w:rsidP="00065EF4">
      <w:pPr>
        <w:jc w:val="center"/>
        <w:rPr>
          <w:rFonts w:ascii="Arial" w:hAnsi="Arial" w:cs="Arial"/>
          <w:b/>
          <w:sz w:val="24"/>
          <w:szCs w:val="24"/>
        </w:rPr>
      </w:pPr>
      <w:r>
        <w:rPr>
          <w:rFonts w:ascii="Arial" w:hAnsi="Arial" w:cs="Arial"/>
          <w:b/>
          <w:sz w:val="24"/>
          <w:szCs w:val="24"/>
        </w:rPr>
        <w:t>The importance of regular vehicle servicing and preventative maintenance</w:t>
      </w:r>
    </w:p>
    <w:p w:rsidR="00065EF4" w:rsidRDefault="00623401" w:rsidP="00065EF4">
      <w:pPr>
        <w:jc w:val="center"/>
        <w:rPr>
          <w:rFonts w:ascii="Arial" w:hAnsi="Arial" w:cs="Arial"/>
          <w:b/>
          <w:i/>
          <w:sz w:val="24"/>
          <w:szCs w:val="24"/>
        </w:rPr>
      </w:pPr>
      <w:r>
        <w:rPr>
          <w:rFonts w:ascii="Arial" w:hAnsi="Arial" w:cs="Arial"/>
          <w:b/>
          <w:i/>
          <w:sz w:val="24"/>
          <w:szCs w:val="24"/>
        </w:rPr>
        <w:t xml:space="preserve">Vehicle owners in South Africa can fulfil all of their service and maintenance needs using a comprehensive range of Champion aftermarket products that are backed-up by regular training and after-sales care and support. </w:t>
      </w:r>
    </w:p>
    <w:p w:rsidR="00065EF4" w:rsidRDefault="00065EF4" w:rsidP="00065EF4">
      <w:pPr>
        <w:jc w:val="both"/>
        <w:rPr>
          <w:rFonts w:ascii="Arial" w:hAnsi="Arial" w:cs="Arial"/>
          <w:b/>
          <w:sz w:val="22"/>
          <w:szCs w:val="22"/>
        </w:rPr>
      </w:pPr>
    </w:p>
    <w:p w:rsidR="00065EF4" w:rsidRDefault="00194A69" w:rsidP="006F6711">
      <w:pPr>
        <w:jc w:val="both"/>
        <w:rPr>
          <w:rFonts w:ascii="Arial" w:hAnsi="Arial" w:cs="Arial"/>
          <w:sz w:val="22"/>
          <w:szCs w:val="22"/>
        </w:rPr>
      </w:pPr>
      <w:r>
        <w:rPr>
          <w:rFonts w:ascii="Arial" w:hAnsi="Arial" w:cs="Arial"/>
          <w:sz w:val="22"/>
          <w:szCs w:val="22"/>
        </w:rPr>
        <w:t xml:space="preserve">04 November </w:t>
      </w:r>
      <w:bookmarkStart w:id="0" w:name="_GoBack"/>
      <w:bookmarkEnd w:id="0"/>
      <w:r>
        <w:rPr>
          <w:rFonts w:ascii="Arial" w:hAnsi="Arial" w:cs="Arial"/>
          <w:sz w:val="22"/>
          <w:szCs w:val="22"/>
        </w:rPr>
        <w:t>2016</w:t>
      </w:r>
      <w:r w:rsidR="00BA0148">
        <w:rPr>
          <w:rFonts w:ascii="Arial" w:hAnsi="Arial" w:cs="Arial"/>
          <w:b/>
          <w:sz w:val="22"/>
          <w:szCs w:val="22"/>
        </w:rPr>
        <w:t xml:space="preserve">: </w:t>
      </w:r>
      <w:r w:rsidR="00065EF4" w:rsidRPr="002D1948">
        <w:rPr>
          <w:rFonts w:ascii="Arial" w:hAnsi="Arial" w:cs="Arial"/>
          <w:sz w:val="22"/>
          <w:szCs w:val="22"/>
        </w:rPr>
        <w:t>Federal-Mogul Motorparts, a division of Federal-Mogul Holdings Corporation (</w:t>
      </w:r>
      <w:r w:rsidR="00BA0148">
        <w:rPr>
          <w:rFonts w:ascii="Arial" w:hAnsi="Arial" w:cs="Arial"/>
          <w:sz w:val="22"/>
          <w:szCs w:val="22"/>
        </w:rPr>
        <w:t xml:space="preserve">NASDAQ: FDML) today announced the importance of regular servicing and preventative maintenance of vehicles to ensure greater safety and long-term cost savings. </w:t>
      </w:r>
    </w:p>
    <w:p w:rsidR="00BA0148" w:rsidRDefault="00BA0148" w:rsidP="006F6711">
      <w:pPr>
        <w:jc w:val="both"/>
        <w:rPr>
          <w:rFonts w:ascii="Arial" w:hAnsi="Arial" w:cs="Arial"/>
          <w:sz w:val="22"/>
          <w:szCs w:val="22"/>
        </w:rPr>
      </w:pPr>
    </w:p>
    <w:p w:rsidR="009E53CE" w:rsidRDefault="009E53CE" w:rsidP="006F6711">
      <w:pPr>
        <w:jc w:val="both"/>
        <w:rPr>
          <w:rFonts w:ascii="Arial" w:hAnsi="Arial" w:cs="Arial"/>
          <w:sz w:val="22"/>
          <w:szCs w:val="22"/>
        </w:rPr>
      </w:pPr>
      <w:r w:rsidRPr="00626A87">
        <w:rPr>
          <w:rFonts w:ascii="Arial" w:hAnsi="Arial" w:cs="Arial"/>
          <w:sz w:val="22"/>
          <w:szCs w:val="22"/>
        </w:rPr>
        <w:t xml:space="preserve">Federal-Mogul Motorparts Technical Advisor </w:t>
      </w:r>
      <w:r w:rsidR="006F6711">
        <w:rPr>
          <w:rFonts w:ascii="Arial" w:hAnsi="Arial" w:cs="Arial"/>
          <w:sz w:val="22"/>
          <w:szCs w:val="22"/>
        </w:rPr>
        <w:t xml:space="preserve">Albertus </w:t>
      </w:r>
      <w:r w:rsidRPr="00626A87">
        <w:rPr>
          <w:rFonts w:ascii="Arial" w:hAnsi="Arial" w:cs="Arial"/>
          <w:sz w:val="22"/>
          <w:szCs w:val="22"/>
        </w:rPr>
        <w:t xml:space="preserve">Steyn </w:t>
      </w:r>
      <w:r>
        <w:rPr>
          <w:rFonts w:ascii="Arial" w:hAnsi="Arial" w:cs="Arial"/>
          <w:sz w:val="22"/>
          <w:szCs w:val="22"/>
        </w:rPr>
        <w:t xml:space="preserve">points out that significant value can be added onto a vehicle that is regularly serviced and maintained. “A vehicle in a </w:t>
      </w:r>
      <w:r w:rsidR="00BA0148" w:rsidRPr="00BA0148">
        <w:rPr>
          <w:rFonts w:ascii="Arial" w:hAnsi="Arial" w:cs="Arial"/>
          <w:sz w:val="22"/>
          <w:szCs w:val="22"/>
        </w:rPr>
        <w:t xml:space="preserve">good, roadworthy condition </w:t>
      </w:r>
      <w:r>
        <w:rPr>
          <w:rFonts w:ascii="Arial" w:hAnsi="Arial" w:cs="Arial"/>
          <w:sz w:val="22"/>
          <w:szCs w:val="22"/>
        </w:rPr>
        <w:t xml:space="preserve">is not only safe and </w:t>
      </w:r>
      <w:r w:rsidR="006F6711">
        <w:rPr>
          <w:rFonts w:ascii="Arial" w:hAnsi="Arial" w:cs="Arial"/>
          <w:sz w:val="22"/>
          <w:szCs w:val="22"/>
        </w:rPr>
        <w:t>reliable;</w:t>
      </w:r>
      <w:r>
        <w:rPr>
          <w:rFonts w:ascii="Arial" w:hAnsi="Arial" w:cs="Arial"/>
          <w:sz w:val="22"/>
          <w:szCs w:val="22"/>
        </w:rPr>
        <w:t xml:space="preserve"> it also has greater resale value too.”</w:t>
      </w:r>
    </w:p>
    <w:p w:rsidR="009E53CE" w:rsidRDefault="009E53CE" w:rsidP="006F6711">
      <w:pPr>
        <w:jc w:val="both"/>
        <w:rPr>
          <w:rFonts w:ascii="Arial" w:hAnsi="Arial" w:cs="Arial"/>
          <w:sz w:val="22"/>
          <w:szCs w:val="22"/>
        </w:rPr>
      </w:pPr>
    </w:p>
    <w:p w:rsidR="009E53CE" w:rsidRDefault="009E53CE" w:rsidP="006F6711">
      <w:pPr>
        <w:jc w:val="both"/>
        <w:rPr>
          <w:rFonts w:ascii="Arial" w:hAnsi="Arial" w:cs="Arial"/>
          <w:sz w:val="22"/>
          <w:szCs w:val="22"/>
        </w:rPr>
      </w:pPr>
      <w:r>
        <w:rPr>
          <w:rFonts w:ascii="Arial" w:hAnsi="Arial" w:cs="Arial"/>
          <w:sz w:val="22"/>
          <w:szCs w:val="22"/>
        </w:rPr>
        <w:t>Poor vehicle maintenance is a prevalent issue in South Africa, admits Steyn. “The</w:t>
      </w:r>
      <w:r w:rsidR="00EE40F2">
        <w:rPr>
          <w:rFonts w:ascii="Arial" w:hAnsi="Arial" w:cs="Arial"/>
          <w:sz w:val="22"/>
          <w:szCs w:val="22"/>
        </w:rPr>
        <w:t xml:space="preserve"> average age of the vehicle </w:t>
      </w:r>
      <w:r>
        <w:rPr>
          <w:rFonts w:ascii="Arial" w:hAnsi="Arial" w:cs="Arial"/>
          <w:sz w:val="22"/>
          <w:szCs w:val="22"/>
        </w:rPr>
        <w:t>park in South Africa is 12 years, which is much higher than most developed countries. Consequently, many car owners drive their vehicles to 300 000 km and beyond without taking the necessary care. This is not only dangerous, but costly in the long-term too.”</w:t>
      </w:r>
    </w:p>
    <w:p w:rsidR="009E53CE" w:rsidRDefault="009E53CE" w:rsidP="006F6711">
      <w:pPr>
        <w:jc w:val="both"/>
        <w:rPr>
          <w:rFonts w:ascii="Arial" w:hAnsi="Arial" w:cs="Arial"/>
          <w:sz w:val="22"/>
          <w:szCs w:val="22"/>
        </w:rPr>
      </w:pPr>
    </w:p>
    <w:p w:rsidR="009E53CE" w:rsidRDefault="009E53CE" w:rsidP="006F6711">
      <w:pPr>
        <w:jc w:val="both"/>
        <w:rPr>
          <w:rFonts w:ascii="Arial" w:hAnsi="Arial" w:cs="Arial"/>
          <w:sz w:val="22"/>
          <w:szCs w:val="22"/>
        </w:rPr>
      </w:pPr>
      <w:r>
        <w:rPr>
          <w:rFonts w:ascii="Arial" w:hAnsi="Arial" w:cs="Arial"/>
          <w:sz w:val="22"/>
          <w:szCs w:val="22"/>
        </w:rPr>
        <w:t xml:space="preserve">Federal-Mogul Motorparts’ comprehensive range of Champion aftermarket products – which include wiper blades, filters and spark plugs – are compatible with the vast majority of vehicles currently on the road in South Africa. </w:t>
      </w:r>
      <w:r w:rsidR="006F6711">
        <w:rPr>
          <w:rFonts w:ascii="Arial" w:hAnsi="Arial" w:cs="Arial"/>
          <w:sz w:val="22"/>
          <w:szCs w:val="22"/>
        </w:rPr>
        <w:t>Marketing Director for Middle East &amp; Africa</w:t>
      </w:r>
      <w:r>
        <w:rPr>
          <w:rFonts w:ascii="Arial" w:hAnsi="Arial" w:cs="Arial"/>
          <w:sz w:val="22"/>
          <w:szCs w:val="22"/>
        </w:rPr>
        <w:t xml:space="preserve">, </w:t>
      </w:r>
      <w:r w:rsidR="006F6711">
        <w:rPr>
          <w:rFonts w:ascii="Arial" w:hAnsi="Arial" w:cs="Arial"/>
          <w:sz w:val="22"/>
          <w:szCs w:val="22"/>
        </w:rPr>
        <w:t>Siya Khuzwayo</w:t>
      </w:r>
      <w:r>
        <w:rPr>
          <w:rFonts w:ascii="Arial" w:hAnsi="Arial" w:cs="Arial"/>
          <w:sz w:val="22"/>
          <w:szCs w:val="22"/>
        </w:rPr>
        <w:t xml:space="preserve">, states that the company is committed to aftermarket training. </w:t>
      </w:r>
    </w:p>
    <w:p w:rsidR="006F6711" w:rsidRDefault="006F6711" w:rsidP="006F6711">
      <w:pPr>
        <w:jc w:val="both"/>
        <w:rPr>
          <w:rFonts w:ascii="Arial" w:hAnsi="Arial" w:cs="Arial"/>
          <w:sz w:val="22"/>
          <w:szCs w:val="22"/>
        </w:rPr>
      </w:pPr>
    </w:p>
    <w:p w:rsidR="009E53CE" w:rsidRDefault="006F6711" w:rsidP="006F6711">
      <w:pPr>
        <w:jc w:val="both"/>
        <w:rPr>
          <w:rFonts w:ascii="Arial" w:hAnsi="Arial" w:cs="Arial"/>
          <w:sz w:val="22"/>
          <w:szCs w:val="22"/>
        </w:rPr>
      </w:pPr>
      <w:r>
        <w:rPr>
          <w:rFonts w:ascii="Arial" w:hAnsi="Arial" w:cs="Arial"/>
          <w:sz w:val="22"/>
          <w:szCs w:val="22"/>
        </w:rPr>
        <w:t xml:space="preserve"> </w:t>
      </w:r>
      <w:r w:rsidR="009E53CE">
        <w:rPr>
          <w:rFonts w:ascii="Arial" w:hAnsi="Arial" w:cs="Arial"/>
          <w:sz w:val="22"/>
          <w:szCs w:val="22"/>
        </w:rPr>
        <w:t>“Whether it</w:t>
      </w:r>
      <w:r w:rsidR="009E53CE" w:rsidRPr="00BA0148">
        <w:rPr>
          <w:rFonts w:ascii="Arial" w:hAnsi="Arial" w:cs="Arial"/>
          <w:sz w:val="22"/>
          <w:szCs w:val="22"/>
        </w:rPr>
        <w:t xml:space="preserve">s </w:t>
      </w:r>
      <w:r w:rsidR="009E53CE">
        <w:rPr>
          <w:rFonts w:ascii="Arial" w:hAnsi="Arial" w:cs="Arial"/>
          <w:sz w:val="22"/>
          <w:szCs w:val="22"/>
        </w:rPr>
        <w:t xml:space="preserve">general product or </w:t>
      </w:r>
      <w:r w:rsidR="009E53CE" w:rsidRPr="00BA0148">
        <w:rPr>
          <w:rFonts w:ascii="Arial" w:hAnsi="Arial" w:cs="Arial"/>
          <w:sz w:val="22"/>
          <w:szCs w:val="22"/>
        </w:rPr>
        <w:t xml:space="preserve">fitment training, we try to get the </w:t>
      </w:r>
      <w:r w:rsidR="009E53CE">
        <w:rPr>
          <w:rFonts w:ascii="Arial" w:hAnsi="Arial" w:cs="Arial"/>
          <w:sz w:val="22"/>
          <w:szCs w:val="22"/>
        </w:rPr>
        <w:t>message out</w:t>
      </w:r>
      <w:r w:rsidR="009E53CE" w:rsidRPr="00BA0148">
        <w:rPr>
          <w:rFonts w:ascii="Arial" w:hAnsi="Arial" w:cs="Arial"/>
          <w:sz w:val="22"/>
          <w:szCs w:val="22"/>
        </w:rPr>
        <w:t xml:space="preserve"> there that maintenance b</w:t>
      </w:r>
      <w:r w:rsidR="00623401">
        <w:rPr>
          <w:rFonts w:ascii="Arial" w:hAnsi="Arial" w:cs="Arial"/>
          <w:sz w:val="22"/>
          <w:szCs w:val="22"/>
        </w:rPr>
        <w:t>oils down to road safety too</w:t>
      </w:r>
      <w:r w:rsidR="009E53CE" w:rsidRPr="00BA0148">
        <w:rPr>
          <w:rFonts w:ascii="Arial" w:hAnsi="Arial" w:cs="Arial"/>
          <w:sz w:val="22"/>
          <w:szCs w:val="22"/>
        </w:rPr>
        <w:t xml:space="preserve">. This is an ongoing </w:t>
      </w:r>
      <w:r w:rsidR="009E53CE">
        <w:rPr>
          <w:rFonts w:ascii="Arial" w:hAnsi="Arial" w:cs="Arial"/>
          <w:sz w:val="22"/>
          <w:szCs w:val="22"/>
        </w:rPr>
        <w:t xml:space="preserve">initiative that is not limited to specific timeframes. At fitment centres, for example, we </w:t>
      </w:r>
      <w:r w:rsidR="009E53CE" w:rsidRPr="00BA0148">
        <w:rPr>
          <w:rFonts w:ascii="Arial" w:hAnsi="Arial" w:cs="Arial"/>
          <w:sz w:val="22"/>
          <w:szCs w:val="22"/>
        </w:rPr>
        <w:t>revisit</w:t>
      </w:r>
      <w:r w:rsidR="009E53CE">
        <w:rPr>
          <w:rFonts w:ascii="Arial" w:hAnsi="Arial" w:cs="Arial"/>
          <w:sz w:val="22"/>
          <w:szCs w:val="22"/>
        </w:rPr>
        <w:t xml:space="preserve"> wiper blade fitment</w:t>
      </w:r>
      <w:r w:rsidR="009E53CE" w:rsidRPr="00BA0148">
        <w:rPr>
          <w:rFonts w:ascii="Arial" w:hAnsi="Arial" w:cs="Arial"/>
          <w:sz w:val="22"/>
          <w:szCs w:val="22"/>
        </w:rPr>
        <w:t xml:space="preserve"> training material </w:t>
      </w:r>
      <w:r w:rsidR="009E53CE">
        <w:rPr>
          <w:rFonts w:ascii="Arial" w:hAnsi="Arial" w:cs="Arial"/>
          <w:sz w:val="22"/>
          <w:szCs w:val="22"/>
        </w:rPr>
        <w:t xml:space="preserve">regularly, as effective wiper blades save lives in inclement weather,” he points out. </w:t>
      </w:r>
    </w:p>
    <w:p w:rsidR="009E53CE" w:rsidRDefault="009E53CE" w:rsidP="006F6711">
      <w:pPr>
        <w:jc w:val="both"/>
        <w:rPr>
          <w:rFonts w:ascii="Arial" w:hAnsi="Arial" w:cs="Arial"/>
          <w:sz w:val="22"/>
          <w:szCs w:val="22"/>
        </w:rPr>
      </w:pPr>
    </w:p>
    <w:p w:rsidR="00EE40F2" w:rsidRDefault="009E53CE" w:rsidP="006F6711">
      <w:pPr>
        <w:jc w:val="both"/>
        <w:rPr>
          <w:rFonts w:ascii="Arial" w:hAnsi="Arial" w:cs="Arial"/>
          <w:sz w:val="22"/>
          <w:szCs w:val="22"/>
        </w:rPr>
      </w:pPr>
      <w:r>
        <w:rPr>
          <w:rFonts w:ascii="Arial" w:hAnsi="Arial" w:cs="Arial"/>
          <w:sz w:val="22"/>
          <w:szCs w:val="22"/>
        </w:rPr>
        <w:lastRenderedPageBreak/>
        <w:t xml:space="preserve">With regards to filtration and spark plugs, preventative maintenance and regular servicing ensures a prolonged engine lifespan. </w:t>
      </w:r>
      <w:r w:rsidR="006F6711">
        <w:rPr>
          <w:rFonts w:ascii="Arial" w:hAnsi="Arial" w:cs="Arial"/>
          <w:sz w:val="22"/>
          <w:szCs w:val="22"/>
        </w:rPr>
        <w:t>Khuzwayo</w:t>
      </w:r>
      <w:r>
        <w:rPr>
          <w:rFonts w:ascii="Arial" w:hAnsi="Arial" w:cs="Arial"/>
          <w:sz w:val="22"/>
          <w:szCs w:val="22"/>
        </w:rPr>
        <w:t xml:space="preserve"> stresses the importance of looking to the long-term, and not simply </w:t>
      </w:r>
      <w:r w:rsidR="00623401">
        <w:rPr>
          <w:rFonts w:ascii="Arial" w:hAnsi="Arial" w:cs="Arial"/>
          <w:sz w:val="22"/>
          <w:szCs w:val="22"/>
        </w:rPr>
        <w:t xml:space="preserve">at </w:t>
      </w:r>
      <w:r>
        <w:rPr>
          <w:rFonts w:ascii="Arial" w:hAnsi="Arial" w:cs="Arial"/>
          <w:sz w:val="22"/>
          <w:szCs w:val="22"/>
        </w:rPr>
        <w:t>short-term savings. “</w:t>
      </w:r>
      <w:r w:rsidR="00EE40F2">
        <w:rPr>
          <w:rFonts w:ascii="Arial" w:hAnsi="Arial" w:cs="Arial"/>
          <w:sz w:val="22"/>
          <w:szCs w:val="22"/>
        </w:rPr>
        <w:t xml:space="preserve">It is short-sighted to only focus on initial savings, when the long-term outcome could result in tens of thousands of rand being spent to </w:t>
      </w:r>
      <w:r w:rsidR="00BA0148" w:rsidRPr="00BA0148">
        <w:rPr>
          <w:rFonts w:ascii="Arial" w:hAnsi="Arial" w:cs="Arial"/>
          <w:sz w:val="22"/>
          <w:szCs w:val="22"/>
        </w:rPr>
        <w:t xml:space="preserve">recondition a motor, </w:t>
      </w:r>
      <w:r w:rsidR="00EE40F2">
        <w:rPr>
          <w:rFonts w:ascii="Arial" w:hAnsi="Arial" w:cs="Arial"/>
          <w:sz w:val="22"/>
          <w:szCs w:val="22"/>
        </w:rPr>
        <w:t xml:space="preserve">all </w:t>
      </w:r>
      <w:r w:rsidR="00BA0148" w:rsidRPr="00BA0148">
        <w:rPr>
          <w:rFonts w:ascii="Arial" w:hAnsi="Arial" w:cs="Arial"/>
          <w:sz w:val="22"/>
          <w:szCs w:val="22"/>
        </w:rPr>
        <w:t xml:space="preserve">because </w:t>
      </w:r>
      <w:r w:rsidR="00EE40F2">
        <w:rPr>
          <w:rFonts w:ascii="Arial" w:hAnsi="Arial" w:cs="Arial"/>
          <w:sz w:val="22"/>
          <w:szCs w:val="22"/>
        </w:rPr>
        <w:t xml:space="preserve">simple maintenance and servicing was avoided,” he continues. </w:t>
      </w:r>
    </w:p>
    <w:p w:rsidR="00EE40F2" w:rsidRDefault="00EE40F2" w:rsidP="006F6711">
      <w:pPr>
        <w:jc w:val="both"/>
        <w:rPr>
          <w:rFonts w:ascii="Arial" w:hAnsi="Arial" w:cs="Arial"/>
          <w:sz w:val="22"/>
          <w:szCs w:val="22"/>
        </w:rPr>
      </w:pPr>
    </w:p>
    <w:p w:rsidR="000C1E86" w:rsidRDefault="006F6711" w:rsidP="006F6711">
      <w:pPr>
        <w:jc w:val="both"/>
        <w:rPr>
          <w:rFonts w:ascii="Arial" w:hAnsi="Arial" w:cs="Arial"/>
          <w:sz w:val="22"/>
          <w:szCs w:val="22"/>
        </w:rPr>
      </w:pPr>
      <w:r>
        <w:rPr>
          <w:rFonts w:ascii="Arial" w:hAnsi="Arial" w:cs="Arial"/>
          <w:sz w:val="22"/>
          <w:szCs w:val="22"/>
        </w:rPr>
        <w:t>Khuzwayo</w:t>
      </w:r>
      <w:r w:rsidR="00EE40F2">
        <w:rPr>
          <w:rFonts w:ascii="Arial" w:hAnsi="Arial" w:cs="Arial"/>
          <w:sz w:val="22"/>
          <w:szCs w:val="22"/>
        </w:rPr>
        <w:t xml:space="preserve"> observes that, in addition to ageing, the South African vehicle park is also measurably larger than most other markets. “</w:t>
      </w:r>
      <w:r w:rsidR="000C1E86">
        <w:rPr>
          <w:rFonts w:ascii="Arial" w:hAnsi="Arial" w:cs="Arial"/>
          <w:sz w:val="22"/>
          <w:szCs w:val="22"/>
        </w:rPr>
        <w:t xml:space="preserve">When </w:t>
      </w:r>
      <w:r w:rsidR="00EE40F2">
        <w:rPr>
          <w:rFonts w:ascii="Arial" w:hAnsi="Arial" w:cs="Arial"/>
          <w:sz w:val="22"/>
          <w:szCs w:val="22"/>
        </w:rPr>
        <w:t>compare</w:t>
      </w:r>
      <w:r w:rsidR="000C1E86">
        <w:rPr>
          <w:rFonts w:ascii="Arial" w:hAnsi="Arial" w:cs="Arial"/>
          <w:sz w:val="22"/>
          <w:szCs w:val="22"/>
        </w:rPr>
        <w:t>d t</w:t>
      </w:r>
      <w:r w:rsidR="00EE40F2">
        <w:rPr>
          <w:rFonts w:ascii="Arial" w:hAnsi="Arial" w:cs="Arial"/>
          <w:sz w:val="22"/>
          <w:szCs w:val="22"/>
        </w:rPr>
        <w:t xml:space="preserve">o Europe, </w:t>
      </w:r>
      <w:r w:rsidR="000C1E86">
        <w:rPr>
          <w:rFonts w:ascii="Arial" w:hAnsi="Arial" w:cs="Arial"/>
          <w:sz w:val="22"/>
          <w:szCs w:val="22"/>
        </w:rPr>
        <w:t>there is a much larger variety of manufacturers, which makes it more challenging to cater for the entire market, in terms of research and development and stockholding.”</w:t>
      </w:r>
    </w:p>
    <w:p w:rsidR="000C1E86" w:rsidRDefault="000C1E86" w:rsidP="006F6711">
      <w:pPr>
        <w:jc w:val="both"/>
        <w:rPr>
          <w:rFonts w:ascii="Arial" w:hAnsi="Arial" w:cs="Arial"/>
          <w:sz w:val="22"/>
          <w:szCs w:val="22"/>
        </w:rPr>
      </w:pPr>
    </w:p>
    <w:p w:rsidR="00BA0148" w:rsidRDefault="00623401" w:rsidP="006F6711">
      <w:pPr>
        <w:jc w:val="both"/>
        <w:rPr>
          <w:rFonts w:ascii="Arial" w:hAnsi="Arial" w:cs="Arial"/>
          <w:sz w:val="22"/>
          <w:szCs w:val="22"/>
        </w:rPr>
      </w:pPr>
      <w:r>
        <w:rPr>
          <w:rFonts w:ascii="Arial" w:hAnsi="Arial" w:cs="Arial"/>
          <w:sz w:val="22"/>
          <w:szCs w:val="22"/>
        </w:rPr>
        <w:t>Despite this challenge</w:t>
      </w:r>
      <w:r w:rsidR="000C1E86">
        <w:rPr>
          <w:rFonts w:ascii="Arial" w:hAnsi="Arial" w:cs="Arial"/>
          <w:sz w:val="22"/>
          <w:szCs w:val="22"/>
        </w:rPr>
        <w:t xml:space="preserve">, </w:t>
      </w:r>
      <w:r w:rsidR="006F6711">
        <w:rPr>
          <w:rFonts w:ascii="Arial" w:hAnsi="Arial" w:cs="Arial"/>
          <w:sz w:val="22"/>
          <w:szCs w:val="22"/>
        </w:rPr>
        <w:t>Khuzwayo</w:t>
      </w:r>
      <w:r w:rsidR="000C1E86">
        <w:rPr>
          <w:rFonts w:ascii="Arial" w:hAnsi="Arial" w:cs="Arial"/>
          <w:sz w:val="22"/>
          <w:szCs w:val="22"/>
        </w:rPr>
        <w:t xml:space="preserve"> insists that Federal-Mogul Motorparts caters to at least 90 percent of South African vehicles. “Some competitors, for example, only </w:t>
      </w:r>
      <w:r w:rsidR="00BA0148" w:rsidRPr="00BA0148">
        <w:rPr>
          <w:rFonts w:ascii="Arial" w:hAnsi="Arial" w:cs="Arial"/>
          <w:sz w:val="22"/>
          <w:szCs w:val="22"/>
        </w:rPr>
        <w:t xml:space="preserve">make filters or ignition products, while </w:t>
      </w:r>
      <w:r>
        <w:rPr>
          <w:rFonts w:ascii="Arial" w:hAnsi="Arial" w:cs="Arial"/>
          <w:sz w:val="22"/>
          <w:szCs w:val="22"/>
        </w:rPr>
        <w:t xml:space="preserve">we </w:t>
      </w:r>
      <w:r w:rsidR="000C1E86">
        <w:rPr>
          <w:rFonts w:ascii="Arial" w:hAnsi="Arial" w:cs="Arial"/>
          <w:sz w:val="22"/>
          <w:szCs w:val="22"/>
        </w:rPr>
        <w:t xml:space="preserve">manufacture </w:t>
      </w:r>
      <w:r w:rsidR="00BA0148" w:rsidRPr="00BA0148">
        <w:rPr>
          <w:rFonts w:ascii="Arial" w:hAnsi="Arial" w:cs="Arial"/>
          <w:sz w:val="22"/>
          <w:szCs w:val="22"/>
        </w:rPr>
        <w:t>components across the whole</w:t>
      </w:r>
      <w:r w:rsidR="000C1E86">
        <w:rPr>
          <w:rFonts w:ascii="Arial" w:hAnsi="Arial" w:cs="Arial"/>
          <w:sz w:val="22"/>
          <w:szCs w:val="22"/>
        </w:rPr>
        <w:t xml:space="preserve"> engine. The Federal-Mogul Motorparts team boasts an in-depth </w:t>
      </w:r>
      <w:r w:rsidR="00BA0148" w:rsidRPr="00BA0148">
        <w:rPr>
          <w:rFonts w:ascii="Arial" w:hAnsi="Arial" w:cs="Arial"/>
          <w:sz w:val="22"/>
          <w:szCs w:val="22"/>
        </w:rPr>
        <w:t>understand</w:t>
      </w:r>
      <w:r w:rsidR="000C1E86">
        <w:rPr>
          <w:rFonts w:ascii="Arial" w:hAnsi="Arial" w:cs="Arial"/>
          <w:sz w:val="22"/>
          <w:szCs w:val="22"/>
        </w:rPr>
        <w:t>ing</w:t>
      </w:r>
      <w:r w:rsidR="00BA0148" w:rsidRPr="00BA0148">
        <w:rPr>
          <w:rFonts w:ascii="Arial" w:hAnsi="Arial" w:cs="Arial"/>
          <w:sz w:val="22"/>
          <w:szCs w:val="22"/>
        </w:rPr>
        <w:t xml:space="preserve"> </w:t>
      </w:r>
      <w:r>
        <w:rPr>
          <w:rFonts w:ascii="Arial" w:hAnsi="Arial" w:cs="Arial"/>
          <w:sz w:val="22"/>
          <w:szCs w:val="22"/>
        </w:rPr>
        <w:t xml:space="preserve">of </w:t>
      </w:r>
      <w:r w:rsidR="00BA0148" w:rsidRPr="00BA0148">
        <w:rPr>
          <w:rFonts w:ascii="Arial" w:hAnsi="Arial" w:cs="Arial"/>
          <w:sz w:val="22"/>
          <w:szCs w:val="22"/>
        </w:rPr>
        <w:t xml:space="preserve">engines and </w:t>
      </w:r>
      <w:r w:rsidR="000C1E86">
        <w:rPr>
          <w:rFonts w:ascii="Arial" w:hAnsi="Arial" w:cs="Arial"/>
          <w:sz w:val="22"/>
          <w:szCs w:val="22"/>
        </w:rPr>
        <w:t>their requirements.”</w:t>
      </w:r>
    </w:p>
    <w:p w:rsidR="000C1E86" w:rsidRDefault="000C1E86" w:rsidP="006F6711">
      <w:pPr>
        <w:jc w:val="both"/>
        <w:rPr>
          <w:rFonts w:ascii="Arial" w:hAnsi="Arial" w:cs="Arial"/>
          <w:sz w:val="22"/>
          <w:szCs w:val="22"/>
        </w:rPr>
      </w:pPr>
    </w:p>
    <w:p w:rsidR="00BA0148" w:rsidRPr="002D1948" w:rsidRDefault="000C1E86" w:rsidP="006F6711">
      <w:pPr>
        <w:jc w:val="both"/>
        <w:rPr>
          <w:rFonts w:ascii="Arial" w:hAnsi="Arial" w:cs="Arial"/>
          <w:sz w:val="22"/>
          <w:szCs w:val="22"/>
        </w:rPr>
      </w:pPr>
      <w:r>
        <w:rPr>
          <w:rFonts w:ascii="Arial" w:hAnsi="Arial" w:cs="Arial"/>
          <w:sz w:val="22"/>
          <w:szCs w:val="22"/>
        </w:rPr>
        <w:t xml:space="preserve">Steyn highlights the fact that the company </w:t>
      </w:r>
      <w:r w:rsidR="00BA0148" w:rsidRPr="00BA0148">
        <w:rPr>
          <w:rFonts w:ascii="Arial" w:hAnsi="Arial" w:cs="Arial"/>
          <w:sz w:val="22"/>
          <w:szCs w:val="22"/>
        </w:rPr>
        <w:t>manufacture</w:t>
      </w:r>
      <w:r>
        <w:rPr>
          <w:rFonts w:ascii="Arial" w:hAnsi="Arial" w:cs="Arial"/>
          <w:sz w:val="22"/>
          <w:szCs w:val="22"/>
        </w:rPr>
        <w:t xml:space="preserve">s and supplies products based on </w:t>
      </w:r>
      <w:r w:rsidR="00BA0148" w:rsidRPr="00BA0148">
        <w:rPr>
          <w:rFonts w:ascii="Arial" w:hAnsi="Arial" w:cs="Arial"/>
          <w:sz w:val="22"/>
          <w:szCs w:val="22"/>
        </w:rPr>
        <w:t xml:space="preserve">that understanding. </w:t>
      </w:r>
      <w:r>
        <w:rPr>
          <w:rFonts w:ascii="Arial" w:hAnsi="Arial" w:cs="Arial"/>
          <w:sz w:val="22"/>
          <w:szCs w:val="22"/>
        </w:rPr>
        <w:t xml:space="preserve">“We do not merely focus on a single component, but rather the entire solution. This provides end-users with the peace-of-mind that they </w:t>
      </w:r>
      <w:r w:rsidR="00BA0148" w:rsidRPr="00BA0148">
        <w:rPr>
          <w:rFonts w:ascii="Arial" w:hAnsi="Arial" w:cs="Arial"/>
          <w:sz w:val="22"/>
          <w:szCs w:val="22"/>
        </w:rPr>
        <w:t>ca</w:t>
      </w:r>
      <w:r>
        <w:rPr>
          <w:rFonts w:ascii="Arial" w:hAnsi="Arial" w:cs="Arial"/>
          <w:sz w:val="22"/>
          <w:szCs w:val="22"/>
        </w:rPr>
        <w:t xml:space="preserve">n replace all of their parts with tried-and-trusted </w:t>
      </w:r>
      <w:r w:rsidR="00BA0148" w:rsidRPr="00BA0148">
        <w:rPr>
          <w:rFonts w:ascii="Arial" w:hAnsi="Arial" w:cs="Arial"/>
          <w:sz w:val="22"/>
          <w:szCs w:val="22"/>
        </w:rPr>
        <w:t>Federal-Mogul</w:t>
      </w:r>
      <w:r>
        <w:rPr>
          <w:rFonts w:ascii="Arial" w:hAnsi="Arial" w:cs="Arial"/>
          <w:sz w:val="22"/>
          <w:szCs w:val="22"/>
        </w:rPr>
        <w:t xml:space="preserve"> products</w:t>
      </w:r>
      <w:r w:rsidR="00BA0148" w:rsidRPr="00BA0148">
        <w:rPr>
          <w:rFonts w:ascii="Arial" w:hAnsi="Arial" w:cs="Arial"/>
          <w:sz w:val="22"/>
          <w:szCs w:val="22"/>
        </w:rPr>
        <w:t xml:space="preserve">, rather </w:t>
      </w:r>
      <w:r>
        <w:rPr>
          <w:rFonts w:ascii="Arial" w:hAnsi="Arial" w:cs="Arial"/>
          <w:sz w:val="22"/>
          <w:szCs w:val="22"/>
        </w:rPr>
        <w:t xml:space="preserve">than going through a number of </w:t>
      </w:r>
      <w:r w:rsidR="00BA0148" w:rsidRPr="00BA0148">
        <w:rPr>
          <w:rFonts w:ascii="Arial" w:hAnsi="Arial" w:cs="Arial"/>
          <w:sz w:val="22"/>
          <w:szCs w:val="22"/>
        </w:rPr>
        <w:t xml:space="preserve">different brands. </w:t>
      </w:r>
      <w:r>
        <w:rPr>
          <w:rFonts w:ascii="Arial" w:hAnsi="Arial" w:cs="Arial"/>
          <w:sz w:val="22"/>
          <w:szCs w:val="22"/>
        </w:rPr>
        <w:t xml:space="preserve">Ultimately, vehicle owners </w:t>
      </w:r>
      <w:r w:rsidR="00BA0148" w:rsidRPr="00BA0148">
        <w:rPr>
          <w:rFonts w:ascii="Arial" w:hAnsi="Arial" w:cs="Arial"/>
          <w:sz w:val="22"/>
          <w:szCs w:val="22"/>
        </w:rPr>
        <w:t>can turn to Federal-</w:t>
      </w:r>
      <w:r>
        <w:rPr>
          <w:rFonts w:ascii="Arial" w:hAnsi="Arial" w:cs="Arial"/>
          <w:sz w:val="22"/>
          <w:szCs w:val="22"/>
        </w:rPr>
        <w:t xml:space="preserve">Mogul for the complete solution,” he concludes. </w:t>
      </w:r>
    </w:p>
    <w:p w:rsidR="003B4F07" w:rsidRDefault="003B4F07" w:rsidP="003B4F0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rPr>
      </w:pPr>
    </w:p>
    <w:p w:rsidR="00A97A24" w:rsidRPr="00117D74" w:rsidRDefault="00A97A24" w:rsidP="00EB15F9">
      <w:pPr>
        <w:spacing w:after="200" w:line="276" w:lineRule="auto"/>
        <w:jc w:val="both"/>
        <w:rPr>
          <w:rFonts w:ascii="Arial" w:hAnsi="Arial" w:cs="Arial"/>
          <w:b/>
          <w:sz w:val="22"/>
          <w:szCs w:val="22"/>
          <w:u w:val="single"/>
        </w:rPr>
      </w:pPr>
      <w:bookmarkStart w:id="1" w:name="OLE_LINK1"/>
      <w:r w:rsidRPr="00117D74">
        <w:rPr>
          <w:rFonts w:ascii="Arial" w:hAnsi="Arial" w:cs="Arial"/>
          <w:b/>
          <w:sz w:val="22"/>
          <w:szCs w:val="22"/>
          <w:u w:val="single"/>
        </w:rPr>
        <w:t>About Federal-Mogul</w:t>
      </w:r>
    </w:p>
    <w:bookmarkEnd w:id="1"/>
    <w:p w:rsidR="00150076" w:rsidRPr="003B4F07" w:rsidRDefault="00150076" w:rsidP="00150076">
      <w:pPr>
        <w:spacing w:line="240" w:lineRule="auto"/>
        <w:jc w:val="both"/>
        <w:rPr>
          <w:rFonts w:ascii="Arial" w:hAnsi="Arial" w:cs="Arial"/>
          <w:sz w:val="22"/>
        </w:rPr>
      </w:pPr>
      <w:r w:rsidRPr="003B4F07">
        <w:rPr>
          <w:rFonts w:ascii="Arial" w:hAnsi="Arial" w:cs="Arial"/>
          <w:sz w:val="22"/>
        </w:rPr>
        <w:t>Federal-Mogul Holdings Corporation</w:t>
      </w:r>
      <w:r w:rsidRPr="003B4F07">
        <w:rPr>
          <w:rFonts w:ascii="Arial" w:hAnsi="Arial" w:cs="Arial"/>
          <w:bCs/>
          <w:sz w:val="22"/>
        </w:rPr>
        <w:t xml:space="preserve"> (NASDAQ: FDML) </w:t>
      </w:r>
      <w:r w:rsidRPr="003B4F07">
        <w:rPr>
          <w:rFonts w:ascii="Arial" w:hAnsi="Arial" w:cs="Arial"/>
          <w:sz w:val="22"/>
        </w:rPr>
        <w:t>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150076" w:rsidRPr="003B4F07" w:rsidRDefault="00150076" w:rsidP="00150076">
      <w:pPr>
        <w:spacing w:line="240" w:lineRule="auto"/>
        <w:jc w:val="both"/>
        <w:rPr>
          <w:rFonts w:ascii="Arial" w:hAnsi="Arial" w:cs="Arial"/>
          <w:sz w:val="22"/>
        </w:rPr>
      </w:pPr>
    </w:p>
    <w:p w:rsidR="00150076" w:rsidRPr="003B4F07" w:rsidRDefault="00150076" w:rsidP="00150076">
      <w:pPr>
        <w:spacing w:line="240" w:lineRule="auto"/>
        <w:jc w:val="both"/>
        <w:rPr>
          <w:rFonts w:ascii="Arial" w:hAnsi="Arial" w:cs="Arial"/>
          <w:color w:val="000000"/>
          <w:sz w:val="22"/>
        </w:rPr>
      </w:pPr>
      <w:r w:rsidRPr="003B4F07">
        <w:rPr>
          <w:rFonts w:ascii="Arial" w:hAnsi="Arial" w:cs="Arial"/>
          <w:color w:val="000000"/>
          <w:sz w:val="22"/>
        </w:rPr>
        <w:t xml:space="preserve">Federal-Mogul operates two independent business divisions, each with a chief executive officer reporting to Federal-Mogul's Board of Directors. </w:t>
      </w:r>
    </w:p>
    <w:p w:rsidR="00150076" w:rsidRPr="003B4F07" w:rsidRDefault="00150076" w:rsidP="00150076">
      <w:pPr>
        <w:spacing w:line="240" w:lineRule="auto"/>
        <w:jc w:val="both"/>
        <w:rPr>
          <w:rFonts w:ascii="Arial" w:hAnsi="Arial" w:cs="Arial"/>
          <w:color w:val="000000"/>
          <w:sz w:val="22"/>
        </w:rPr>
      </w:pPr>
    </w:p>
    <w:p w:rsidR="00150076" w:rsidRPr="003B4F07" w:rsidRDefault="00150076" w:rsidP="00150076">
      <w:pPr>
        <w:spacing w:line="240" w:lineRule="auto"/>
        <w:jc w:val="both"/>
        <w:rPr>
          <w:rFonts w:ascii="Arial" w:hAnsi="Arial" w:cs="Arial"/>
          <w:sz w:val="22"/>
          <w:szCs w:val="22"/>
          <w:lang w:val="en-GB"/>
        </w:rPr>
      </w:pPr>
      <w:r w:rsidRPr="003B4F07">
        <w:rPr>
          <w:rFonts w:ascii="Arial" w:hAnsi="Arial" w:cs="Arial"/>
          <w:sz w:val="22"/>
        </w:rPr>
        <w:t xml:space="preserve">Federal-Mogul Motorparts sells and distributes a broad portfolio of products through more than </w:t>
      </w:r>
    </w:p>
    <w:p w:rsidR="00150076" w:rsidRPr="003B4F07" w:rsidRDefault="00150076" w:rsidP="00150076">
      <w:pPr>
        <w:spacing w:line="240" w:lineRule="auto"/>
        <w:jc w:val="both"/>
        <w:rPr>
          <w:rFonts w:ascii="Arial" w:hAnsi="Arial" w:cs="Arial"/>
          <w:sz w:val="22"/>
        </w:rPr>
      </w:pPr>
      <w:r w:rsidRPr="003B4F07">
        <w:rPr>
          <w:rFonts w:ascii="Arial" w:hAnsi="Arial" w:cs="Arial"/>
          <w:sz w:val="22"/>
        </w:rPr>
        <w:t>20 the world’s most recognized brands in the global vehicle aftermarket, while also serving original equipment vehicle manufacturers. The company’s aftermarket brands include BERU</w:t>
      </w:r>
      <w:r w:rsidRPr="00177F14">
        <w:rPr>
          <w:rFonts w:ascii="Arial" w:hAnsi="Arial" w:cs="Arial"/>
          <w:sz w:val="22"/>
          <w:vertAlign w:val="superscript"/>
        </w:rPr>
        <w:t>®</w:t>
      </w:r>
      <w:r>
        <w:rPr>
          <w:rFonts w:ascii="Arial" w:hAnsi="Arial" w:cs="Arial"/>
          <w:sz w:val="22"/>
        </w:rPr>
        <w:t xml:space="preserve">* </w:t>
      </w:r>
      <w:r w:rsidRPr="003B4F07">
        <w:rPr>
          <w:rFonts w:ascii="Arial" w:hAnsi="Arial" w:cs="Arial"/>
          <w:sz w:val="22"/>
        </w:rPr>
        <w:t>ignition systems; Champion</w:t>
      </w:r>
      <w:r w:rsidRPr="00177F14">
        <w:rPr>
          <w:rFonts w:ascii="Arial" w:hAnsi="Arial" w:cs="Arial"/>
          <w:sz w:val="22"/>
          <w:vertAlign w:val="superscript"/>
        </w:rPr>
        <w:t>®</w:t>
      </w:r>
      <w:r w:rsidRPr="003B4F07">
        <w:rPr>
          <w:rFonts w:ascii="Arial" w:hAnsi="Arial" w:cs="Arial"/>
          <w:sz w:val="22"/>
        </w:rPr>
        <w:t xml:space="preserve"> spark plugs, wipers and filters; AE</w:t>
      </w:r>
      <w:r w:rsidRPr="00177F14">
        <w:rPr>
          <w:rFonts w:ascii="Arial" w:hAnsi="Arial" w:cs="Arial"/>
          <w:sz w:val="22"/>
          <w:vertAlign w:val="superscript"/>
        </w:rPr>
        <w:t>®</w:t>
      </w:r>
      <w:r w:rsidRPr="003B4F07">
        <w:rPr>
          <w:rFonts w:ascii="Arial" w:hAnsi="Arial" w:cs="Arial"/>
          <w:sz w:val="22"/>
        </w:rPr>
        <w:t>,</w:t>
      </w:r>
      <w:r w:rsidRPr="00E072F2">
        <w:rPr>
          <w:rFonts w:ascii="Arial" w:hAnsi="Arial" w:cs="Arial"/>
          <w:sz w:val="22"/>
          <w:lang w:val="en-GB"/>
        </w:rPr>
        <w:t xml:space="preserve"> FP Diesel</w:t>
      </w:r>
      <w:r w:rsidRPr="00E072F2">
        <w:rPr>
          <w:rFonts w:ascii="Arial" w:hAnsi="Arial" w:cs="Arial"/>
          <w:sz w:val="22"/>
          <w:vertAlign w:val="superscript"/>
          <w:lang w:val="en-GB"/>
        </w:rPr>
        <w:t>®</w:t>
      </w:r>
      <w:r>
        <w:rPr>
          <w:rFonts w:ascii="Arial" w:hAnsi="Arial" w:cs="Arial"/>
          <w:sz w:val="22"/>
          <w:lang w:val="en-GB"/>
        </w:rPr>
        <w:t xml:space="preserve">, </w:t>
      </w:r>
      <w:proofErr w:type="spellStart"/>
      <w:r w:rsidRPr="003B4F07">
        <w:rPr>
          <w:rFonts w:ascii="Arial" w:hAnsi="Arial" w:cs="Arial"/>
          <w:sz w:val="22"/>
        </w:rPr>
        <w:t>Goetze</w:t>
      </w:r>
      <w:proofErr w:type="spellEnd"/>
      <w:r w:rsidRPr="00177F14">
        <w:rPr>
          <w:rFonts w:ascii="Arial" w:hAnsi="Arial" w:cs="Arial"/>
          <w:sz w:val="22"/>
          <w:vertAlign w:val="superscript"/>
        </w:rPr>
        <w:t>®</w:t>
      </w:r>
      <w:r w:rsidRPr="003B4F07">
        <w:rPr>
          <w:rFonts w:ascii="Arial" w:hAnsi="Arial" w:cs="Arial"/>
          <w:sz w:val="22"/>
        </w:rPr>
        <w:t xml:space="preserve">, </w:t>
      </w:r>
      <w:proofErr w:type="spellStart"/>
      <w:r w:rsidRPr="003B4F07">
        <w:rPr>
          <w:rFonts w:ascii="Arial" w:hAnsi="Arial" w:cs="Arial"/>
          <w:sz w:val="22"/>
        </w:rPr>
        <w:t>Glyco</w:t>
      </w:r>
      <w:proofErr w:type="spellEnd"/>
      <w:r w:rsidRPr="00177F14">
        <w:rPr>
          <w:rFonts w:ascii="Arial" w:hAnsi="Arial" w:cs="Arial"/>
          <w:sz w:val="22"/>
          <w:vertAlign w:val="superscript"/>
        </w:rPr>
        <w:t>®</w:t>
      </w:r>
      <w:r w:rsidRPr="003B4F07">
        <w:rPr>
          <w:rFonts w:ascii="Arial" w:hAnsi="Arial" w:cs="Arial"/>
          <w:sz w:val="22"/>
        </w:rPr>
        <w:t xml:space="preserve">, </w:t>
      </w:r>
      <w:proofErr w:type="spellStart"/>
      <w:r w:rsidRPr="003B4F07">
        <w:rPr>
          <w:rFonts w:ascii="Arial" w:hAnsi="Arial" w:cs="Arial"/>
          <w:sz w:val="22"/>
        </w:rPr>
        <w:t>Nüral</w:t>
      </w:r>
      <w:proofErr w:type="spellEnd"/>
      <w:r w:rsidRPr="00177F14">
        <w:rPr>
          <w:rFonts w:ascii="Arial" w:hAnsi="Arial" w:cs="Arial"/>
          <w:sz w:val="22"/>
          <w:vertAlign w:val="superscript"/>
        </w:rPr>
        <w:t>®</w:t>
      </w:r>
      <w:r w:rsidRPr="003B4F07">
        <w:rPr>
          <w:rFonts w:ascii="Arial" w:hAnsi="Arial" w:cs="Arial"/>
          <w:sz w:val="22"/>
        </w:rPr>
        <w:t xml:space="preserve"> and Payen</w:t>
      </w:r>
      <w:r w:rsidRPr="009F0DAE">
        <w:rPr>
          <w:rFonts w:ascii="Arial" w:hAnsi="Arial" w:cs="Arial"/>
          <w:sz w:val="22"/>
          <w:vertAlign w:val="superscript"/>
        </w:rPr>
        <w:t>®</w:t>
      </w:r>
      <w:r w:rsidRPr="003B4F07">
        <w:rPr>
          <w:rFonts w:ascii="Arial" w:hAnsi="Arial" w:cs="Arial"/>
          <w:sz w:val="22"/>
        </w:rPr>
        <w:t xml:space="preserve"> engine products; MOOG</w:t>
      </w:r>
      <w:r w:rsidRPr="009F0DAE">
        <w:rPr>
          <w:rFonts w:ascii="Arial" w:hAnsi="Arial" w:cs="Arial"/>
          <w:sz w:val="22"/>
          <w:vertAlign w:val="superscript"/>
        </w:rPr>
        <w:t>®</w:t>
      </w:r>
      <w:r w:rsidRPr="003B4F07">
        <w:rPr>
          <w:rFonts w:ascii="Arial" w:hAnsi="Arial" w:cs="Arial"/>
          <w:sz w:val="22"/>
        </w:rPr>
        <w:t xml:space="preserve"> steering and</w:t>
      </w:r>
      <w:r>
        <w:rPr>
          <w:rFonts w:ascii="Arial" w:hAnsi="Arial" w:cs="Arial"/>
          <w:sz w:val="22"/>
        </w:rPr>
        <w:t xml:space="preserve"> suspension parts; and Ferodo</w:t>
      </w:r>
      <w:r w:rsidRPr="009F0DAE">
        <w:rPr>
          <w:rFonts w:ascii="Arial" w:hAnsi="Arial" w:cs="Arial"/>
          <w:sz w:val="22"/>
          <w:vertAlign w:val="superscript"/>
        </w:rPr>
        <w:t>®</w:t>
      </w:r>
      <w:r>
        <w:rPr>
          <w:rFonts w:ascii="Arial" w:hAnsi="Arial" w:cs="Arial"/>
          <w:sz w:val="22"/>
        </w:rPr>
        <w:t xml:space="preserve">, </w:t>
      </w:r>
      <w:r w:rsidRPr="003B4F07">
        <w:rPr>
          <w:rFonts w:ascii="Arial" w:hAnsi="Arial" w:cs="Arial"/>
          <w:sz w:val="22"/>
        </w:rPr>
        <w:t>Wagner</w:t>
      </w:r>
      <w:r w:rsidRPr="009F0DAE">
        <w:rPr>
          <w:rFonts w:ascii="Arial" w:hAnsi="Arial" w:cs="Arial"/>
          <w:sz w:val="22"/>
          <w:vertAlign w:val="superscript"/>
        </w:rPr>
        <w:t>®</w:t>
      </w:r>
      <w:r w:rsidRPr="003B4F07">
        <w:rPr>
          <w:rFonts w:ascii="Arial" w:hAnsi="Arial" w:cs="Arial"/>
          <w:sz w:val="22"/>
        </w:rPr>
        <w:t xml:space="preserve">, </w:t>
      </w:r>
      <w:proofErr w:type="spellStart"/>
      <w:r w:rsidRPr="003B4F07">
        <w:rPr>
          <w:rFonts w:ascii="Arial" w:hAnsi="Arial" w:cs="Arial"/>
          <w:sz w:val="22"/>
        </w:rPr>
        <w:t>Beral</w:t>
      </w:r>
      <w:proofErr w:type="spellEnd"/>
      <w:r w:rsidRPr="009F0DAE">
        <w:rPr>
          <w:rFonts w:ascii="Arial" w:hAnsi="Arial" w:cs="Arial"/>
          <w:sz w:val="22"/>
          <w:vertAlign w:val="superscript"/>
        </w:rPr>
        <w:t>®</w:t>
      </w:r>
      <w:r w:rsidRPr="003B4F07">
        <w:rPr>
          <w:rFonts w:ascii="Arial" w:hAnsi="Arial" w:cs="Arial"/>
          <w:sz w:val="22"/>
        </w:rPr>
        <w:t xml:space="preserve">, </w:t>
      </w:r>
      <w:proofErr w:type="spellStart"/>
      <w:r w:rsidRPr="003B4F07">
        <w:rPr>
          <w:rFonts w:ascii="Arial" w:hAnsi="Arial" w:cs="Arial"/>
          <w:sz w:val="22"/>
        </w:rPr>
        <w:t>Necto</w:t>
      </w:r>
      <w:proofErr w:type="spellEnd"/>
      <w:r w:rsidRPr="009F0DAE">
        <w:rPr>
          <w:rFonts w:ascii="Arial" w:hAnsi="Arial" w:cs="Arial"/>
          <w:sz w:val="22"/>
          <w:vertAlign w:val="superscript"/>
        </w:rPr>
        <w:t>®</w:t>
      </w:r>
      <w:r w:rsidRPr="003B4F07">
        <w:rPr>
          <w:rFonts w:ascii="Arial" w:hAnsi="Arial" w:cs="Arial"/>
          <w:sz w:val="22"/>
        </w:rPr>
        <w:t>, Duron</w:t>
      </w:r>
      <w:r w:rsidRPr="009F0DAE">
        <w:rPr>
          <w:rFonts w:ascii="Arial" w:hAnsi="Arial" w:cs="Arial"/>
          <w:sz w:val="22"/>
          <w:vertAlign w:val="superscript"/>
        </w:rPr>
        <w:t>®</w:t>
      </w:r>
      <w:r>
        <w:rPr>
          <w:rFonts w:ascii="Arial" w:hAnsi="Arial" w:cs="Arial"/>
          <w:sz w:val="22"/>
        </w:rPr>
        <w:t xml:space="preserve">, </w:t>
      </w:r>
      <w:proofErr w:type="spellStart"/>
      <w:r w:rsidRPr="00772D21">
        <w:rPr>
          <w:rFonts w:ascii="Arial" w:hAnsi="Arial" w:cs="Arial"/>
          <w:sz w:val="22"/>
        </w:rPr>
        <w:t>Jurid</w:t>
      </w:r>
      <w:proofErr w:type="spellEnd"/>
      <w:r w:rsidRPr="009F0DAE">
        <w:rPr>
          <w:rFonts w:ascii="Arial" w:hAnsi="Arial" w:cs="Arial"/>
          <w:sz w:val="22"/>
          <w:vertAlign w:val="superscript"/>
        </w:rPr>
        <w:t>®</w:t>
      </w:r>
      <w:r w:rsidRPr="00772D21">
        <w:rPr>
          <w:rFonts w:ascii="Arial" w:hAnsi="Arial" w:cs="Arial"/>
          <w:sz w:val="22"/>
        </w:rPr>
        <w:t>, Stop</w:t>
      </w:r>
      <w:r w:rsidRPr="009F0DAE">
        <w:rPr>
          <w:rFonts w:ascii="Arial" w:hAnsi="Arial" w:cs="Arial"/>
          <w:sz w:val="22"/>
          <w:vertAlign w:val="superscript"/>
        </w:rPr>
        <w:t>®</w:t>
      </w:r>
      <w:r>
        <w:rPr>
          <w:rFonts w:ascii="Arial" w:hAnsi="Arial" w:cs="Arial"/>
          <w:sz w:val="22"/>
        </w:rPr>
        <w:t xml:space="preserve"> </w:t>
      </w:r>
      <w:r w:rsidRPr="003B4F07">
        <w:rPr>
          <w:rFonts w:ascii="Arial" w:hAnsi="Arial" w:cs="Arial"/>
          <w:sz w:val="22"/>
        </w:rPr>
        <w:t xml:space="preserve">and </w:t>
      </w:r>
      <w:proofErr w:type="spellStart"/>
      <w:r w:rsidRPr="003B4F07">
        <w:rPr>
          <w:rFonts w:ascii="Arial" w:hAnsi="Arial" w:cs="Arial"/>
          <w:sz w:val="22"/>
        </w:rPr>
        <w:t>Abex</w:t>
      </w:r>
      <w:proofErr w:type="spellEnd"/>
      <w:r w:rsidRPr="00177F14">
        <w:rPr>
          <w:rFonts w:ascii="Arial" w:hAnsi="Arial" w:cs="Arial"/>
          <w:sz w:val="22"/>
          <w:vertAlign w:val="superscript"/>
        </w:rPr>
        <w:t>®</w:t>
      </w:r>
      <w:r w:rsidRPr="003B4F07">
        <w:rPr>
          <w:rFonts w:ascii="Arial" w:hAnsi="Arial" w:cs="Arial"/>
          <w:sz w:val="22"/>
        </w:rPr>
        <w:t xml:space="preserve"> brake products. </w:t>
      </w:r>
    </w:p>
    <w:p w:rsidR="00150076" w:rsidRPr="003B4F07" w:rsidRDefault="00150076" w:rsidP="00150076">
      <w:pPr>
        <w:spacing w:line="240" w:lineRule="auto"/>
        <w:jc w:val="both"/>
        <w:rPr>
          <w:rFonts w:ascii="Arial" w:hAnsi="Arial" w:cs="Arial"/>
          <w:sz w:val="22"/>
          <w:lang w:val="en-GB"/>
        </w:rPr>
      </w:pPr>
    </w:p>
    <w:p w:rsidR="00150076" w:rsidRPr="003B4F07" w:rsidRDefault="00150076" w:rsidP="00150076">
      <w:pPr>
        <w:spacing w:line="240" w:lineRule="auto"/>
        <w:jc w:val="both"/>
        <w:rPr>
          <w:rFonts w:ascii="Arial" w:hAnsi="Arial" w:cs="Arial"/>
          <w:sz w:val="22"/>
          <w:lang w:val="en-GB"/>
        </w:rPr>
      </w:pPr>
      <w:r w:rsidRPr="003B4F07">
        <w:rPr>
          <w:rFonts w:ascii="Arial" w:hAnsi="Arial" w:cs="Arial"/>
          <w:color w:val="000000"/>
          <w:sz w:val="22"/>
        </w:rPr>
        <w:lastRenderedPageBreak/>
        <w:t xml:space="preserve">Federal-Mogul Powertrain designs and manufactures original equipment powertrain components and systems protection products for automotive, heavy-duty, industrial and </w:t>
      </w:r>
      <w:r>
        <w:rPr>
          <w:rFonts w:ascii="Arial" w:hAnsi="Arial" w:cs="Arial"/>
          <w:color w:val="000000"/>
          <w:sz w:val="22"/>
        </w:rPr>
        <w:t>marine</w:t>
      </w:r>
      <w:r w:rsidRPr="003B4F07">
        <w:rPr>
          <w:rFonts w:ascii="Arial" w:hAnsi="Arial" w:cs="Arial"/>
          <w:color w:val="000000"/>
          <w:sz w:val="22"/>
        </w:rPr>
        <w:t xml:space="preserve"> applications. </w:t>
      </w:r>
    </w:p>
    <w:p w:rsidR="00150076" w:rsidRPr="003B4F07" w:rsidRDefault="00150076" w:rsidP="00150076">
      <w:pPr>
        <w:spacing w:line="240" w:lineRule="auto"/>
        <w:jc w:val="both"/>
        <w:rPr>
          <w:rFonts w:ascii="Arial" w:hAnsi="Arial" w:cs="Arial"/>
          <w:sz w:val="22"/>
          <w:lang w:val="en-GB"/>
        </w:rPr>
      </w:pPr>
    </w:p>
    <w:p w:rsidR="00150076" w:rsidRDefault="00150076" w:rsidP="00150076">
      <w:pPr>
        <w:spacing w:line="240" w:lineRule="auto"/>
        <w:jc w:val="both"/>
        <w:rPr>
          <w:rFonts w:ascii="Arial" w:hAnsi="Arial" w:cs="Arial"/>
          <w:sz w:val="22"/>
          <w:lang w:val="en-GB"/>
        </w:rPr>
      </w:pPr>
      <w:r w:rsidRPr="00094BA9">
        <w:rPr>
          <w:rFonts w:ascii="Arial" w:hAnsi="Arial" w:cs="Arial"/>
          <w:sz w:val="22"/>
          <w:lang w:val="en-GB"/>
        </w:rPr>
        <w:t xml:space="preserve">Federal-Mogul was founded in Detroit in 1899 and maintains its worldwide headquarters in Southfield, Michigan. The company employs more than 45,000 people in 34 countries. For more information, please visit </w:t>
      </w:r>
      <w:hyperlink r:id="rId9" w:history="1">
        <w:r w:rsidRPr="00094BA9">
          <w:rPr>
            <w:rFonts w:ascii="Arial" w:hAnsi="Arial" w:cs="Arial"/>
            <w:sz w:val="22"/>
            <w:lang w:val="en-GB"/>
          </w:rPr>
          <w:t>www.federalmogul.com</w:t>
        </w:r>
      </w:hyperlink>
      <w:r w:rsidRPr="00094BA9">
        <w:rPr>
          <w:rFonts w:ascii="Arial" w:hAnsi="Arial" w:cs="Arial"/>
          <w:sz w:val="22"/>
          <w:lang w:val="en-GB"/>
        </w:rPr>
        <w:t>.</w:t>
      </w:r>
    </w:p>
    <w:p w:rsidR="00150076" w:rsidRPr="00094BA9" w:rsidRDefault="00150076" w:rsidP="00150076">
      <w:pPr>
        <w:spacing w:line="240" w:lineRule="auto"/>
        <w:jc w:val="both"/>
        <w:rPr>
          <w:rFonts w:ascii="Arial" w:hAnsi="Arial" w:cs="Arial"/>
          <w:sz w:val="22"/>
          <w:lang w:val="en-GB"/>
        </w:rPr>
      </w:pPr>
    </w:p>
    <w:p w:rsidR="00150076" w:rsidRDefault="00150076" w:rsidP="00150076">
      <w:pPr>
        <w:autoSpaceDE w:val="0"/>
        <w:autoSpaceDN w:val="0"/>
        <w:jc w:val="both"/>
        <w:rPr>
          <w:rFonts w:ascii="Arial" w:hAnsi="Arial" w:cs="Arial"/>
          <w:color w:val="000000"/>
          <w:sz w:val="18"/>
        </w:rPr>
      </w:pPr>
      <w:r w:rsidRPr="00002D99">
        <w:rPr>
          <w:rFonts w:ascii="Arial" w:hAnsi="Arial" w:cs="Arial"/>
          <w:color w:val="000000"/>
          <w:sz w:val="18"/>
        </w:rPr>
        <w:t>*BERU is a registered trademark of BorgWarner Ludwigsburg GmbH</w:t>
      </w:r>
    </w:p>
    <w:p w:rsidR="00A97A24" w:rsidRPr="00A97A24" w:rsidRDefault="00A97A24" w:rsidP="00EB15F9">
      <w:pPr>
        <w:autoSpaceDE w:val="0"/>
        <w:autoSpaceDN w:val="0"/>
        <w:jc w:val="both"/>
        <w:rPr>
          <w:rFonts w:ascii="Arial" w:hAnsi="Arial" w:cs="Arial"/>
          <w:b/>
          <w:color w:val="000000"/>
          <w:sz w:val="24"/>
          <w:szCs w:val="24"/>
        </w:rPr>
      </w:pPr>
      <w:r w:rsidRPr="00A97A24">
        <w:rPr>
          <w:rFonts w:ascii="Arial" w:hAnsi="Arial" w:cs="Arial"/>
          <w:b/>
          <w:color w:val="000000"/>
          <w:sz w:val="24"/>
          <w:szCs w:val="24"/>
        </w:rPr>
        <w:t>###</w:t>
      </w:r>
    </w:p>
    <w:p w:rsidR="00A17C83" w:rsidRPr="00B231A9" w:rsidRDefault="00117D74" w:rsidP="00E46C7C">
      <w:pPr>
        <w:jc w:val="both"/>
        <w:rPr>
          <w:rFonts w:ascii="Arial" w:hAnsi="Arial" w:cs="Arial"/>
          <w:b/>
          <w:sz w:val="22"/>
          <w:szCs w:val="22"/>
        </w:rPr>
      </w:pPr>
      <w:r>
        <w:rPr>
          <w:rFonts w:ascii="Arial" w:hAnsi="Arial" w:cs="Arial"/>
          <w:b/>
          <w:sz w:val="22"/>
          <w:szCs w:val="22"/>
        </w:rPr>
        <w:t>CONTACT</w:t>
      </w:r>
      <w:r w:rsidR="00A97A24" w:rsidRPr="00B231A9">
        <w:rPr>
          <w:rFonts w:ascii="Arial" w:hAnsi="Arial" w:cs="Arial"/>
          <w:b/>
          <w:sz w:val="22"/>
          <w:szCs w:val="22"/>
        </w:rPr>
        <w:t xml:space="preserve">: </w:t>
      </w:r>
      <w:r w:rsidR="00A97A24" w:rsidRPr="00B231A9">
        <w:rPr>
          <w:rFonts w:ascii="Arial" w:hAnsi="Arial" w:cs="Arial"/>
          <w:b/>
          <w:sz w:val="22"/>
          <w:szCs w:val="22"/>
        </w:rPr>
        <w:tab/>
      </w:r>
      <w:r w:rsidR="00B03085" w:rsidRPr="00B231A9">
        <w:rPr>
          <w:rFonts w:ascii="Arial" w:hAnsi="Arial" w:cs="Arial"/>
          <w:b/>
          <w:sz w:val="22"/>
          <w:szCs w:val="22"/>
        </w:rPr>
        <w:tab/>
      </w:r>
    </w:p>
    <w:p w:rsidR="008832FB" w:rsidRPr="006F6711" w:rsidRDefault="006F6711" w:rsidP="000C1E86">
      <w:pPr>
        <w:jc w:val="both"/>
        <w:rPr>
          <w:rFonts w:ascii="Arial" w:hAnsi="Arial" w:cs="Arial"/>
          <w:bCs/>
          <w:color w:val="FF0000"/>
          <w:sz w:val="22"/>
          <w:szCs w:val="22"/>
        </w:rPr>
      </w:pPr>
      <w:r w:rsidRPr="006F6711">
        <w:rPr>
          <w:rFonts w:ascii="Arial" w:hAnsi="Arial" w:cs="Arial"/>
          <w:bCs/>
          <w:color w:val="FF0000"/>
          <w:sz w:val="22"/>
          <w:szCs w:val="22"/>
        </w:rPr>
        <w:t>Place FMSA City West Contact Details here</w:t>
      </w:r>
    </w:p>
    <w:sectPr w:rsidR="008832FB" w:rsidRPr="006F6711" w:rsidSect="00BD5767">
      <w:footerReference w:type="default" r:id="rId1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8E" w:rsidRDefault="0024048E">
      <w:r>
        <w:separator/>
      </w:r>
    </w:p>
  </w:endnote>
  <w:endnote w:type="continuationSeparator" w:id="0">
    <w:p w:rsidR="0024048E" w:rsidRDefault="0024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A" w:rsidRPr="00700345" w:rsidRDefault="002025D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8E" w:rsidRDefault="0024048E">
      <w:r>
        <w:separator/>
      </w:r>
    </w:p>
  </w:footnote>
  <w:footnote w:type="continuationSeparator" w:id="0">
    <w:p w:rsidR="0024048E" w:rsidRDefault="0024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0"/>
  </w:num>
  <w:num w:numId="6">
    <w:abstractNumId w:val="9"/>
  </w:num>
  <w:num w:numId="7">
    <w:abstractNumId w:val="3"/>
  </w:num>
  <w:num w:numId="8">
    <w:abstractNumId w:val="4"/>
  </w:num>
  <w:num w:numId="9">
    <w:abstractNumId w:val="8"/>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D6B2D"/>
    <w:rsid w:val="000017FB"/>
    <w:rsid w:val="000026B2"/>
    <w:rsid w:val="00002D81"/>
    <w:rsid w:val="00002D99"/>
    <w:rsid w:val="00006433"/>
    <w:rsid w:val="00007BC2"/>
    <w:rsid w:val="000114FF"/>
    <w:rsid w:val="000129D2"/>
    <w:rsid w:val="0001482A"/>
    <w:rsid w:val="000159F5"/>
    <w:rsid w:val="00016631"/>
    <w:rsid w:val="00016812"/>
    <w:rsid w:val="00017311"/>
    <w:rsid w:val="000178E3"/>
    <w:rsid w:val="0002018B"/>
    <w:rsid w:val="00020C90"/>
    <w:rsid w:val="00021759"/>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DAF"/>
    <w:rsid w:val="000540D8"/>
    <w:rsid w:val="00055CDB"/>
    <w:rsid w:val="000560CF"/>
    <w:rsid w:val="000561E3"/>
    <w:rsid w:val="00057444"/>
    <w:rsid w:val="0006190B"/>
    <w:rsid w:val="00061EE7"/>
    <w:rsid w:val="000633C2"/>
    <w:rsid w:val="000642E0"/>
    <w:rsid w:val="00065EF4"/>
    <w:rsid w:val="00066753"/>
    <w:rsid w:val="00066C92"/>
    <w:rsid w:val="00066DF6"/>
    <w:rsid w:val="0006791D"/>
    <w:rsid w:val="00070AA8"/>
    <w:rsid w:val="00071939"/>
    <w:rsid w:val="00071C39"/>
    <w:rsid w:val="00071E96"/>
    <w:rsid w:val="00072B73"/>
    <w:rsid w:val="00073736"/>
    <w:rsid w:val="00074278"/>
    <w:rsid w:val="0007559C"/>
    <w:rsid w:val="00075A5A"/>
    <w:rsid w:val="00076BE7"/>
    <w:rsid w:val="0008468E"/>
    <w:rsid w:val="00084AE3"/>
    <w:rsid w:val="00084CB0"/>
    <w:rsid w:val="000854A0"/>
    <w:rsid w:val="00086FB7"/>
    <w:rsid w:val="00090586"/>
    <w:rsid w:val="000909E4"/>
    <w:rsid w:val="00090C15"/>
    <w:rsid w:val="000918F4"/>
    <w:rsid w:val="00094BA9"/>
    <w:rsid w:val="000A036A"/>
    <w:rsid w:val="000A133D"/>
    <w:rsid w:val="000A1655"/>
    <w:rsid w:val="000A41EE"/>
    <w:rsid w:val="000A4FAE"/>
    <w:rsid w:val="000A76FB"/>
    <w:rsid w:val="000B10CB"/>
    <w:rsid w:val="000B1EA8"/>
    <w:rsid w:val="000B227B"/>
    <w:rsid w:val="000B2A19"/>
    <w:rsid w:val="000B32AF"/>
    <w:rsid w:val="000B3857"/>
    <w:rsid w:val="000B43CE"/>
    <w:rsid w:val="000B5DB6"/>
    <w:rsid w:val="000B66A7"/>
    <w:rsid w:val="000C117D"/>
    <w:rsid w:val="000C1E86"/>
    <w:rsid w:val="000C1E9C"/>
    <w:rsid w:val="000C3536"/>
    <w:rsid w:val="000C37F6"/>
    <w:rsid w:val="000C5584"/>
    <w:rsid w:val="000D0877"/>
    <w:rsid w:val="000D1B1E"/>
    <w:rsid w:val="000D2B53"/>
    <w:rsid w:val="000D454D"/>
    <w:rsid w:val="000D5245"/>
    <w:rsid w:val="000D66B3"/>
    <w:rsid w:val="000D6BE4"/>
    <w:rsid w:val="000D6CB2"/>
    <w:rsid w:val="000D755C"/>
    <w:rsid w:val="000E1FB9"/>
    <w:rsid w:val="000E2200"/>
    <w:rsid w:val="000E31A5"/>
    <w:rsid w:val="000E39F8"/>
    <w:rsid w:val="000E5FE6"/>
    <w:rsid w:val="000F063C"/>
    <w:rsid w:val="000F1648"/>
    <w:rsid w:val="000F189F"/>
    <w:rsid w:val="000F4CD1"/>
    <w:rsid w:val="001000BF"/>
    <w:rsid w:val="00101A45"/>
    <w:rsid w:val="00105ADF"/>
    <w:rsid w:val="00105AE7"/>
    <w:rsid w:val="00107749"/>
    <w:rsid w:val="001105C0"/>
    <w:rsid w:val="0011480C"/>
    <w:rsid w:val="001158FF"/>
    <w:rsid w:val="00115A67"/>
    <w:rsid w:val="00117D74"/>
    <w:rsid w:val="001200C5"/>
    <w:rsid w:val="001261FE"/>
    <w:rsid w:val="00127950"/>
    <w:rsid w:val="00127B20"/>
    <w:rsid w:val="00132403"/>
    <w:rsid w:val="001340A1"/>
    <w:rsid w:val="00134F52"/>
    <w:rsid w:val="00137CB6"/>
    <w:rsid w:val="00141218"/>
    <w:rsid w:val="001421B9"/>
    <w:rsid w:val="0014316E"/>
    <w:rsid w:val="00143DA9"/>
    <w:rsid w:val="00143E42"/>
    <w:rsid w:val="00145069"/>
    <w:rsid w:val="001467B6"/>
    <w:rsid w:val="00146C03"/>
    <w:rsid w:val="00150076"/>
    <w:rsid w:val="00150104"/>
    <w:rsid w:val="00153E85"/>
    <w:rsid w:val="00154422"/>
    <w:rsid w:val="001549A0"/>
    <w:rsid w:val="00161782"/>
    <w:rsid w:val="001620A6"/>
    <w:rsid w:val="00162BDC"/>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3391"/>
    <w:rsid w:val="001744BE"/>
    <w:rsid w:val="0017669B"/>
    <w:rsid w:val="001775F8"/>
    <w:rsid w:val="0017789D"/>
    <w:rsid w:val="00177F14"/>
    <w:rsid w:val="00180648"/>
    <w:rsid w:val="00184ADD"/>
    <w:rsid w:val="00190151"/>
    <w:rsid w:val="001926FF"/>
    <w:rsid w:val="00194292"/>
    <w:rsid w:val="00194A69"/>
    <w:rsid w:val="001976E1"/>
    <w:rsid w:val="001A0C09"/>
    <w:rsid w:val="001A13C4"/>
    <w:rsid w:val="001A1D6A"/>
    <w:rsid w:val="001A2451"/>
    <w:rsid w:val="001A53D5"/>
    <w:rsid w:val="001A67C9"/>
    <w:rsid w:val="001A70FA"/>
    <w:rsid w:val="001A7A65"/>
    <w:rsid w:val="001B3661"/>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96D"/>
    <w:rsid w:val="001E02F7"/>
    <w:rsid w:val="001E049F"/>
    <w:rsid w:val="001E1F59"/>
    <w:rsid w:val="001E4327"/>
    <w:rsid w:val="001E53EF"/>
    <w:rsid w:val="001E6461"/>
    <w:rsid w:val="001E64FD"/>
    <w:rsid w:val="001F0E74"/>
    <w:rsid w:val="001F1E15"/>
    <w:rsid w:val="001F2267"/>
    <w:rsid w:val="001F2CA0"/>
    <w:rsid w:val="001F39F9"/>
    <w:rsid w:val="001F4078"/>
    <w:rsid w:val="001F4288"/>
    <w:rsid w:val="001F4524"/>
    <w:rsid w:val="001F7B0E"/>
    <w:rsid w:val="001F7DB1"/>
    <w:rsid w:val="00200098"/>
    <w:rsid w:val="00201925"/>
    <w:rsid w:val="00201FA2"/>
    <w:rsid w:val="002024E3"/>
    <w:rsid w:val="002025DA"/>
    <w:rsid w:val="002049D4"/>
    <w:rsid w:val="002058CA"/>
    <w:rsid w:val="00206AE1"/>
    <w:rsid w:val="002071AA"/>
    <w:rsid w:val="002073E6"/>
    <w:rsid w:val="0021076E"/>
    <w:rsid w:val="002114AA"/>
    <w:rsid w:val="00211C6F"/>
    <w:rsid w:val="00212F81"/>
    <w:rsid w:val="00216007"/>
    <w:rsid w:val="002163D2"/>
    <w:rsid w:val="00223BA4"/>
    <w:rsid w:val="0022617F"/>
    <w:rsid w:val="002264C1"/>
    <w:rsid w:val="00226666"/>
    <w:rsid w:val="00227FF0"/>
    <w:rsid w:val="002307F0"/>
    <w:rsid w:val="00230ECF"/>
    <w:rsid w:val="00231539"/>
    <w:rsid w:val="00232B2C"/>
    <w:rsid w:val="0023386F"/>
    <w:rsid w:val="00233EC6"/>
    <w:rsid w:val="00233F53"/>
    <w:rsid w:val="002342CD"/>
    <w:rsid w:val="002359A8"/>
    <w:rsid w:val="00236FA3"/>
    <w:rsid w:val="00237538"/>
    <w:rsid w:val="0024048E"/>
    <w:rsid w:val="002424F2"/>
    <w:rsid w:val="002432D1"/>
    <w:rsid w:val="00243F78"/>
    <w:rsid w:val="002446C4"/>
    <w:rsid w:val="00244ADF"/>
    <w:rsid w:val="0024608F"/>
    <w:rsid w:val="00251925"/>
    <w:rsid w:val="00251C81"/>
    <w:rsid w:val="002549BD"/>
    <w:rsid w:val="00256B8F"/>
    <w:rsid w:val="0026096C"/>
    <w:rsid w:val="00270E0C"/>
    <w:rsid w:val="00271D55"/>
    <w:rsid w:val="00272649"/>
    <w:rsid w:val="00272B96"/>
    <w:rsid w:val="002774D2"/>
    <w:rsid w:val="002801ED"/>
    <w:rsid w:val="00281C3F"/>
    <w:rsid w:val="002844B4"/>
    <w:rsid w:val="00286542"/>
    <w:rsid w:val="00286BA1"/>
    <w:rsid w:val="00286E46"/>
    <w:rsid w:val="00287329"/>
    <w:rsid w:val="002878DC"/>
    <w:rsid w:val="00293995"/>
    <w:rsid w:val="002944CF"/>
    <w:rsid w:val="0029538E"/>
    <w:rsid w:val="002A396D"/>
    <w:rsid w:val="002A48AB"/>
    <w:rsid w:val="002A4967"/>
    <w:rsid w:val="002A5593"/>
    <w:rsid w:val="002A7224"/>
    <w:rsid w:val="002A7E20"/>
    <w:rsid w:val="002B0B88"/>
    <w:rsid w:val="002B210A"/>
    <w:rsid w:val="002B2C5D"/>
    <w:rsid w:val="002B2F79"/>
    <w:rsid w:val="002B375E"/>
    <w:rsid w:val="002B3B6B"/>
    <w:rsid w:val="002B47C7"/>
    <w:rsid w:val="002B5AC4"/>
    <w:rsid w:val="002B69EB"/>
    <w:rsid w:val="002B72A9"/>
    <w:rsid w:val="002C0130"/>
    <w:rsid w:val="002C0584"/>
    <w:rsid w:val="002C17AD"/>
    <w:rsid w:val="002C3004"/>
    <w:rsid w:val="002C6C76"/>
    <w:rsid w:val="002C7FDC"/>
    <w:rsid w:val="002D04AD"/>
    <w:rsid w:val="002D068B"/>
    <w:rsid w:val="002D0E83"/>
    <w:rsid w:val="002D1948"/>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3F4F"/>
    <w:rsid w:val="002E44AF"/>
    <w:rsid w:val="002E5487"/>
    <w:rsid w:val="002E6ABF"/>
    <w:rsid w:val="002F1F93"/>
    <w:rsid w:val="002F24E4"/>
    <w:rsid w:val="002F585B"/>
    <w:rsid w:val="002F7EDC"/>
    <w:rsid w:val="00301A84"/>
    <w:rsid w:val="00302E0C"/>
    <w:rsid w:val="0031342F"/>
    <w:rsid w:val="003168F4"/>
    <w:rsid w:val="0032042F"/>
    <w:rsid w:val="003217F4"/>
    <w:rsid w:val="003219BC"/>
    <w:rsid w:val="003222CB"/>
    <w:rsid w:val="00323E35"/>
    <w:rsid w:val="00324895"/>
    <w:rsid w:val="00325945"/>
    <w:rsid w:val="00326FC3"/>
    <w:rsid w:val="00327FBB"/>
    <w:rsid w:val="0033113E"/>
    <w:rsid w:val="003323AC"/>
    <w:rsid w:val="00332B60"/>
    <w:rsid w:val="0033546C"/>
    <w:rsid w:val="00335746"/>
    <w:rsid w:val="003424C1"/>
    <w:rsid w:val="00344980"/>
    <w:rsid w:val="00345514"/>
    <w:rsid w:val="00346C26"/>
    <w:rsid w:val="003474BD"/>
    <w:rsid w:val="00347B57"/>
    <w:rsid w:val="00350937"/>
    <w:rsid w:val="00350FBD"/>
    <w:rsid w:val="003518B0"/>
    <w:rsid w:val="00351A04"/>
    <w:rsid w:val="00351ABE"/>
    <w:rsid w:val="00353954"/>
    <w:rsid w:val="00355A33"/>
    <w:rsid w:val="00355C34"/>
    <w:rsid w:val="003561F8"/>
    <w:rsid w:val="003569EC"/>
    <w:rsid w:val="00356E09"/>
    <w:rsid w:val="00365F69"/>
    <w:rsid w:val="00366764"/>
    <w:rsid w:val="003705BA"/>
    <w:rsid w:val="003716F2"/>
    <w:rsid w:val="0037188D"/>
    <w:rsid w:val="003758B5"/>
    <w:rsid w:val="003759EA"/>
    <w:rsid w:val="00376D75"/>
    <w:rsid w:val="0037765A"/>
    <w:rsid w:val="0038048E"/>
    <w:rsid w:val="003810AD"/>
    <w:rsid w:val="00381685"/>
    <w:rsid w:val="00384969"/>
    <w:rsid w:val="003862B7"/>
    <w:rsid w:val="00392C9A"/>
    <w:rsid w:val="00395068"/>
    <w:rsid w:val="00395440"/>
    <w:rsid w:val="00395476"/>
    <w:rsid w:val="00395894"/>
    <w:rsid w:val="00395F8D"/>
    <w:rsid w:val="003968FB"/>
    <w:rsid w:val="003A1D29"/>
    <w:rsid w:val="003A1FF4"/>
    <w:rsid w:val="003A2BF4"/>
    <w:rsid w:val="003A4207"/>
    <w:rsid w:val="003A4AAA"/>
    <w:rsid w:val="003A6439"/>
    <w:rsid w:val="003B0E0F"/>
    <w:rsid w:val="003B126C"/>
    <w:rsid w:val="003B1B74"/>
    <w:rsid w:val="003B3642"/>
    <w:rsid w:val="003B39AE"/>
    <w:rsid w:val="003B4F07"/>
    <w:rsid w:val="003B7FD0"/>
    <w:rsid w:val="003C1923"/>
    <w:rsid w:val="003C395D"/>
    <w:rsid w:val="003C473A"/>
    <w:rsid w:val="003C50F7"/>
    <w:rsid w:val="003C5A44"/>
    <w:rsid w:val="003C6570"/>
    <w:rsid w:val="003C67E3"/>
    <w:rsid w:val="003C6F61"/>
    <w:rsid w:val="003C7B68"/>
    <w:rsid w:val="003D0850"/>
    <w:rsid w:val="003D24D6"/>
    <w:rsid w:val="003D6806"/>
    <w:rsid w:val="003D75F3"/>
    <w:rsid w:val="003E2F5D"/>
    <w:rsid w:val="003E5067"/>
    <w:rsid w:val="003E5512"/>
    <w:rsid w:val="003E5E58"/>
    <w:rsid w:val="003F00C6"/>
    <w:rsid w:val="003F056A"/>
    <w:rsid w:val="003F3209"/>
    <w:rsid w:val="003F3440"/>
    <w:rsid w:val="003F3634"/>
    <w:rsid w:val="003F4681"/>
    <w:rsid w:val="003F4782"/>
    <w:rsid w:val="003F6000"/>
    <w:rsid w:val="00401423"/>
    <w:rsid w:val="00401627"/>
    <w:rsid w:val="00403882"/>
    <w:rsid w:val="00403E9F"/>
    <w:rsid w:val="004053CB"/>
    <w:rsid w:val="00405A32"/>
    <w:rsid w:val="00405ABF"/>
    <w:rsid w:val="00406510"/>
    <w:rsid w:val="00406F52"/>
    <w:rsid w:val="004079AA"/>
    <w:rsid w:val="004136F1"/>
    <w:rsid w:val="00415EAC"/>
    <w:rsid w:val="00416173"/>
    <w:rsid w:val="004163CF"/>
    <w:rsid w:val="0042079E"/>
    <w:rsid w:val="004234E2"/>
    <w:rsid w:val="00426225"/>
    <w:rsid w:val="004262DD"/>
    <w:rsid w:val="00430079"/>
    <w:rsid w:val="00431B59"/>
    <w:rsid w:val="004333E3"/>
    <w:rsid w:val="00435738"/>
    <w:rsid w:val="004364DD"/>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3955"/>
    <w:rsid w:val="00465340"/>
    <w:rsid w:val="0046585E"/>
    <w:rsid w:val="00466294"/>
    <w:rsid w:val="0046653C"/>
    <w:rsid w:val="00466A05"/>
    <w:rsid w:val="0047343E"/>
    <w:rsid w:val="00474315"/>
    <w:rsid w:val="00476A13"/>
    <w:rsid w:val="00477F58"/>
    <w:rsid w:val="00481A07"/>
    <w:rsid w:val="00481A08"/>
    <w:rsid w:val="00482BE0"/>
    <w:rsid w:val="00483164"/>
    <w:rsid w:val="004846C6"/>
    <w:rsid w:val="00484AC9"/>
    <w:rsid w:val="00484ED4"/>
    <w:rsid w:val="00484FD6"/>
    <w:rsid w:val="0048537D"/>
    <w:rsid w:val="00485E06"/>
    <w:rsid w:val="0048620A"/>
    <w:rsid w:val="00486430"/>
    <w:rsid w:val="00486760"/>
    <w:rsid w:val="004872E1"/>
    <w:rsid w:val="00491540"/>
    <w:rsid w:val="00491B90"/>
    <w:rsid w:val="0049374F"/>
    <w:rsid w:val="00493B7E"/>
    <w:rsid w:val="00493EFF"/>
    <w:rsid w:val="0049406C"/>
    <w:rsid w:val="004A0F8F"/>
    <w:rsid w:val="004A4330"/>
    <w:rsid w:val="004B0046"/>
    <w:rsid w:val="004B10A9"/>
    <w:rsid w:val="004B11F4"/>
    <w:rsid w:val="004B207C"/>
    <w:rsid w:val="004C0D1D"/>
    <w:rsid w:val="004C0DD6"/>
    <w:rsid w:val="004C4A06"/>
    <w:rsid w:val="004C4DAD"/>
    <w:rsid w:val="004C66FF"/>
    <w:rsid w:val="004D0035"/>
    <w:rsid w:val="004D086D"/>
    <w:rsid w:val="004D29E7"/>
    <w:rsid w:val="004D456E"/>
    <w:rsid w:val="004D4A9D"/>
    <w:rsid w:val="004D51DF"/>
    <w:rsid w:val="004D6086"/>
    <w:rsid w:val="004D67DD"/>
    <w:rsid w:val="004E0863"/>
    <w:rsid w:val="004E31BB"/>
    <w:rsid w:val="004E3E6B"/>
    <w:rsid w:val="004E48E2"/>
    <w:rsid w:val="004E74DD"/>
    <w:rsid w:val="004F1D06"/>
    <w:rsid w:val="004F33F1"/>
    <w:rsid w:val="004F4A84"/>
    <w:rsid w:val="004F4F99"/>
    <w:rsid w:val="004F5F22"/>
    <w:rsid w:val="004F7AB0"/>
    <w:rsid w:val="00502EC4"/>
    <w:rsid w:val="00504515"/>
    <w:rsid w:val="005050B7"/>
    <w:rsid w:val="00505AA4"/>
    <w:rsid w:val="00506E7C"/>
    <w:rsid w:val="0051007C"/>
    <w:rsid w:val="00510355"/>
    <w:rsid w:val="00516591"/>
    <w:rsid w:val="00521414"/>
    <w:rsid w:val="00525940"/>
    <w:rsid w:val="0052713B"/>
    <w:rsid w:val="00527B3A"/>
    <w:rsid w:val="00533760"/>
    <w:rsid w:val="005354F8"/>
    <w:rsid w:val="00535A29"/>
    <w:rsid w:val="00536C4F"/>
    <w:rsid w:val="005422DC"/>
    <w:rsid w:val="00542828"/>
    <w:rsid w:val="00542C89"/>
    <w:rsid w:val="00544494"/>
    <w:rsid w:val="00544607"/>
    <w:rsid w:val="0054641C"/>
    <w:rsid w:val="00551626"/>
    <w:rsid w:val="005527DE"/>
    <w:rsid w:val="00554D33"/>
    <w:rsid w:val="005560FF"/>
    <w:rsid w:val="00560C7D"/>
    <w:rsid w:val="0056128D"/>
    <w:rsid w:val="00561557"/>
    <w:rsid w:val="00561EF6"/>
    <w:rsid w:val="00562E30"/>
    <w:rsid w:val="005650D2"/>
    <w:rsid w:val="0056580F"/>
    <w:rsid w:val="00570BE5"/>
    <w:rsid w:val="0057309C"/>
    <w:rsid w:val="00573EB8"/>
    <w:rsid w:val="005745AF"/>
    <w:rsid w:val="005759FA"/>
    <w:rsid w:val="0057769F"/>
    <w:rsid w:val="005834EB"/>
    <w:rsid w:val="005836D3"/>
    <w:rsid w:val="00585973"/>
    <w:rsid w:val="005866C9"/>
    <w:rsid w:val="005876AE"/>
    <w:rsid w:val="00587B76"/>
    <w:rsid w:val="00592D13"/>
    <w:rsid w:val="00593C43"/>
    <w:rsid w:val="00596F9F"/>
    <w:rsid w:val="005A140C"/>
    <w:rsid w:val="005A1C5D"/>
    <w:rsid w:val="005A2131"/>
    <w:rsid w:val="005A3F3E"/>
    <w:rsid w:val="005A4FEF"/>
    <w:rsid w:val="005A7EF6"/>
    <w:rsid w:val="005B01A0"/>
    <w:rsid w:val="005B2158"/>
    <w:rsid w:val="005C0E7E"/>
    <w:rsid w:val="005C15B8"/>
    <w:rsid w:val="005C1A2B"/>
    <w:rsid w:val="005C32A3"/>
    <w:rsid w:val="005C4B2F"/>
    <w:rsid w:val="005C53D0"/>
    <w:rsid w:val="005C5C10"/>
    <w:rsid w:val="005D2A02"/>
    <w:rsid w:val="005D4E0C"/>
    <w:rsid w:val="005D5676"/>
    <w:rsid w:val="005D5964"/>
    <w:rsid w:val="005D5BD5"/>
    <w:rsid w:val="005D74BE"/>
    <w:rsid w:val="005D7580"/>
    <w:rsid w:val="005E2DA1"/>
    <w:rsid w:val="005E3F46"/>
    <w:rsid w:val="005E3F80"/>
    <w:rsid w:val="005E4A41"/>
    <w:rsid w:val="005E4C94"/>
    <w:rsid w:val="005E5703"/>
    <w:rsid w:val="005E57B2"/>
    <w:rsid w:val="005E5E69"/>
    <w:rsid w:val="005E7553"/>
    <w:rsid w:val="005F35E9"/>
    <w:rsid w:val="005F3673"/>
    <w:rsid w:val="005F5E7E"/>
    <w:rsid w:val="005F6A0A"/>
    <w:rsid w:val="0060049A"/>
    <w:rsid w:val="00600F0D"/>
    <w:rsid w:val="0060167C"/>
    <w:rsid w:val="0060328A"/>
    <w:rsid w:val="00604003"/>
    <w:rsid w:val="00604695"/>
    <w:rsid w:val="00607D62"/>
    <w:rsid w:val="006103A5"/>
    <w:rsid w:val="00610BA2"/>
    <w:rsid w:val="006130C1"/>
    <w:rsid w:val="00617461"/>
    <w:rsid w:val="006175BF"/>
    <w:rsid w:val="006178E0"/>
    <w:rsid w:val="00621A10"/>
    <w:rsid w:val="00622F6D"/>
    <w:rsid w:val="00623401"/>
    <w:rsid w:val="006242F5"/>
    <w:rsid w:val="00625065"/>
    <w:rsid w:val="00625352"/>
    <w:rsid w:val="00625F5C"/>
    <w:rsid w:val="00627A77"/>
    <w:rsid w:val="00633A05"/>
    <w:rsid w:val="00637BB6"/>
    <w:rsid w:val="00643BC8"/>
    <w:rsid w:val="00643C0F"/>
    <w:rsid w:val="00643FE0"/>
    <w:rsid w:val="006441A5"/>
    <w:rsid w:val="00644D15"/>
    <w:rsid w:val="00645100"/>
    <w:rsid w:val="006460FF"/>
    <w:rsid w:val="006505A3"/>
    <w:rsid w:val="0065180C"/>
    <w:rsid w:val="00652132"/>
    <w:rsid w:val="00652364"/>
    <w:rsid w:val="00652CAC"/>
    <w:rsid w:val="00653553"/>
    <w:rsid w:val="006569D8"/>
    <w:rsid w:val="0066292F"/>
    <w:rsid w:val="00663EB7"/>
    <w:rsid w:val="00664405"/>
    <w:rsid w:val="00672912"/>
    <w:rsid w:val="006729BB"/>
    <w:rsid w:val="006741FA"/>
    <w:rsid w:val="006743E6"/>
    <w:rsid w:val="006744CD"/>
    <w:rsid w:val="00674A1F"/>
    <w:rsid w:val="00675DA3"/>
    <w:rsid w:val="00676703"/>
    <w:rsid w:val="006777BF"/>
    <w:rsid w:val="0068242C"/>
    <w:rsid w:val="00683E03"/>
    <w:rsid w:val="006841AF"/>
    <w:rsid w:val="00685764"/>
    <w:rsid w:val="006869BA"/>
    <w:rsid w:val="00686AB6"/>
    <w:rsid w:val="00686BE2"/>
    <w:rsid w:val="00687A4D"/>
    <w:rsid w:val="00690996"/>
    <w:rsid w:val="00691824"/>
    <w:rsid w:val="00691E71"/>
    <w:rsid w:val="006921DA"/>
    <w:rsid w:val="006928F0"/>
    <w:rsid w:val="006934AE"/>
    <w:rsid w:val="00693E71"/>
    <w:rsid w:val="006957A8"/>
    <w:rsid w:val="006A1388"/>
    <w:rsid w:val="006A1ABE"/>
    <w:rsid w:val="006A599A"/>
    <w:rsid w:val="006A622B"/>
    <w:rsid w:val="006A66AF"/>
    <w:rsid w:val="006A734B"/>
    <w:rsid w:val="006B4093"/>
    <w:rsid w:val="006B44BD"/>
    <w:rsid w:val="006B47F7"/>
    <w:rsid w:val="006B6474"/>
    <w:rsid w:val="006C530A"/>
    <w:rsid w:val="006C568D"/>
    <w:rsid w:val="006C70C6"/>
    <w:rsid w:val="006C7F24"/>
    <w:rsid w:val="006D2809"/>
    <w:rsid w:val="006D29D4"/>
    <w:rsid w:val="006D3501"/>
    <w:rsid w:val="006D434F"/>
    <w:rsid w:val="006D48E7"/>
    <w:rsid w:val="006D6E68"/>
    <w:rsid w:val="006D7865"/>
    <w:rsid w:val="006E10D7"/>
    <w:rsid w:val="006E1DC6"/>
    <w:rsid w:val="006E2056"/>
    <w:rsid w:val="006E2784"/>
    <w:rsid w:val="006E4E9E"/>
    <w:rsid w:val="006E695C"/>
    <w:rsid w:val="006E7700"/>
    <w:rsid w:val="006F0C66"/>
    <w:rsid w:val="006F2819"/>
    <w:rsid w:val="006F5B94"/>
    <w:rsid w:val="006F6230"/>
    <w:rsid w:val="006F6711"/>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616E"/>
    <w:rsid w:val="00726258"/>
    <w:rsid w:val="00726DDE"/>
    <w:rsid w:val="00730226"/>
    <w:rsid w:val="00730D8C"/>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72C"/>
    <w:rsid w:val="007557F4"/>
    <w:rsid w:val="007565B5"/>
    <w:rsid w:val="0076094D"/>
    <w:rsid w:val="00760CF4"/>
    <w:rsid w:val="00761E74"/>
    <w:rsid w:val="00767A0E"/>
    <w:rsid w:val="00770D3F"/>
    <w:rsid w:val="00772D21"/>
    <w:rsid w:val="007751D4"/>
    <w:rsid w:val="00775B40"/>
    <w:rsid w:val="00775CBE"/>
    <w:rsid w:val="00780E84"/>
    <w:rsid w:val="007813CB"/>
    <w:rsid w:val="00783474"/>
    <w:rsid w:val="007877FC"/>
    <w:rsid w:val="0079034C"/>
    <w:rsid w:val="0079128E"/>
    <w:rsid w:val="007913D8"/>
    <w:rsid w:val="00791425"/>
    <w:rsid w:val="00791F1B"/>
    <w:rsid w:val="007920AA"/>
    <w:rsid w:val="00792EC0"/>
    <w:rsid w:val="00794AC8"/>
    <w:rsid w:val="0079731D"/>
    <w:rsid w:val="007A02BB"/>
    <w:rsid w:val="007A0A1C"/>
    <w:rsid w:val="007A1A4F"/>
    <w:rsid w:val="007A221F"/>
    <w:rsid w:val="007A2E2D"/>
    <w:rsid w:val="007A34EC"/>
    <w:rsid w:val="007A39A1"/>
    <w:rsid w:val="007A4CE3"/>
    <w:rsid w:val="007A72DB"/>
    <w:rsid w:val="007A7F6D"/>
    <w:rsid w:val="007B049C"/>
    <w:rsid w:val="007B28ED"/>
    <w:rsid w:val="007B47BB"/>
    <w:rsid w:val="007B61CA"/>
    <w:rsid w:val="007B6951"/>
    <w:rsid w:val="007B6A03"/>
    <w:rsid w:val="007B6B6D"/>
    <w:rsid w:val="007C0823"/>
    <w:rsid w:val="007C1E09"/>
    <w:rsid w:val="007C260E"/>
    <w:rsid w:val="007C5A1F"/>
    <w:rsid w:val="007C5D1D"/>
    <w:rsid w:val="007C63F4"/>
    <w:rsid w:val="007C6E8F"/>
    <w:rsid w:val="007D03F1"/>
    <w:rsid w:val="007D14FD"/>
    <w:rsid w:val="007D18F5"/>
    <w:rsid w:val="007D1B0C"/>
    <w:rsid w:val="007D4574"/>
    <w:rsid w:val="007D5466"/>
    <w:rsid w:val="007D54E3"/>
    <w:rsid w:val="007E1E09"/>
    <w:rsid w:val="007E57EA"/>
    <w:rsid w:val="007F1F15"/>
    <w:rsid w:val="007F26BB"/>
    <w:rsid w:val="007F305C"/>
    <w:rsid w:val="007F5368"/>
    <w:rsid w:val="007F63B1"/>
    <w:rsid w:val="00801C33"/>
    <w:rsid w:val="00802EDF"/>
    <w:rsid w:val="00803270"/>
    <w:rsid w:val="00804926"/>
    <w:rsid w:val="00805476"/>
    <w:rsid w:val="00805A96"/>
    <w:rsid w:val="00805C84"/>
    <w:rsid w:val="00806363"/>
    <w:rsid w:val="0081008C"/>
    <w:rsid w:val="008119A0"/>
    <w:rsid w:val="00812E3E"/>
    <w:rsid w:val="00812F80"/>
    <w:rsid w:val="00813257"/>
    <w:rsid w:val="00814286"/>
    <w:rsid w:val="00814E55"/>
    <w:rsid w:val="00816460"/>
    <w:rsid w:val="00817700"/>
    <w:rsid w:val="00820D87"/>
    <w:rsid w:val="008247EB"/>
    <w:rsid w:val="00825283"/>
    <w:rsid w:val="00825A23"/>
    <w:rsid w:val="0082699C"/>
    <w:rsid w:val="0083162F"/>
    <w:rsid w:val="008324D2"/>
    <w:rsid w:val="00832DF4"/>
    <w:rsid w:val="00833656"/>
    <w:rsid w:val="00833804"/>
    <w:rsid w:val="00835184"/>
    <w:rsid w:val="00840790"/>
    <w:rsid w:val="00840B2D"/>
    <w:rsid w:val="00842B41"/>
    <w:rsid w:val="00843757"/>
    <w:rsid w:val="00844AA3"/>
    <w:rsid w:val="008479D2"/>
    <w:rsid w:val="00850C77"/>
    <w:rsid w:val="00852BF3"/>
    <w:rsid w:val="0085328E"/>
    <w:rsid w:val="00853E4F"/>
    <w:rsid w:val="00854429"/>
    <w:rsid w:val="00854790"/>
    <w:rsid w:val="00854A11"/>
    <w:rsid w:val="008564C1"/>
    <w:rsid w:val="008568F6"/>
    <w:rsid w:val="00861ADF"/>
    <w:rsid w:val="00861F56"/>
    <w:rsid w:val="00862E53"/>
    <w:rsid w:val="00865B4E"/>
    <w:rsid w:val="008663B3"/>
    <w:rsid w:val="0086646C"/>
    <w:rsid w:val="00866660"/>
    <w:rsid w:val="008708DA"/>
    <w:rsid w:val="00871F36"/>
    <w:rsid w:val="00873F99"/>
    <w:rsid w:val="008756DC"/>
    <w:rsid w:val="008804F9"/>
    <w:rsid w:val="00881393"/>
    <w:rsid w:val="0088151B"/>
    <w:rsid w:val="0088164C"/>
    <w:rsid w:val="00881BDE"/>
    <w:rsid w:val="008832FB"/>
    <w:rsid w:val="00884677"/>
    <w:rsid w:val="00884F3F"/>
    <w:rsid w:val="00885A83"/>
    <w:rsid w:val="00885F8B"/>
    <w:rsid w:val="00887BDE"/>
    <w:rsid w:val="008901C3"/>
    <w:rsid w:val="00892BBE"/>
    <w:rsid w:val="00893B7C"/>
    <w:rsid w:val="00897471"/>
    <w:rsid w:val="008A0361"/>
    <w:rsid w:val="008A0FD5"/>
    <w:rsid w:val="008A34DD"/>
    <w:rsid w:val="008A5789"/>
    <w:rsid w:val="008A6DFB"/>
    <w:rsid w:val="008A79F9"/>
    <w:rsid w:val="008B024E"/>
    <w:rsid w:val="008B0578"/>
    <w:rsid w:val="008B2407"/>
    <w:rsid w:val="008B5308"/>
    <w:rsid w:val="008B64E0"/>
    <w:rsid w:val="008B6B7B"/>
    <w:rsid w:val="008B6CFB"/>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2C3"/>
    <w:rsid w:val="008E59F8"/>
    <w:rsid w:val="008E6DA4"/>
    <w:rsid w:val="008F22AF"/>
    <w:rsid w:val="008F4967"/>
    <w:rsid w:val="00901EAD"/>
    <w:rsid w:val="0090279A"/>
    <w:rsid w:val="00902E00"/>
    <w:rsid w:val="00903858"/>
    <w:rsid w:val="00911666"/>
    <w:rsid w:val="00912301"/>
    <w:rsid w:val="00912A7B"/>
    <w:rsid w:val="00912BB9"/>
    <w:rsid w:val="00912FA2"/>
    <w:rsid w:val="00915D1D"/>
    <w:rsid w:val="009164E9"/>
    <w:rsid w:val="009232D4"/>
    <w:rsid w:val="009233D3"/>
    <w:rsid w:val="00924E53"/>
    <w:rsid w:val="009268B1"/>
    <w:rsid w:val="00927616"/>
    <w:rsid w:val="0093073D"/>
    <w:rsid w:val="0093132B"/>
    <w:rsid w:val="0093195A"/>
    <w:rsid w:val="00935056"/>
    <w:rsid w:val="0093518A"/>
    <w:rsid w:val="00943B2B"/>
    <w:rsid w:val="00944C2C"/>
    <w:rsid w:val="00946D1B"/>
    <w:rsid w:val="0095004D"/>
    <w:rsid w:val="00950658"/>
    <w:rsid w:val="009528AA"/>
    <w:rsid w:val="00956B3F"/>
    <w:rsid w:val="00957678"/>
    <w:rsid w:val="00960A9F"/>
    <w:rsid w:val="00963FFF"/>
    <w:rsid w:val="009652F3"/>
    <w:rsid w:val="00965AE6"/>
    <w:rsid w:val="009665F8"/>
    <w:rsid w:val="009701ED"/>
    <w:rsid w:val="009706EB"/>
    <w:rsid w:val="00970950"/>
    <w:rsid w:val="009714A5"/>
    <w:rsid w:val="00974E2A"/>
    <w:rsid w:val="00976F94"/>
    <w:rsid w:val="00981BE9"/>
    <w:rsid w:val="00981CE7"/>
    <w:rsid w:val="00982AD7"/>
    <w:rsid w:val="00983816"/>
    <w:rsid w:val="00983965"/>
    <w:rsid w:val="009840D2"/>
    <w:rsid w:val="009841A4"/>
    <w:rsid w:val="009841FE"/>
    <w:rsid w:val="00985F34"/>
    <w:rsid w:val="00987BA9"/>
    <w:rsid w:val="00987CF0"/>
    <w:rsid w:val="00987D6D"/>
    <w:rsid w:val="009906FF"/>
    <w:rsid w:val="009935D0"/>
    <w:rsid w:val="00993EE5"/>
    <w:rsid w:val="00995706"/>
    <w:rsid w:val="009972FE"/>
    <w:rsid w:val="0099778C"/>
    <w:rsid w:val="00997E33"/>
    <w:rsid w:val="009A2AB2"/>
    <w:rsid w:val="009A6254"/>
    <w:rsid w:val="009B09E8"/>
    <w:rsid w:val="009B0DD4"/>
    <w:rsid w:val="009B1B7A"/>
    <w:rsid w:val="009B1DDE"/>
    <w:rsid w:val="009B27C7"/>
    <w:rsid w:val="009B2D89"/>
    <w:rsid w:val="009B3320"/>
    <w:rsid w:val="009B5830"/>
    <w:rsid w:val="009B58EC"/>
    <w:rsid w:val="009B6476"/>
    <w:rsid w:val="009C0B2F"/>
    <w:rsid w:val="009C18D6"/>
    <w:rsid w:val="009C1C5D"/>
    <w:rsid w:val="009C217F"/>
    <w:rsid w:val="009C2799"/>
    <w:rsid w:val="009C432D"/>
    <w:rsid w:val="009C5D64"/>
    <w:rsid w:val="009C7262"/>
    <w:rsid w:val="009C72B3"/>
    <w:rsid w:val="009C74A5"/>
    <w:rsid w:val="009C7D4A"/>
    <w:rsid w:val="009D59A8"/>
    <w:rsid w:val="009D60D5"/>
    <w:rsid w:val="009E089E"/>
    <w:rsid w:val="009E0F4B"/>
    <w:rsid w:val="009E10FF"/>
    <w:rsid w:val="009E14E5"/>
    <w:rsid w:val="009E17B9"/>
    <w:rsid w:val="009E31CD"/>
    <w:rsid w:val="009E32A4"/>
    <w:rsid w:val="009E341A"/>
    <w:rsid w:val="009E39E3"/>
    <w:rsid w:val="009E40E7"/>
    <w:rsid w:val="009E491A"/>
    <w:rsid w:val="009E53CE"/>
    <w:rsid w:val="009E5C0B"/>
    <w:rsid w:val="009E7FB2"/>
    <w:rsid w:val="009F088F"/>
    <w:rsid w:val="009F0DAE"/>
    <w:rsid w:val="009F44A4"/>
    <w:rsid w:val="009F4ADC"/>
    <w:rsid w:val="009F55E4"/>
    <w:rsid w:val="00A020B4"/>
    <w:rsid w:val="00A04740"/>
    <w:rsid w:val="00A07F3E"/>
    <w:rsid w:val="00A10536"/>
    <w:rsid w:val="00A1565F"/>
    <w:rsid w:val="00A15ADF"/>
    <w:rsid w:val="00A16830"/>
    <w:rsid w:val="00A17A13"/>
    <w:rsid w:val="00A17C83"/>
    <w:rsid w:val="00A2270B"/>
    <w:rsid w:val="00A250B4"/>
    <w:rsid w:val="00A30C7C"/>
    <w:rsid w:val="00A329DE"/>
    <w:rsid w:val="00A359B6"/>
    <w:rsid w:val="00A36A05"/>
    <w:rsid w:val="00A37786"/>
    <w:rsid w:val="00A40CD7"/>
    <w:rsid w:val="00A448B5"/>
    <w:rsid w:val="00A44B4C"/>
    <w:rsid w:val="00A4561D"/>
    <w:rsid w:val="00A45D63"/>
    <w:rsid w:val="00A51DC6"/>
    <w:rsid w:val="00A533CC"/>
    <w:rsid w:val="00A548EE"/>
    <w:rsid w:val="00A54AF5"/>
    <w:rsid w:val="00A54E7D"/>
    <w:rsid w:val="00A55B51"/>
    <w:rsid w:val="00A64A49"/>
    <w:rsid w:val="00A665B2"/>
    <w:rsid w:val="00A707BC"/>
    <w:rsid w:val="00A72123"/>
    <w:rsid w:val="00A725C1"/>
    <w:rsid w:val="00A726B6"/>
    <w:rsid w:val="00A73D27"/>
    <w:rsid w:val="00A74088"/>
    <w:rsid w:val="00A752CD"/>
    <w:rsid w:val="00A754CC"/>
    <w:rsid w:val="00A76AEA"/>
    <w:rsid w:val="00A77C66"/>
    <w:rsid w:val="00A81478"/>
    <w:rsid w:val="00A82F57"/>
    <w:rsid w:val="00A85280"/>
    <w:rsid w:val="00A863DA"/>
    <w:rsid w:val="00A866A2"/>
    <w:rsid w:val="00A90344"/>
    <w:rsid w:val="00A905EE"/>
    <w:rsid w:val="00A923D9"/>
    <w:rsid w:val="00A976B3"/>
    <w:rsid w:val="00A97A24"/>
    <w:rsid w:val="00AA0661"/>
    <w:rsid w:val="00AA29B6"/>
    <w:rsid w:val="00AA4E06"/>
    <w:rsid w:val="00AA6ABA"/>
    <w:rsid w:val="00AB1835"/>
    <w:rsid w:val="00AB4409"/>
    <w:rsid w:val="00AB4E70"/>
    <w:rsid w:val="00AB581C"/>
    <w:rsid w:val="00AB5B0F"/>
    <w:rsid w:val="00AB5E7E"/>
    <w:rsid w:val="00AB7C00"/>
    <w:rsid w:val="00AB7D5E"/>
    <w:rsid w:val="00AC4C8B"/>
    <w:rsid w:val="00AC530E"/>
    <w:rsid w:val="00AC5B02"/>
    <w:rsid w:val="00AD11C5"/>
    <w:rsid w:val="00AD1537"/>
    <w:rsid w:val="00AD2B1A"/>
    <w:rsid w:val="00AD5B4E"/>
    <w:rsid w:val="00AD5C5E"/>
    <w:rsid w:val="00AD7CFA"/>
    <w:rsid w:val="00AE44E3"/>
    <w:rsid w:val="00AF04D1"/>
    <w:rsid w:val="00AF1922"/>
    <w:rsid w:val="00AF355E"/>
    <w:rsid w:val="00AF46A3"/>
    <w:rsid w:val="00AF5260"/>
    <w:rsid w:val="00AF5765"/>
    <w:rsid w:val="00AF7F39"/>
    <w:rsid w:val="00B00674"/>
    <w:rsid w:val="00B00D75"/>
    <w:rsid w:val="00B01F15"/>
    <w:rsid w:val="00B03085"/>
    <w:rsid w:val="00B11496"/>
    <w:rsid w:val="00B1304D"/>
    <w:rsid w:val="00B134DB"/>
    <w:rsid w:val="00B15033"/>
    <w:rsid w:val="00B15313"/>
    <w:rsid w:val="00B16DB0"/>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C76"/>
    <w:rsid w:val="00B52E31"/>
    <w:rsid w:val="00B53439"/>
    <w:rsid w:val="00B53FA0"/>
    <w:rsid w:val="00B557E1"/>
    <w:rsid w:val="00B55AF0"/>
    <w:rsid w:val="00B60142"/>
    <w:rsid w:val="00B61399"/>
    <w:rsid w:val="00B62403"/>
    <w:rsid w:val="00B624E0"/>
    <w:rsid w:val="00B64756"/>
    <w:rsid w:val="00B64B99"/>
    <w:rsid w:val="00B66365"/>
    <w:rsid w:val="00B71092"/>
    <w:rsid w:val="00B7161C"/>
    <w:rsid w:val="00B736EF"/>
    <w:rsid w:val="00B738E1"/>
    <w:rsid w:val="00B741E1"/>
    <w:rsid w:val="00B7438C"/>
    <w:rsid w:val="00B759D3"/>
    <w:rsid w:val="00B75A90"/>
    <w:rsid w:val="00B809A6"/>
    <w:rsid w:val="00B8140E"/>
    <w:rsid w:val="00B822F0"/>
    <w:rsid w:val="00B82C02"/>
    <w:rsid w:val="00B83C63"/>
    <w:rsid w:val="00B85E7A"/>
    <w:rsid w:val="00B91258"/>
    <w:rsid w:val="00B91585"/>
    <w:rsid w:val="00B91879"/>
    <w:rsid w:val="00B93F51"/>
    <w:rsid w:val="00B940A1"/>
    <w:rsid w:val="00B94819"/>
    <w:rsid w:val="00BA0148"/>
    <w:rsid w:val="00BA0C0B"/>
    <w:rsid w:val="00BA1807"/>
    <w:rsid w:val="00BA227E"/>
    <w:rsid w:val="00BA42E5"/>
    <w:rsid w:val="00BA4ED7"/>
    <w:rsid w:val="00BA6322"/>
    <w:rsid w:val="00BB2119"/>
    <w:rsid w:val="00BB282D"/>
    <w:rsid w:val="00BB3A05"/>
    <w:rsid w:val="00BB5BC9"/>
    <w:rsid w:val="00BB6A71"/>
    <w:rsid w:val="00BB77C3"/>
    <w:rsid w:val="00BC1810"/>
    <w:rsid w:val="00BC335A"/>
    <w:rsid w:val="00BC40E2"/>
    <w:rsid w:val="00BC45A7"/>
    <w:rsid w:val="00BC5A97"/>
    <w:rsid w:val="00BC61F1"/>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362"/>
    <w:rsid w:val="00BF063D"/>
    <w:rsid w:val="00BF1251"/>
    <w:rsid w:val="00BF2408"/>
    <w:rsid w:val="00BF282E"/>
    <w:rsid w:val="00BF307F"/>
    <w:rsid w:val="00BF3DF5"/>
    <w:rsid w:val="00BF52C0"/>
    <w:rsid w:val="00BF5528"/>
    <w:rsid w:val="00BF5B5C"/>
    <w:rsid w:val="00BF6AC6"/>
    <w:rsid w:val="00C01F52"/>
    <w:rsid w:val="00C01FD4"/>
    <w:rsid w:val="00C02754"/>
    <w:rsid w:val="00C0337E"/>
    <w:rsid w:val="00C040F0"/>
    <w:rsid w:val="00C05566"/>
    <w:rsid w:val="00C0727E"/>
    <w:rsid w:val="00C07698"/>
    <w:rsid w:val="00C1272D"/>
    <w:rsid w:val="00C12B2F"/>
    <w:rsid w:val="00C15A59"/>
    <w:rsid w:val="00C170EB"/>
    <w:rsid w:val="00C20753"/>
    <w:rsid w:val="00C212C7"/>
    <w:rsid w:val="00C24FA7"/>
    <w:rsid w:val="00C25A57"/>
    <w:rsid w:val="00C25D3A"/>
    <w:rsid w:val="00C25E43"/>
    <w:rsid w:val="00C26E68"/>
    <w:rsid w:val="00C30136"/>
    <w:rsid w:val="00C302F4"/>
    <w:rsid w:val="00C307E6"/>
    <w:rsid w:val="00C3090A"/>
    <w:rsid w:val="00C31B55"/>
    <w:rsid w:val="00C3380B"/>
    <w:rsid w:val="00C3628B"/>
    <w:rsid w:val="00C36EEA"/>
    <w:rsid w:val="00C37286"/>
    <w:rsid w:val="00C402F9"/>
    <w:rsid w:val="00C428ED"/>
    <w:rsid w:val="00C44C85"/>
    <w:rsid w:val="00C4526B"/>
    <w:rsid w:val="00C457B3"/>
    <w:rsid w:val="00C55E77"/>
    <w:rsid w:val="00C571D2"/>
    <w:rsid w:val="00C652D7"/>
    <w:rsid w:val="00C653F9"/>
    <w:rsid w:val="00C65674"/>
    <w:rsid w:val="00C660E7"/>
    <w:rsid w:val="00C6719E"/>
    <w:rsid w:val="00C70D25"/>
    <w:rsid w:val="00C71A8E"/>
    <w:rsid w:val="00C71FD5"/>
    <w:rsid w:val="00C73135"/>
    <w:rsid w:val="00C75457"/>
    <w:rsid w:val="00C765DF"/>
    <w:rsid w:val="00C76DEA"/>
    <w:rsid w:val="00C81248"/>
    <w:rsid w:val="00C829F6"/>
    <w:rsid w:val="00C82B36"/>
    <w:rsid w:val="00C832B4"/>
    <w:rsid w:val="00C84D55"/>
    <w:rsid w:val="00C8547C"/>
    <w:rsid w:val="00C86428"/>
    <w:rsid w:val="00C926DE"/>
    <w:rsid w:val="00C92DB6"/>
    <w:rsid w:val="00C94212"/>
    <w:rsid w:val="00C979E7"/>
    <w:rsid w:val="00C97B11"/>
    <w:rsid w:val="00CA0042"/>
    <w:rsid w:val="00CA13A1"/>
    <w:rsid w:val="00CA237D"/>
    <w:rsid w:val="00CA2B3D"/>
    <w:rsid w:val="00CA3427"/>
    <w:rsid w:val="00CA4039"/>
    <w:rsid w:val="00CA6EAB"/>
    <w:rsid w:val="00CA74AE"/>
    <w:rsid w:val="00CA7750"/>
    <w:rsid w:val="00CB0241"/>
    <w:rsid w:val="00CB0825"/>
    <w:rsid w:val="00CB1BBA"/>
    <w:rsid w:val="00CB2F96"/>
    <w:rsid w:val="00CB558B"/>
    <w:rsid w:val="00CB5F4E"/>
    <w:rsid w:val="00CC0980"/>
    <w:rsid w:val="00CC19B0"/>
    <w:rsid w:val="00CC4BD6"/>
    <w:rsid w:val="00CC5FA6"/>
    <w:rsid w:val="00CC601A"/>
    <w:rsid w:val="00CC6C11"/>
    <w:rsid w:val="00CC7583"/>
    <w:rsid w:val="00CD0061"/>
    <w:rsid w:val="00CD16DF"/>
    <w:rsid w:val="00CD29FB"/>
    <w:rsid w:val="00CD307C"/>
    <w:rsid w:val="00CD3AFC"/>
    <w:rsid w:val="00CD45B5"/>
    <w:rsid w:val="00CD51C0"/>
    <w:rsid w:val="00CD6FB1"/>
    <w:rsid w:val="00CE06A2"/>
    <w:rsid w:val="00CE111A"/>
    <w:rsid w:val="00CE15C2"/>
    <w:rsid w:val="00CE210A"/>
    <w:rsid w:val="00CE29E0"/>
    <w:rsid w:val="00CE2E18"/>
    <w:rsid w:val="00CE3F36"/>
    <w:rsid w:val="00CE43C7"/>
    <w:rsid w:val="00CE55F4"/>
    <w:rsid w:val="00CE7A50"/>
    <w:rsid w:val="00CF0350"/>
    <w:rsid w:val="00CF24F9"/>
    <w:rsid w:val="00CF57F0"/>
    <w:rsid w:val="00CF7908"/>
    <w:rsid w:val="00D006DC"/>
    <w:rsid w:val="00D00D9C"/>
    <w:rsid w:val="00D027DF"/>
    <w:rsid w:val="00D050C7"/>
    <w:rsid w:val="00D113BC"/>
    <w:rsid w:val="00D11D11"/>
    <w:rsid w:val="00D1239E"/>
    <w:rsid w:val="00D131D0"/>
    <w:rsid w:val="00D16F4B"/>
    <w:rsid w:val="00D17AC3"/>
    <w:rsid w:val="00D21D22"/>
    <w:rsid w:val="00D21D97"/>
    <w:rsid w:val="00D21E81"/>
    <w:rsid w:val="00D225B1"/>
    <w:rsid w:val="00D2701C"/>
    <w:rsid w:val="00D302DF"/>
    <w:rsid w:val="00D311A3"/>
    <w:rsid w:val="00D3244C"/>
    <w:rsid w:val="00D3681C"/>
    <w:rsid w:val="00D3751F"/>
    <w:rsid w:val="00D37916"/>
    <w:rsid w:val="00D37F69"/>
    <w:rsid w:val="00D40819"/>
    <w:rsid w:val="00D43363"/>
    <w:rsid w:val="00D459B2"/>
    <w:rsid w:val="00D46CDB"/>
    <w:rsid w:val="00D5023F"/>
    <w:rsid w:val="00D508AD"/>
    <w:rsid w:val="00D51471"/>
    <w:rsid w:val="00D52ACB"/>
    <w:rsid w:val="00D539A8"/>
    <w:rsid w:val="00D540B4"/>
    <w:rsid w:val="00D54F1C"/>
    <w:rsid w:val="00D578E2"/>
    <w:rsid w:val="00D57A57"/>
    <w:rsid w:val="00D61A28"/>
    <w:rsid w:val="00D635AB"/>
    <w:rsid w:val="00D64B04"/>
    <w:rsid w:val="00D6705F"/>
    <w:rsid w:val="00D7200A"/>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7765"/>
    <w:rsid w:val="00D87D66"/>
    <w:rsid w:val="00D9291B"/>
    <w:rsid w:val="00D94AC0"/>
    <w:rsid w:val="00D955DD"/>
    <w:rsid w:val="00DA3A99"/>
    <w:rsid w:val="00DA4424"/>
    <w:rsid w:val="00DA46BB"/>
    <w:rsid w:val="00DA6259"/>
    <w:rsid w:val="00DA6D62"/>
    <w:rsid w:val="00DA75D0"/>
    <w:rsid w:val="00DB2530"/>
    <w:rsid w:val="00DB754E"/>
    <w:rsid w:val="00DC4A7D"/>
    <w:rsid w:val="00DC709E"/>
    <w:rsid w:val="00DC7102"/>
    <w:rsid w:val="00DC73AF"/>
    <w:rsid w:val="00DC77E8"/>
    <w:rsid w:val="00DC7BD3"/>
    <w:rsid w:val="00DD574D"/>
    <w:rsid w:val="00DE091C"/>
    <w:rsid w:val="00DE15DE"/>
    <w:rsid w:val="00DE3693"/>
    <w:rsid w:val="00DF00D0"/>
    <w:rsid w:val="00DF20CE"/>
    <w:rsid w:val="00DF3820"/>
    <w:rsid w:val="00DF3C2F"/>
    <w:rsid w:val="00DF3D03"/>
    <w:rsid w:val="00DF3FBF"/>
    <w:rsid w:val="00DF4219"/>
    <w:rsid w:val="00E041B7"/>
    <w:rsid w:val="00E06823"/>
    <w:rsid w:val="00E072F2"/>
    <w:rsid w:val="00E10809"/>
    <w:rsid w:val="00E12659"/>
    <w:rsid w:val="00E14745"/>
    <w:rsid w:val="00E14908"/>
    <w:rsid w:val="00E15942"/>
    <w:rsid w:val="00E1610C"/>
    <w:rsid w:val="00E1648B"/>
    <w:rsid w:val="00E213CE"/>
    <w:rsid w:val="00E2195A"/>
    <w:rsid w:val="00E22079"/>
    <w:rsid w:val="00E232AC"/>
    <w:rsid w:val="00E2384D"/>
    <w:rsid w:val="00E244F2"/>
    <w:rsid w:val="00E2580F"/>
    <w:rsid w:val="00E26399"/>
    <w:rsid w:val="00E30DCC"/>
    <w:rsid w:val="00E32868"/>
    <w:rsid w:val="00E34046"/>
    <w:rsid w:val="00E363A1"/>
    <w:rsid w:val="00E41434"/>
    <w:rsid w:val="00E42AF2"/>
    <w:rsid w:val="00E43630"/>
    <w:rsid w:val="00E43CE4"/>
    <w:rsid w:val="00E45221"/>
    <w:rsid w:val="00E46442"/>
    <w:rsid w:val="00E46AC6"/>
    <w:rsid w:val="00E46C7C"/>
    <w:rsid w:val="00E47338"/>
    <w:rsid w:val="00E47D70"/>
    <w:rsid w:val="00E505E2"/>
    <w:rsid w:val="00E50F67"/>
    <w:rsid w:val="00E52512"/>
    <w:rsid w:val="00E548E2"/>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E78"/>
    <w:rsid w:val="00E717D9"/>
    <w:rsid w:val="00E730A0"/>
    <w:rsid w:val="00E757D2"/>
    <w:rsid w:val="00E84FF6"/>
    <w:rsid w:val="00E86DA8"/>
    <w:rsid w:val="00E91F23"/>
    <w:rsid w:val="00E93E5C"/>
    <w:rsid w:val="00E948D1"/>
    <w:rsid w:val="00E950B1"/>
    <w:rsid w:val="00E956AD"/>
    <w:rsid w:val="00E965A1"/>
    <w:rsid w:val="00E977E4"/>
    <w:rsid w:val="00E97C3E"/>
    <w:rsid w:val="00EA0129"/>
    <w:rsid w:val="00EA55D5"/>
    <w:rsid w:val="00EA5C6D"/>
    <w:rsid w:val="00EA5FDD"/>
    <w:rsid w:val="00EB15F9"/>
    <w:rsid w:val="00EB3570"/>
    <w:rsid w:val="00EB3869"/>
    <w:rsid w:val="00EB54B5"/>
    <w:rsid w:val="00EC1273"/>
    <w:rsid w:val="00EC1A24"/>
    <w:rsid w:val="00EC40CA"/>
    <w:rsid w:val="00EC5934"/>
    <w:rsid w:val="00EC64E3"/>
    <w:rsid w:val="00ED04A7"/>
    <w:rsid w:val="00ED08EC"/>
    <w:rsid w:val="00ED095A"/>
    <w:rsid w:val="00ED11D7"/>
    <w:rsid w:val="00ED50BC"/>
    <w:rsid w:val="00ED6AF7"/>
    <w:rsid w:val="00ED6B2D"/>
    <w:rsid w:val="00EE13B0"/>
    <w:rsid w:val="00EE18C3"/>
    <w:rsid w:val="00EE2651"/>
    <w:rsid w:val="00EE2821"/>
    <w:rsid w:val="00EE2928"/>
    <w:rsid w:val="00EE3DE5"/>
    <w:rsid w:val="00EE40F2"/>
    <w:rsid w:val="00EE47D1"/>
    <w:rsid w:val="00EE4C5A"/>
    <w:rsid w:val="00EE4E94"/>
    <w:rsid w:val="00EE65F2"/>
    <w:rsid w:val="00EE7DEE"/>
    <w:rsid w:val="00EF10F5"/>
    <w:rsid w:val="00EF3327"/>
    <w:rsid w:val="00EF3F15"/>
    <w:rsid w:val="00EF5F9D"/>
    <w:rsid w:val="00F00F56"/>
    <w:rsid w:val="00F01015"/>
    <w:rsid w:val="00F02044"/>
    <w:rsid w:val="00F02881"/>
    <w:rsid w:val="00F05251"/>
    <w:rsid w:val="00F05794"/>
    <w:rsid w:val="00F05A82"/>
    <w:rsid w:val="00F05FBE"/>
    <w:rsid w:val="00F132A5"/>
    <w:rsid w:val="00F140B0"/>
    <w:rsid w:val="00F17F00"/>
    <w:rsid w:val="00F20914"/>
    <w:rsid w:val="00F20D4F"/>
    <w:rsid w:val="00F21A72"/>
    <w:rsid w:val="00F24BAC"/>
    <w:rsid w:val="00F25670"/>
    <w:rsid w:val="00F25986"/>
    <w:rsid w:val="00F2624E"/>
    <w:rsid w:val="00F26284"/>
    <w:rsid w:val="00F268DF"/>
    <w:rsid w:val="00F2799E"/>
    <w:rsid w:val="00F30B67"/>
    <w:rsid w:val="00F330E7"/>
    <w:rsid w:val="00F33404"/>
    <w:rsid w:val="00F341BA"/>
    <w:rsid w:val="00F34AAD"/>
    <w:rsid w:val="00F34FCA"/>
    <w:rsid w:val="00F37B60"/>
    <w:rsid w:val="00F40B7B"/>
    <w:rsid w:val="00F4347E"/>
    <w:rsid w:val="00F44799"/>
    <w:rsid w:val="00F44D70"/>
    <w:rsid w:val="00F455C1"/>
    <w:rsid w:val="00F45DA2"/>
    <w:rsid w:val="00F46119"/>
    <w:rsid w:val="00F46C7F"/>
    <w:rsid w:val="00F50395"/>
    <w:rsid w:val="00F51B42"/>
    <w:rsid w:val="00F51DA9"/>
    <w:rsid w:val="00F52D69"/>
    <w:rsid w:val="00F539CC"/>
    <w:rsid w:val="00F54A38"/>
    <w:rsid w:val="00F569D4"/>
    <w:rsid w:val="00F62C0B"/>
    <w:rsid w:val="00F63D46"/>
    <w:rsid w:val="00F65464"/>
    <w:rsid w:val="00F65F57"/>
    <w:rsid w:val="00F65FFB"/>
    <w:rsid w:val="00F666EC"/>
    <w:rsid w:val="00F73117"/>
    <w:rsid w:val="00F76A47"/>
    <w:rsid w:val="00F80004"/>
    <w:rsid w:val="00F8105F"/>
    <w:rsid w:val="00F82100"/>
    <w:rsid w:val="00F8241E"/>
    <w:rsid w:val="00F84B3A"/>
    <w:rsid w:val="00F8521E"/>
    <w:rsid w:val="00F86EB3"/>
    <w:rsid w:val="00F92C23"/>
    <w:rsid w:val="00F92DAD"/>
    <w:rsid w:val="00F93C99"/>
    <w:rsid w:val="00F9625C"/>
    <w:rsid w:val="00F9631E"/>
    <w:rsid w:val="00F967BC"/>
    <w:rsid w:val="00F97497"/>
    <w:rsid w:val="00F97975"/>
    <w:rsid w:val="00FA0DD8"/>
    <w:rsid w:val="00FA7DD7"/>
    <w:rsid w:val="00FB2067"/>
    <w:rsid w:val="00FB2656"/>
    <w:rsid w:val="00FB2860"/>
    <w:rsid w:val="00FB45E5"/>
    <w:rsid w:val="00FB6D06"/>
    <w:rsid w:val="00FC11B3"/>
    <w:rsid w:val="00FC1F78"/>
    <w:rsid w:val="00FC32AC"/>
    <w:rsid w:val="00FC4B4C"/>
    <w:rsid w:val="00FC62BB"/>
    <w:rsid w:val="00FD028A"/>
    <w:rsid w:val="00FD0C20"/>
    <w:rsid w:val="00FD0C86"/>
    <w:rsid w:val="00FD1F20"/>
    <w:rsid w:val="00FD25BF"/>
    <w:rsid w:val="00FD28B7"/>
    <w:rsid w:val="00FD3008"/>
    <w:rsid w:val="00FD4ACE"/>
    <w:rsid w:val="00FD5DCE"/>
    <w:rsid w:val="00FD6135"/>
    <w:rsid w:val="00FE2FC4"/>
    <w:rsid w:val="00FE3AAB"/>
    <w:rsid w:val="00FE5784"/>
    <w:rsid w:val="00FE6235"/>
    <w:rsid w:val="00FE774F"/>
    <w:rsid w:val="00FE7AD0"/>
    <w:rsid w:val="00FF3627"/>
    <w:rsid w:val="00FF39A5"/>
    <w:rsid w:val="00FF3AD7"/>
    <w:rsid w:val="00FF5660"/>
    <w:rsid w:val="00FF6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8CD8961F-D9DC-4EC4-87E6-10305F89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E7"/>
    <w:pPr>
      <w:spacing w:line="360" w:lineRule="auto"/>
    </w:pPr>
  </w:style>
  <w:style w:type="paragraph" w:styleId="Heading2">
    <w:name w:val="heading 2"/>
    <w:basedOn w:val="Normal"/>
    <w:next w:val="Normal"/>
    <w:link w:val="Heading2Char"/>
    <w:rsid w:val="003B4F07"/>
    <w:pPr>
      <w:spacing w:line="240" w:lineRule="auto"/>
      <w:outlineLvl w:val="1"/>
    </w:pPr>
    <w:rPr>
      <w:b/>
      <w:sz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ListParagraph">
    <w:name w:val="List Paragraph"/>
    <w:basedOn w:val="Normal"/>
    <w:uiPriority w:val="34"/>
    <w:qFormat/>
    <w:rsid w:val="00231539"/>
    <w:pPr>
      <w:spacing w:line="240" w:lineRule="auto"/>
      <w:ind w:left="720"/>
      <w:contextualSpacing/>
    </w:pPr>
    <w:rPr>
      <w:sz w:val="24"/>
      <w:szCs w:val="24"/>
    </w:rPr>
  </w:style>
  <w:style w:type="character" w:customStyle="1" w:styleId="Heading2Char">
    <w:name w:val="Heading 2 Char"/>
    <w:basedOn w:val="DefaultParagraphFont"/>
    <w:link w:val="Heading2"/>
    <w:rsid w:val="003B4F07"/>
    <w:rPr>
      <w:b/>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deralmog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E07B-F574-4517-8E91-D76DD19B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Federal-Mogul</Company>
  <LinksUpToDate>false</LinksUpToDate>
  <CharactersWithSpaces>5236</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Federal-Mogul</dc:creator>
  <cp:lastModifiedBy>Ribu Mabelane</cp:lastModifiedBy>
  <cp:revision>3</cp:revision>
  <cp:lastPrinted>2012-10-25T17:30:00Z</cp:lastPrinted>
  <dcterms:created xsi:type="dcterms:W3CDTF">2016-08-30T16:45:00Z</dcterms:created>
  <dcterms:modified xsi:type="dcterms:W3CDTF">2016-11-04T07:07:00Z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1911251087</vt:i4>
  </property>
  <property fmtid="{D5CDD505-2E9C-101B-9397-08002B2CF9AE}" pid="3" name="_NewReviewCycle">
    <vt:lpwstr/>
  </property>
</Properties>
</file>