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7A833" w14:textId="77777777" w:rsidR="00CC444E" w:rsidRDefault="006547AF" w:rsidP="005A04E7">
      <w:pPr>
        <w:spacing w:line="240" w:lineRule="auto"/>
        <w:rPr>
          <w:rFonts w:ascii="Arial" w:hAnsi="Arial" w:cs="Arial"/>
          <w:b/>
          <w:sz w:val="52"/>
          <w:szCs w:val="52"/>
        </w:rPr>
      </w:pPr>
      <w:r>
        <w:rPr>
          <w:rFonts w:ascii="Arial" w:hAnsi="Arial" w:cs="Arial"/>
          <w:b/>
          <w:sz w:val="52"/>
          <w:szCs w:val="52"/>
        </w:rPr>
        <w:t xml:space="preserve">PRESS RELEASE </w:t>
      </w:r>
    </w:p>
    <w:p w14:paraId="7E6C5D9A" w14:textId="25973F4A" w:rsidR="006547AF" w:rsidRDefault="005A04E7" w:rsidP="005A04E7">
      <w:pPr>
        <w:spacing w:line="240" w:lineRule="auto"/>
        <w:rPr>
          <w:rFonts w:ascii="Arial" w:hAnsi="Arial" w:cs="Arial"/>
          <w:sz w:val="28"/>
          <w:szCs w:val="28"/>
          <w:u w:val="single"/>
        </w:rPr>
      </w:pPr>
      <w:r>
        <w:rPr>
          <w:rFonts w:ascii="Arial" w:hAnsi="Arial" w:cs="Arial"/>
          <w:sz w:val="28"/>
          <w:szCs w:val="28"/>
          <w:u w:val="single"/>
        </w:rPr>
        <w:t xml:space="preserve">Garden saw enables effortless trimming and shaping of garden </w:t>
      </w:r>
    </w:p>
    <w:p w14:paraId="1E4FDC2D" w14:textId="35520F60" w:rsidR="006547AF" w:rsidRDefault="00D96473" w:rsidP="005A04E7">
      <w:pPr>
        <w:spacing w:line="240" w:lineRule="auto"/>
        <w:rPr>
          <w:rFonts w:cs="Arial"/>
          <w:i/>
          <w:color w:val="808080" w:themeColor="background1" w:themeShade="80"/>
          <w:sz w:val="24"/>
          <w:szCs w:val="24"/>
        </w:rPr>
      </w:pPr>
      <w:r>
        <w:rPr>
          <w:rFonts w:cs="Arial"/>
          <w:b/>
          <w:i/>
          <w:color w:val="808080" w:themeColor="background1" w:themeShade="80"/>
          <w:sz w:val="24"/>
          <w:szCs w:val="24"/>
        </w:rPr>
        <w:t xml:space="preserve">21 June </w:t>
      </w:r>
      <w:r w:rsidR="00641334">
        <w:rPr>
          <w:rFonts w:cs="Arial"/>
          <w:b/>
          <w:i/>
          <w:color w:val="808080" w:themeColor="background1" w:themeShade="80"/>
          <w:sz w:val="24"/>
          <w:szCs w:val="24"/>
        </w:rPr>
        <w:t>2016</w:t>
      </w:r>
      <w:r w:rsidR="006547AF" w:rsidRPr="006547AF">
        <w:rPr>
          <w:rFonts w:cs="Arial"/>
          <w:b/>
          <w:i/>
          <w:color w:val="808080" w:themeColor="background1" w:themeShade="80"/>
          <w:sz w:val="24"/>
          <w:szCs w:val="24"/>
        </w:rPr>
        <w:t>:</w:t>
      </w:r>
      <w:r w:rsidR="006547AF" w:rsidRPr="006547AF">
        <w:rPr>
          <w:rFonts w:cs="Arial"/>
          <w:i/>
          <w:color w:val="808080" w:themeColor="background1" w:themeShade="80"/>
          <w:sz w:val="24"/>
          <w:szCs w:val="24"/>
        </w:rPr>
        <w:t xml:space="preserve"> </w:t>
      </w:r>
      <w:r w:rsidR="00A127A0" w:rsidRPr="00A127A0">
        <w:rPr>
          <w:rFonts w:cs="Arial"/>
          <w:i/>
          <w:color w:val="808080" w:themeColor="background1" w:themeShade="80"/>
          <w:sz w:val="24"/>
          <w:szCs w:val="24"/>
        </w:rPr>
        <w:t>The Skil Lynx Garden Saw eliminates the physical effort that comes with pruning tre</w:t>
      </w:r>
      <w:r w:rsidR="00663770">
        <w:rPr>
          <w:rFonts w:cs="Arial"/>
          <w:i/>
          <w:color w:val="808080" w:themeColor="background1" w:themeShade="80"/>
          <w:sz w:val="24"/>
          <w:szCs w:val="24"/>
        </w:rPr>
        <w:t xml:space="preserve">es and shrubs. The compact tool’s versatility allows </w:t>
      </w:r>
      <w:r w:rsidR="005A04E7">
        <w:rPr>
          <w:rFonts w:cs="Arial"/>
          <w:i/>
          <w:color w:val="808080" w:themeColor="background1" w:themeShade="80"/>
          <w:sz w:val="24"/>
          <w:szCs w:val="24"/>
        </w:rPr>
        <w:t xml:space="preserve">for </w:t>
      </w:r>
      <w:r w:rsidR="00663770">
        <w:rPr>
          <w:rFonts w:cs="Arial"/>
          <w:i/>
          <w:color w:val="808080" w:themeColor="background1" w:themeShade="80"/>
          <w:sz w:val="24"/>
          <w:szCs w:val="24"/>
        </w:rPr>
        <w:t xml:space="preserve">effortless operation when </w:t>
      </w:r>
      <w:r w:rsidR="005A04E7">
        <w:rPr>
          <w:rFonts w:cs="Arial"/>
          <w:i/>
          <w:color w:val="808080" w:themeColor="background1" w:themeShade="80"/>
          <w:sz w:val="24"/>
          <w:szCs w:val="24"/>
        </w:rPr>
        <w:t xml:space="preserve">using </w:t>
      </w:r>
      <w:r w:rsidR="00663770">
        <w:rPr>
          <w:rFonts w:cs="Arial"/>
          <w:i/>
          <w:color w:val="808080" w:themeColor="background1" w:themeShade="80"/>
          <w:sz w:val="24"/>
          <w:szCs w:val="24"/>
        </w:rPr>
        <w:t xml:space="preserve">either </w:t>
      </w:r>
      <w:r w:rsidR="005A04E7">
        <w:rPr>
          <w:rFonts w:cs="Arial"/>
          <w:i/>
          <w:color w:val="808080" w:themeColor="background1" w:themeShade="80"/>
          <w:sz w:val="24"/>
          <w:szCs w:val="24"/>
        </w:rPr>
        <w:t>one-</w:t>
      </w:r>
      <w:r w:rsidR="00A127A0" w:rsidRPr="00A127A0">
        <w:rPr>
          <w:rFonts w:cs="Arial"/>
          <w:i/>
          <w:color w:val="808080" w:themeColor="background1" w:themeShade="80"/>
          <w:sz w:val="24"/>
          <w:szCs w:val="24"/>
        </w:rPr>
        <w:t>hand</w:t>
      </w:r>
      <w:r w:rsidR="005A04E7">
        <w:rPr>
          <w:rFonts w:cs="Arial"/>
          <w:i/>
          <w:color w:val="808080" w:themeColor="background1" w:themeShade="80"/>
          <w:sz w:val="24"/>
          <w:szCs w:val="24"/>
        </w:rPr>
        <w:t>ed</w:t>
      </w:r>
      <w:r w:rsidR="00A127A0" w:rsidRPr="00A127A0">
        <w:rPr>
          <w:rFonts w:cs="Arial"/>
          <w:i/>
          <w:color w:val="808080" w:themeColor="background1" w:themeShade="80"/>
          <w:sz w:val="24"/>
          <w:szCs w:val="24"/>
        </w:rPr>
        <w:t xml:space="preserve">, </w:t>
      </w:r>
      <w:r w:rsidR="00663770">
        <w:rPr>
          <w:rFonts w:cs="Arial"/>
          <w:i/>
          <w:color w:val="808080" w:themeColor="background1" w:themeShade="80"/>
          <w:sz w:val="24"/>
          <w:szCs w:val="24"/>
        </w:rPr>
        <w:t xml:space="preserve">overhead, at </w:t>
      </w:r>
      <w:r w:rsidR="005A04E7">
        <w:rPr>
          <w:rFonts w:cs="Arial"/>
          <w:i/>
          <w:color w:val="808080" w:themeColor="background1" w:themeShade="80"/>
          <w:sz w:val="24"/>
          <w:szCs w:val="24"/>
        </w:rPr>
        <w:t>full-</w:t>
      </w:r>
      <w:r w:rsidR="00A127A0" w:rsidRPr="00A127A0">
        <w:rPr>
          <w:rFonts w:cs="Arial"/>
          <w:i/>
          <w:color w:val="808080" w:themeColor="background1" w:themeShade="80"/>
          <w:sz w:val="24"/>
          <w:szCs w:val="24"/>
        </w:rPr>
        <w:t>reach and in re</w:t>
      </w:r>
      <w:r w:rsidR="00A127A0">
        <w:rPr>
          <w:rFonts w:cs="Arial"/>
          <w:i/>
          <w:color w:val="808080" w:themeColor="background1" w:themeShade="80"/>
          <w:sz w:val="24"/>
          <w:szCs w:val="24"/>
        </w:rPr>
        <w:t>stricted spaces</w:t>
      </w:r>
      <w:r w:rsidR="00A127A0" w:rsidRPr="00A127A0">
        <w:rPr>
          <w:rFonts w:cs="Arial"/>
          <w:i/>
          <w:color w:val="808080" w:themeColor="background1" w:themeShade="80"/>
          <w:sz w:val="24"/>
          <w:szCs w:val="24"/>
        </w:rPr>
        <w:t>.</w:t>
      </w:r>
    </w:p>
    <w:p w14:paraId="78BE6E4E" w14:textId="5E9D8318" w:rsidR="006547AF" w:rsidRDefault="00A127A0" w:rsidP="005A04E7">
      <w:pPr>
        <w:spacing w:line="240" w:lineRule="auto"/>
        <w:rPr>
          <w:rFonts w:cs="Arial"/>
        </w:rPr>
      </w:pPr>
      <w:r w:rsidRPr="006C39B3">
        <w:rPr>
          <w:rFonts w:cs="Arial"/>
        </w:rPr>
        <w:t xml:space="preserve">Skil </w:t>
      </w:r>
      <w:r w:rsidR="005C2680">
        <w:rPr>
          <w:rFonts w:cs="Arial"/>
        </w:rPr>
        <w:t>j</w:t>
      </w:r>
      <w:r w:rsidR="00B84DFE">
        <w:rPr>
          <w:rFonts w:cs="Arial"/>
        </w:rPr>
        <w:t xml:space="preserve">unior brand manager </w:t>
      </w:r>
      <w:r w:rsidR="00B84DFE" w:rsidRPr="00B84DFE">
        <w:rPr>
          <w:rFonts w:cs="Arial"/>
          <w:b/>
        </w:rPr>
        <w:t>Vision Ndlovu</w:t>
      </w:r>
      <w:r w:rsidR="00B84DFE">
        <w:rPr>
          <w:rFonts w:cs="Arial"/>
        </w:rPr>
        <w:t xml:space="preserve"> </w:t>
      </w:r>
      <w:r w:rsidR="005A04E7">
        <w:rPr>
          <w:rFonts w:cs="Arial"/>
        </w:rPr>
        <w:t>say</w:t>
      </w:r>
      <w:r w:rsidR="0011488E" w:rsidRPr="006C39B3">
        <w:rPr>
          <w:rFonts w:cs="Arial"/>
        </w:rPr>
        <w:t>s</w:t>
      </w:r>
      <w:r w:rsidRPr="006C39B3">
        <w:rPr>
          <w:rFonts w:cs="Arial"/>
        </w:rPr>
        <w:t xml:space="preserve"> that </w:t>
      </w:r>
      <w:r w:rsidR="0011488E" w:rsidRPr="006C39B3">
        <w:rPr>
          <w:rFonts w:cs="Arial"/>
        </w:rPr>
        <w:t>it is</w:t>
      </w:r>
      <w:r w:rsidR="005A04E7">
        <w:rPr>
          <w:rFonts w:cs="Arial"/>
        </w:rPr>
        <w:t xml:space="preserve"> more efficient than manual tools, and more user-friendly than </w:t>
      </w:r>
      <w:r w:rsidR="0011488E" w:rsidRPr="006C39B3">
        <w:rPr>
          <w:rFonts w:cs="Arial"/>
        </w:rPr>
        <w:t>powered saw</w:t>
      </w:r>
      <w:r w:rsidR="005A04E7">
        <w:rPr>
          <w:rFonts w:cs="Arial"/>
        </w:rPr>
        <w:t>s</w:t>
      </w:r>
      <w:r w:rsidR="005C2680">
        <w:rPr>
          <w:rFonts w:cs="Arial"/>
        </w:rPr>
        <w:t>,</w:t>
      </w:r>
      <w:r w:rsidRPr="006C39B3">
        <w:rPr>
          <w:rFonts w:cs="Arial"/>
        </w:rPr>
        <w:t xml:space="preserve"> which </w:t>
      </w:r>
      <w:r w:rsidR="005A04E7">
        <w:rPr>
          <w:rFonts w:cs="Arial"/>
        </w:rPr>
        <w:t>are</w:t>
      </w:r>
      <w:r w:rsidRPr="006C39B3">
        <w:rPr>
          <w:rFonts w:cs="Arial"/>
        </w:rPr>
        <w:t xml:space="preserve"> intimidating and heavy.</w:t>
      </w:r>
      <w:r w:rsidR="0011488E" w:rsidRPr="006C39B3">
        <w:rPr>
          <w:rFonts w:cs="Arial"/>
        </w:rPr>
        <w:t xml:space="preserve"> “T</w:t>
      </w:r>
      <w:r w:rsidRPr="006C39B3">
        <w:rPr>
          <w:rFonts w:cs="Arial"/>
        </w:rPr>
        <w:t xml:space="preserve">he </w:t>
      </w:r>
      <w:r w:rsidR="005C2680">
        <w:rPr>
          <w:rFonts w:cs="Arial"/>
        </w:rPr>
        <w:t>L</w:t>
      </w:r>
      <w:r w:rsidRPr="006C39B3">
        <w:rPr>
          <w:rFonts w:cs="Arial"/>
        </w:rPr>
        <w:t xml:space="preserve">ynx </w:t>
      </w:r>
      <w:r w:rsidR="005C2680">
        <w:rPr>
          <w:rFonts w:cs="Arial"/>
        </w:rPr>
        <w:t>G</w:t>
      </w:r>
      <w:r w:rsidRPr="006C39B3">
        <w:rPr>
          <w:rFonts w:cs="Arial"/>
        </w:rPr>
        <w:t xml:space="preserve">arden </w:t>
      </w:r>
      <w:r w:rsidR="005C2680">
        <w:rPr>
          <w:rFonts w:cs="Arial"/>
        </w:rPr>
        <w:t>S</w:t>
      </w:r>
      <w:r w:rsidR="005A04E7">
        <w:rPr>
          <w:rFonts w:cs="Arial"/>
        </w:rPr>
        <w:t xml:space="preserve">aw is </w:t>
      </w:r>
      <w:r w:rsidRPr="006C39B3">
        <w:rPr>
          <w:rFonts w:cs="Arial"/>
        </w:rPr>
        <w:t>quick and</w:t>
      </w:r>
      <w:r w:rsidRPr="006C39B3">
        <w:t xml:space="preserve"> </w:t>
      </w:r>
      <w:r w:rsidRPr="006C39B3">
        <w:rPr>
          <w:rFonts w:cs="Arial"/>
        </w:rPr>
        <w:t>easy-to-handl</w:t>
      </w:r>
      <w:r w:rsidR="0058225A">
        <w:rPr>
          <w:rFonts w:cs="Arial"/>
        </w:rPr>
        <w:t>e</w:t>
      </w:r>
      <w:r w:rsidRPr="006C39B3">
        <w:rPr>
          <w:rFonts w:cs="Arial"/>
        </w:rPr>
        <w:t xml:space="preserve"> for pruning branches of up to 80 mm diameter</w:t>
      </w:r>
      <w:r w:rsidR="00663770">
        <w:rPr>
          <w:rFonts w:cs="Arial"/>
        </w:rPr>
        <w:t>,</w:t>
      </w:r>
      <w:r w:rsidR="0058225A">
        <w:rPr>
          <w:rFonts w:cs="Arial"/>
        </w:rPr>
        <w:t xml:space="preserve"> </w:t>
      </w:r>
      <w:r w:rsidR="0058225A" w:rsidRPr="0058225A">
        <w:rPr>
          <w:rFonts w:cs="Arial"/>
        </w:rPr>
        <w:t>without</w:t>
      </w:r>
      <w:r w:rsidR="006C39B3">
        <w:rPr>
          <w:rFonts w:cs="Arial"/>
        </w:rPr>
        <w:t xml:space="preserve"> applying</w:t>
      </w:r>
      <w:r w:rsidR="0058225A" w:rsidRPr="0058225A">
        <w:rPr>
          <w:rFonts w:cs="Arial"/>
        </w:rPr>
        <w:t xml:space="preserve"> physical effort</w:t>
      </w:r>
      <w:r w:rsidRPr="006C39B3">
        <w:rPr>
          <w:rFonts w:cs="Arial"/>
        </w:rPr>
        <w:t>.”</w:t>
      </w:r>
    </w:p>
    <w:p w14:paraId="63F12112" w14:textId="0B386400" w:rsidR="005A04E7" w:rsidRDefault="005A04E7" w:rsidP="005A04E7">
      <w:pPr>
        <w:pStyle w:val="BodyText"/>
        <w:widowControl w:val="0"/>
        <w:spacing w:line="240" w:lineRule="auto"/>
        <w:rPr>
          <w:rFonts w:asciiTheme="minorHAnsi" w:hAnsiTheme="minorHAnsi" w:cs="Arial"/>
          <w:color w:val="000000"/>
          <w:sz w:val="22"/>
          <w:szCs w:val="22"/>
          <w:lang w:val="en-US"/>
        </w:rPr>
      </w:pPr>
      <w:r w:rsidRPr="006C39B3">
        <w:rPr>
          <w:rFonts w:asciiTheme="minorHAnsi" w:hAnsiTheme="minorHAnsi" w:cs="Arial"/>
          <w:color w:val="000000"/>
          <w:sz w:val="22"/>
          <w:szCs w:val="22"/>
          <w:lang w:val="en-US"/>
        </w:rPr>
        <w:t xml:space="preserve">Thanks to its powerful 350 W motor, the </w:t>
      </w:r>
      <w:r>
        <w:rPr>
          <w:rFonts w:asciiTheme="minorHAnsi" w:hAnsiTheme="minorHAnsi" w:cs="Arial"/>
          <w:color w:val="000000"/>
          <w:sz w:val="22"/>
          <w:szCs w:val="22"/>
          <w:lang w:val="en-US"/>
        </w:rPr>
        <w:t>Skil Lynx</w:t>
      </w:r>
      <w:r w:rsidRPr="006C39B3">
        <w:rPr>
          <w:rFonts w:asciiTheme="minorHAnsi" w:hAnsiTheme="minorHAnsi" w:cs="Arial"/>
          <w:color w:val="000000"/>
          <w:sz w:val="22"/>
          <w:szCs w:val="22"/>
          <w:lang w:val="en-US"/>
        </w:rPr>
        <w:t xml:space="preserve"> </w:t>
      </w:r>
      <w:r>
        <w:rPr>
          <w:rFonts w:asciiTheme="minorHAnsi" w:hAnsiTheme="minorHAnsi" w:cs="Arial"/>
          <w:color w:val="000000"/>
          <w:sz w:val="22"/>
          <w:szCs w:val="22"/>
          <w:lang w:val="en-US"/>
        </w:rPr>
        <w:t>G</w:t>
      </w:r>
      <w:r w:rsidRPr="006C39B3">
        <w:rPr>
          <w:rFonts w:asciiTheme="minorHAnsi" w:hAnsiTheme="minorHAnsi" w:cs="Arial"/>
          <w:color w:val="000000"/>
          <w:sz w:val="22"/>
          <w:szCs w:val="22"/>
          <w:lang w:val="en-US"/>
        </w:rPr>
        <w:t xml:space="preserve">arden </w:t>
      </w:r>
      <w:r>
        <w:rPr>
          <w:rFonts w:asciiTheme="minorHAnsi" w:hAnsiTheme="minorHAnsi" w:cs="Arial"/>
          <w:color w:val="000000"/>
          <w:sz w:val="22"/>
          <w:szCs w:val="22"/>
          <w:lang w:val="en-US"/>
        </w:rPr>
        <w:t>S</w:t>
      </w:r>
      <w:r w:rsidRPr="006C39B3">
        <w:rPr>
          <w:rFonts w:asciiTheme="minorHAnsi" w:hAnsiTheme="minorHAnsi" w:cs="Arial"/>
          <w:color w:val="000000"/>
          <w:sz w:val="22"/>
          <w:szCs w:val="22"/>
          <w:lang w:val="en-US"/>
        </w:rPr>
        <w:t xml:space="preserve">aw can deliver </w:t>
      </w:r>
      <w:r w:rsidRPr="006C39B3">
        <w:rPr>
          <w:rFonts w:asciiTheme="minorHAnsi" w:hAnsiTheme="minorHAnsi" w:cs="Arial"/>
          <w:sz w:val="22"/>
          <w:szCs w:val="22"/>
        </w:rPr>
        <w:t>an impressive 2</w:t>
      </w:r>
      <w:r>
        <w:rPr>
          <w:rFonts w:asciiTheme="minorHAnsi" w:hAnsiTheme="minorHAnsi" w:cs="Arial"/>
          <w:sz w:val="22"/>
          <w:szCs w:val="22"/>
        </w:rPr>
        <w:t xml:space="preserve"> </w:t>
      </w:r>
      <w:r w:rsidRPr="006C39B3">
        <w:rPr>
          <w:rFonts w:asciiTheme="minorHAnsi" w:hAnsiTheme="minorHAnsi" w:cs="Arial"/>
          <w:sz w:val="22"/>
          <w:szCs w:val="22"/>
        </w:rPr>
        <w:t>350 strokes per minute</w:t>
      </w:r>
      <w:r>
        <w:rPr>
          <w:rFonts w:asciiTheme="minorHAnsi" w:hAnsiTheme="minorHAnsi" w:cs="Arial"/>
          <w:sz w:val="22"/>
          <w:szCs w:val="22"/>
        </w:rPr>
        <w:t xml:space="preserve"> to ensure that </w:t>
      </w:r>
      <w:r w:rsidRPr="006C39B3">
        <w:rPr>
          <w:rFonts w:asciiTheme="minorHAnsi" w:hAnsiTheme="minorHAnsi" w:cs="Arial"/>
          <w:sz w:val="22"/>
          <w:szCs w:val="22"/>
        </w:rPr>
        <w:t>the user</w:t>
      </w:r>
      <w:r w:rsidRPr="006C39B3">
        <w:rPr>
          <w:rFonts w:asciiTheme="minorHAnsi" w:hAnsiTheme="minorHAnsi" w:cs="Arial"/>
          <w:color w:val="000000"/>
          <w:sz w:val="22"/>
          <w:szCs w:val="22"/>
          <w:lang w:val="en-US"/>
        </w:rPr>
        <w:t xml:space="preserve"> achieve</w:t>
      </w:r>
      <w:r>
        <w:rPr>
          <w:rFonts w:asciiTheme="minorHAnsi" w:hAnsiTheme="minorHAnsi" w:cs="Arial"/>
          <w:color w:val="000000"/>
          <w:sz w:val="22"/>
          <w:szCs w:val="22"/>
          <w:lang w:val="en-US"/>
        </w:rPr>
        <w:t>s</w:t>
      </w:r>
      <w:r w:rsidRPr="006C39B3">
        <w:rPr>
          <w:rFonts w:asciiTheme="minorHAnsi" w:hAnsiTheme="minorHAnsi" w:cs="Arial"/>
          <w:color w:val="000000"/>
          <w:sz w:val="22"/>
          <w:szCs w:val="22"/>
          <w:lang w:val="en-US"/>
        </w:rPr>
        <w:t xml:space="preserve"> desired results without being overwhelmed.</w:t>
      </w:r>
      <w:r w:rsidRPr="006C39B3">
        <w:t xml:space="preserve"> </w:t>
      </w:r>
      <w:r>
        <w:rPr>
          <w:rFonts w:asciiTheme="minorHAnsi" w:hAnsiTheme="minorHAnsi" w:cs="Arial"/>
          <w:color w:val="000000"/>
          <w:sz w:val="22"/>
          <w:szCs w:val="22"/>
          <w:lang w:val="en-US"/>
        </w:rPr>
        <w:t xml:space="preserve">It </w:t>
      </w:r>
      <w:r w:rsidRPr="006C39B3">
        <w:rPr>
          <w:rFonts w:asciiTheme="minorHAnsi" w:hAnsiTheme="minorHAnsi" w:cs="Arial"/>
          <w:color w:val="000000"/>
          <w:sz w:val="22"/>
          <w:szCs w:val="22"/>
          <w:lang w:val="en-US"/>
        </w:rPr>
        <w:t xml:space="preserve">comes </w:t>
      </w:r>
      <w:r>
        <w:rPr>
          <w:rFonts w:asciiTheme="minorHAnsi" w:hAnsiTheme="minorHAnsi" w:cs="Arial"/>
          <w:color w:val="000000"/>
          <w:sz w:val="22"/>
          <w:szCs w:val="22"/>
          <w:lang w:val="en-US"/>
        </w:rPr>
        <w:t xml:space="preserve">standard </w:t>
      </w:r>
      <w:r w:rsidRPr="006C39B3">
        <w:rPr>
          <w:rFonts w:asciiTheme="minorHAnsi" w:hAnsiTheme="minorHAnsi" w:cs="Arial"/>
          <w:color w:val="000000"/>
          <w:sz w:val="22"/>
          <w:szCs w:val="22"/>
          <w:lang w:val="en-US"/>
        </w:rPr>
        <w:t>with two 15 cm saw blades</w:t>
      </w:r>
      <w:r w:rsidR="00663770">
        <w:rPr>
          <w:rFonts w:asciiTheme="minorHAnsi" w:hAnsiTheme="minorHAnsi" w:cs="Arial"/>
          <w:color w:val="000000"/>
          <w:sz w:val="22"/>
          <w:szCs w:val="22"/>
          <w:lang w:val="en-US"/>
        </w:rPr>
        <w:t xml:space="preserve"> with a wood capacity of 80 mm</w:t>
      </w:r>
      <w:r w:rsidRPr="006C39B3">
        <w:rPr>
          <w:rFonts w:asciiTheme="minorHAnsi" w:hAnsiTheme="minorHAnsi" w:cs="Arial"/>
          <w:color w:val="000000"/>
          <w:sz w:val="22"/>
          <w:szCs w:val="22"/>
          <w:lang w:val="en-US"/>
        </w:rPr>
        <w:t>.</w:t>
      </w:r>
    </w:p>
    <w:p w14:paraId="3E5FFBE6" w14:textId="03ADA553" w:rsidR="005A04E7" w:rsidRPr="005A04E7" w:rsidRDefault="005A04E7" w:rsidP="005A04E7">
      <w:pPr>
        <w:pStyle w:val="BodyText"/>
        <w:widowControl w:val="0"/>
        <w:spacing w:line="240" w:lineRule="auto"/>
        <w:rPr>
          <w:rFonts w:asciiTheme="minorHAnsi" w:hAnsiTheme="minorHAnsi" w:cs="Arial"/>
          <w:color w:val="000000"/>
          <w:sz w:val="22"/>
          <w:szCs w:val="22"/>
          <w:lang w:val="en-US"/>
        </w:rPr>
      </w:pPr>
      <w:r>
        <w:rPr>
          <w:rFonts w:asciiTheme="minorHAnsi" w:hAnsiTheme="minorHAnsi" w:cs="Arial"/>
          <w:color w:val="000000"/>
          <w:sz w:val="22"/>
          <w:szCs w:val="22"/>
          <w:lang w:val="en-US"/>
        </w:rPr>
        <w:br/>
      </w:r>
      <w:r w:rsidRPr="005A04E7">
        <w:rPr>
          <w:rFonts w:asciiTheme="minorHAnsi" w:hAnsiTheme="minorHAnsi" w:cs="Arial"/>
          <w:color w:val="000000"/>
          <w:sz w:val="22"/>
          <w:szCs w:val="22"/>
          <w:lang w:val="en-US"/>
        </w:rPr>
        <w:t>The lightweight tool boasts a ‘Clic’ system for q</w:t>
      </w:r>
      <w:r w:rsidRPr="005A04E7">
        <w:rPr>
          <w:rFonts w:asciiTheme="minorHAnsi" w:hAnsiTheme="minorHAnsi" w:cs="Arial"/>
          <w:bCs/>
          <w:color w:val="000000"/>
          <w:sz w:val="22"/>
          <w:szCs w:val="22"/>
          <w:lang w:val="en-US"/>
        </w:rPr>
        <w:t xml:space="preserve">uick blade change. This means that the user can change blades without using any </w:t>
      </w:r>
      <w:r w:rsidRPr="005A04E7">
        <w:rPr>
          <w:rFonts w:asciiTheme="minorHAnsi" w:hAnsiTheme="minorHAnsi" w:cs="Arial"/>
          <w:color w:val="000000"/>
          <w:sz w:val="22"/>
          <w:szCs w:val="22"/>
          <w:lang w:val="en-US"/>
        </w:rPr>
        <w:t>special tools or keys. “</w:t>
      </w:r>
      <w:r w:rsidRPr="005A04E7">
        <w:rPr>
          <w:rFonts w:asciiTheme="minorHAnsi" w:hAnsiTheme="minorHAnsi"/>
          <w:sz w:val="22"/>
          <w:szCs w:val="22"/>
        </w:rPr>
        <w:t>The user simply</w:t>
      </w:r>
      <w:r w:rsidRPr="005A04E7">
        <w:rPr>
          <w:rFonts w:asciiTheme="minorHAnsi" w:hAnsiTheme="minorHAnsi" w:cs="Arial"/>
          <w:color w:val="000000"/>
          <w:sz w:val="22"/>
          <w:szCs w:val="22"/>
          <w:lang w:val="en-US"/>
        </w:rPr>
        <w:t xml:space="preserve"> moves the Clic lever in the indicated direction to release the blade, after which a new blade clicks into place,” adds Suliman.</w:t>
      </w:r>
    </w:p>
    <w:p w14:paraId="02CED9D2" w14:textId="22EB4FEF" w:rsidR="00A127A0" w:rsidRPr="006C39B3" w:rsidRDefault="005A04E7" w:rsidP="005A04E7">
      <w:pPr>
        <w:pStyle w:val="BodyText"/>
        <w:widowControl w:val="0"/>
        <w:spacing w:line="240" w:lineRule="auto"/>
        <w:rPr>
          <w:rFonts w:asciiTheme="minorHAnsi" w:hAnsiTheme="minorHAnsi" w:cs="Arial"/>
          <w:color w:val="000000"/>
          <w:sz w:val="22"/>
          <w:szCs w:val="22"/>
          <w:lang w:val="en-US"/>
        </w:rPr>
      </w:pPr>
      <w:r>
        <w:rPr>
          <w:lang w:val="en-US"/>
        </w:rPr>
        <w:br/>
      </w:r>
      <w:r>
        <w:rPr>
          <w:rFonts w:asciiTheme="minorHAnsi" w:hAnsiTheme="minorHAnsi" w:cs="Arial"/>
          <w:color w:val="000000"/>
          <w:sz w:val="22"/>
          <w:szCs w:val="22"/>
          <w:lang w:val="en-US"/>
        </w:rPr>
        <w:t>It also features a cable clip to</w:t>
      </w:r>
      <w:r w:rsidR="00F349AE">
        <w:rPr>
          <w:rFonts w:asciiTheme="minorHAnsi" w:hAnsiTheme="minorHAnsi" w:cs="Arial"/>
          <w:color w:val="000000"/>
          <w:sz w:val="22"/>
          <w:szCs w:val="22"/>
          <w:lang w:val="en-US"/>
        </w:rPr>
        <w:t xml:space="preserve"> prevent</w:t>
      </w:r>
      <w:r w:rsidRPr="006C39B3">
        <w:rPr>
          <w:rFonts w:asciiTheme="minorHAnsi" w:hAnsiTheme="minorHAnsi" w:cs="Arial"/>
          <w:color w:val="000000"/>
          <w:sz w:val="22"/>
          <w:szCs w:val="22"/>
          <w:lang w:val="en-US"/>
        </w:rPr>
        <w:t xml:space="preserve"> cables from unplugging</w:t>
      </w:r>
      <w:r>
        <w:rPr>
          <w:rFonts w:asciiTheme="minorHAnsi" w:hAnsiTheme="minorHAnsi" w:cs="Arial"/>
          <w:color w:val="000000"/>
          <w:sz w:val="22"/>
          <w:szCs w:val="22"/>
          <w:lang w:val="en-US"/>
        </w:rPr>
        <w:t>, and</w:t>
      </w:r>
      <w:r w:rsidRPr="006C39B3">
        <w:rPr>
          <w:rFonts w:asciiTheme="minorHAnsi" w:hAnsiTheme="minorHAnsi" w:cs="Arial"/>
          <w:color w:val="000000"/>
          <w:sz w:val="22"/>
          <w:szCs w:val="22"/>
          <w:lang w:val="en-US"/>
        </w:rPr>
        <w:t xml:space="preserve"> requires no battery</w:t>
      </w:r>
      <w:r>
        <w:rPr>
          <w:rFonts w:asciiTheme="minorHAnsi" w:hAnsiTheme="minorHAnsi" w:cs="Arial"/>
          <w:color w:val="000000"/>
          <w:sz w:val="22"/>
          <w:szCs w:val="22"/>
          <w:lang w:val="en-US"/>
        </w:rPr>
        <w:t>,</w:t>
      </w:r>
      <w:r w:rsidRPr="006C39B3">
        <w:rPr>
          <w:rFonts w:asciiTheme="minorHAnsi" w:hAnsiTheme="minorHAnsi" w:cs="Arial"/>
          <w:color w:val="000000"/>
          <w:sz w:val="22"/>
          <w:szCs w:val="22"/>
          <w:lang w:val="en-US"/>
        </w:rPr>
        <w:t xml:space="preserve"> as it connects </w:t>
      </w:r>
      <w:r>
        <w:rPr>
          <w:rFonts w:asciiTheme="minorHAnsi" w:hAnsiTheme="minorHAnsi" w:cs="Arial"/>
          <w:color w:val="000000"/>
          <w:sz w:val="22"/>
          <w:szCs w:val="22"/>
          <w:lang w:val="en-US"/>
        </w:rPr>
        <w:t xml:space="preserve">directly </w:t>
      </w:r>
      <w:r w:rsidRPr="006C39B3">
        <w:rPr>
          <w:rFonts w:asciiTheme="minorHAnsi" w:hAnsiTheme="minorHAnsi" w:cs="Arial"/>
          <w:color w:val="000000"/>
          <w:sz w:val="22"/>
          <w:szCs w:val="22"/>
          <w:lang w:val="en-US"/>
        </w:rPr>
        <w:t>to the main</w:t>
      </w:r>
      <w:r>
        <w:rPr>
          <w:rFonts w:asciiTheme="minorHAnsi" w:hAnsiTheme="minorHAnsi" w:cs="Arial"/>
          <w:color w:val="000000"/>
          <w:sz w:val="22"/>
          <w:szCs w:val="22"/>
          <w:lang w:val="en-US"/>
        </w:rPr>
        <w:t>s</w:t>
      </w:r>
      <w:r w:rsidRPr="006C39B3">
        <w:rPr>
          <w:rFonts w:asciiTheme="minorHAnsi" w:hAnsiTheme="minorHAnsi" w:cs="Arial"/>
          <w:color w:val="000000"/>
          <w:sz w:val="22"/>
          <w:szCs w:val="22"/>
          <w:lang w:val="en-US"/>
        </w:rPr>
        <w:t xml:space="preserve"> supply</w:t>
      </w:r>
      <w:r>
        <w:rPr>
          <w:rFonts w:asciiTheme="minorHAnsi" w:hAnsiTheme="minorHAnsi" w:cs="Arial"/>
          <w:color w:val="000000"/>
          <w:sz w:val="22"/>
          <w:szCs w:val="22"/>
          <w:lang w:val="en-US"/>
        </w:rPr>
        <w:t xml:space="preserve"> for</w:t>
      </w:r>
      <w:r w:rsidRPr="006C39B3">
        <w:rPr>
          <w:rFonts w:asciiTheme="minorHAnsi" w:hAnsiTheme="minorHAnsi" w:cs="Arial"/>
          <w:color w:val="000000"/>
          <w:sz w:val="22"/>
          <w:szCs w:val="22"/>
          <w:lang w:val="en-US"/>
        </w:rPr>
        <w:t xml:space="preserve"> unlimited power.</w:t>
      </w:r>
      <w:r>
        <w:rPr>
          <w:rFonts w:asciiTheme="minorHAnsi" w:hAnsiTheme="minorHAnsi" w:cs="Arial"/>
          <w:color w:val="000000"/>
          <w:sz w:val="22"/>
          <w:szCs w:val="22"/>
          <w:lang w:val="en-US"/>
        </w:rPr>
        <w:t xml:space="preserve"> </w:t>
      </w:r>
      <w:r w:rsidR="0058225A" w:rsidRPr="0058225A">
        <w:rPr>
          <w:rFonts w:asciiTheme="minorHAnsi" w:hAnsiTheme="minorHAnsi" w:cs="Arial"/>
          <w:color w:val="000000"/>
          <w:sz w:val="22"/>
          <w:szCs w:val="22"/>
          <w:lang w:val="en-US"/>
        </w:rPr>
        <w:t>It is ergonomically</w:t>
      </w:r>
      <w:r w:rsidR="005C2680">
        <w:rPr>
          <w:rFonts w:asciiTheme="minorHAnsi" w:hAnsiTheme="minorHAnsi" w:cs="Arial"/>
          <w:color w:val="000000"/>
          <w:sz w:val="22"/>
          <w:szCs w:val="22"/>
          <w:lang w:val="en-US"/>
        </w:rPr>
        <w:t>-</w:t>
      </w:r>
      <w:r w:rsidR="0058225A" w:rsidRPr="0058225A">
        <w:rPr>
          <w:rFonts w:asciiTheme="minorHAnsi" w:hAnsiTheme="minorHAnsi" w:cs="Arial"/>
          <w:color w:val="000000"/>
          <w:sz w:val="22"/>
          <w:szCs w:val="22"/>
          <w:lang w:val="en-US"/>
        </w:rPr>
        <w:t xml:space="preserve">shaped with soft grip areas for optimum comfort and control while working. </w:t>
      </w:r>
      <w:r>
        <w:rPr>
          <w:rFonts w:asciiTheme="minorHAnsi" w:hAnsiTheme="minorHAnsi" w:cs="Arial"/>
          <w:color w:val="000000"/>
          <w:sz w:val="22"/>
          <w:szCs w:val="22"/>
          <w:lang w:val="en-US"/>
        </w:rPr>
        <w:t>“</w:t>
      </w:r>
      <w:r w:rsidR="004160DF" w:rsidRPr="0058225A">
        <w:rPr>
          <w:rFonts w:asciiTheme="minorHAnsi" w:hAnsiTheme="minorHAnsi" w:cs="Arial"/>
          <w:color w:val="000000"/>
          <w:sz w:val="22"/>
          <w:szCs w:val="22"/>
          <w:lang w:val="en-US"/>
        </w:rPr>
        <w:t>Storage of the tool is easy</w:t>
      </w:r>
      <w:r>
        <w:rPr>
          <w:rFonts w:asciiTheme="minorHAnsi" w:hAnsiTheme="minorHAnsi" w:cs="Arial"/>
          <w:color w:val="000000"/>
          <w:sz w:val="22"/>
          <w:szCs w:val="22"/>
          <w:lang w:val="en-US"/>
        </w:rPr>
        <w:t>,</w:t>
      </w:r>
      <w:r w:rsidR="004160DF" w:rsidRPr="0058225A">
        <w:rPr>
          <w:rFonts w:asciiTheme="minorHAnsi" w:hAnsiTheme="minorHAnsi" w:cs="Arial"/>
          <w:color w:val="000000"/>
          <w:sz w:val="22"/>
          <w:szCs w:val="22"/>
          <w:lang w:val="en-US"/>
        </w:rPr>
        <w:t xml:space="preserve"> </w:t>
      </w:r>
      <w:r w:rsidR="00E63F5B" w:rsidRPr="006C39B3">
        <w:rPr>
          <w:rFonts w:asciiTheme="minorHAnsi" w:hAnsiTheme="minorHAnsi" w:cs="Arial"/>
          <w:color w:val="000000"/>
          <w:sz w:val="22"/>
          <w:szCs w:val="22"/>
          <w:lang w:val="en-US"/>
        </w:rPr>
        <w:t xml:space="preserve">as it comes with a handy wall-mounted storage rail </w:t>
      </w:r>
      <w:r w:rsidR="004160DF" w:rsidRPr="006C39B3">
        <w:rPr>
          <w:rFonts w:asciiTheme="minorHAnsi" w:hAnsiTheme="minorHAnsi" w:cs="Arial"/>
          <w:color w:val="000000"/>
          <w:sz w:val="22"/>
          <w:szCs w:val="22"/>
          <w:lang w:val="en-US"/>
        </w:rPr>
        <w:t>unit</w:t>
      </w:r>
      <w:r w:rsidR="00E63F5B" w:rsidRPr="006C39B3">
        <w:rPr>
          <w:rFonts w:asciiTheme="minorHAnsi" w:hAnsiTheme="minorHAnsi" w:cs="Arial"/>
          <w:color w:val="000000"/>
          <w:sz w:val="22"/>
          <w:szCs w:val="22"/>
          <w:lang w:val="en-US"/>
        </w:rPr>
        <w:t xml:space="preserve"> on which </w:t>
      </w:r>
      <w:r>
        <w:rPr>
          <w:rFonts w:asciiTheme="minorHAnsi" w:hAnsiTheme="minorHAnsi" w:cs="Arial"/>
          <w:color w:val="000000"/>
          <w:sz w:val="22"/>
          <w:szCs w:val="22"/>
          <w:lang w:val="en-US"/>
        </w:rPr>
        <w:t xml:space="preserve">it can be hung tidily after use,” Suliman concludes. </w:t>
      </w:r>
    </w:p>
    <w:p w14:paraId="5486FC58" w14:textId="77777777" w:rsidR="00A127A0" w:rsidRPr="004160DF" w:rsidRDefault="00A127A0" w:rsidP="005A04E7">
      <w:pPr>
        <w:spacing w:line="240" w:lineRule="auto"/>
        <w:rPr>
          <w:rFonts w:cs="Arial"/>
          <w:color w:val="000000"/>
          <w:lang w:val="en-US"/>
        </w:rPr>
      </w:pPr>
    </w:p>
    <w:p w14:paraId="160D9E62" w14:textId="78341FF0" w:rsidR="00A127A0" w:rsidRPr="006C39B3" w:rsidRDefault="00A127A0" w:rsidP="005A04E7">
      <w:pPr>
        <w:spacing w:line="240" w:lineRule="auto"/>
        <w:rPr>
          <w:rFonts w:cs="Arial"/>
          <w:b/>
          <w:i/>
          <w:color w:val="000000"/>
          <w:lang w:val="en-US"/>
        </w:rPr>
      </w:pPr>
      <w:r w:rsidRPr="006C39B3">
        <w:rPr>
          <w:rFonts w:cs="Arial"/>
          <w:b/>
          <w:i/>
          <w:color w:val="000000"/>
          <w:lang w:val="en-US"/>
        </w:rPr>
        <w:t>Ends</w:t>
      </w:r>
    </w:p>
    <w:p w14:paraId="48E009D6" w14:textId="46549B60" w:rsidR="00A127A0" w:rsidRPr="006C39B3" w:rsidRDefault="00A127A0" w:rsidP="005A04E7">
      <w:pPr>
        <w:spacing w:line="240" w:lineRule="auto"/>
        <w:rPr>
          <w:rFonts w:cs="Arial"/>
          <w:b/>
          <w:i/>
          <w:color w:val="000000"/>
          <w:lang w:val="en-US"/>
        </w:rPr>
      </w:pPr>
      <w:r w:rsidRPr="005A04E7">
        <w:rPr>
          <w:rFonts w:cs="Arial"/>
          <w:b/>
          <w:color w:val="000000"/>
          <w:lang w:val="en-US"/>
        </w:rPr>
        <w:t>Notes to the Editor</w:t>
      </w:r>
      <w:r>
        <w:rPr>
          <w:rFonts w:cs="Arial"/>
          <w:b/>
          <w:i/>
          <w:color w:val="000000"/>
          <w:lang w:val="en-US"/>
        </w:rPr>
        <w:br/>
      </w:r>
      <w:r w:rsidRPr="006C39B3">
        <w:rPr>
          <w:rFonts w:cs="Arial"/>
          <w:color w:val="000000"/>
          <w:lang w:val="en-US"/>
        </w:rPr>
        <w:t xml:space="preserve">To download hi-res images for this release, </w:t>
      </w:r>
      <w:r w:rsidR="005C2680">
        <w:rPr>
          <w:rFonts w:cs="Arial"/>
          <w:color w:val="000000"/>
          <w:lang w:val="en-US"/>
        </w:rPr>
        <w:t xml:space="preserve">please visit </w:t>
      </w:r>
      <w:hyperlink r:id="rId5" w:history="1">
        <w:r w:rsidR="00650D5F" w:rsidRPr="00650D5F">
          <w:rPr>
            <w:rStyle w:val="Hyperlink"/>
            <w:rFonts w:cs="Arial"/>
            <w:lang w:val="en-US"/>
          </w:rPr>
          <w:t>http://media.ngage.co.za</w:t>
        </w:r>
      </w:hyperlink>
      <w:r w:rsidR="00650D5F">
        <w:rPr>
          <w:rFonts w:cs="Arial"/>
          <w:color w:val="000000"/>
          <w:lang w:val="en-US"/>
        </w:rPr>
        <w:t xml:space="preserve"> </w:t>
      </w:r>
      <w:r w:rsidRPr="00650D5F">
        <w:rPr>
          <w:rFonts w:cs="Arial"/>
          <w:color w:val="000000"/>
          <w:lang w:val="en-US"/>
        </w:rPr>
        <w:t xml:space="preserve">and </w:t>
      </w:r>
      <w:r w:rsidRPr="006C39B3">
        <w:rPr>
          <w:rFonts w:cs="Arial"/>
          <w:color w:val="000000"/>
          <w:lang w:val="en-US"/>
        </w:rPr>
        <w:t>click the Skil link to view the company’s press office.</w:t>
      </w:r>
    </w:p>
    <w:p w14:paraId="7CF09E21" w14:textId="297A3A54" w:rsidR="00A127A0" w:rsidRPr="006C39B3" w:rsidRDefault="00A127A0" w:rsidP="005A04E7">
      <w:pPr>
        <w:spacing w:line="240" w:lineRule="auto"/>
        <w:rPr>
          <w:rFonts w:cs="Arial"/>
          <w:b/>
          <w:color w:val="000000"/>
          <w:lang w:val="en-US"/>
        </w:rPr>
      </w:pPr>
      <w:r w:rsidRPr="006C39B3">
        <w:rPr>
          <w:rFonts w:cs="Arial"/>
          <w:b/>
          <w:color w:val="000000"/>
          <w:lang w:val="en-US"/>
        </w:rPr>
        <w:t xml:space="preserve">About Skil Power Tools </w:t>
      </w:r>
      <w:r>
        <w:rPr>
          <w:rFonts w:cs="Arial"/>
          <w:b/>
          <w:color w:val="000000"/>
          <w:lang w:val="en-US"/>
        </w:rPr>
        <w:br/>
      </w:r>
      <w:r w:rsidRPr="006C39B3">
        <w:rPr>
          <w:rFonts w:cs="Arial"/>
          <w:color w:val="000000"/>
          <w:lang w:val="en-US"/>
        </w:rPr>
        <w:t>Skil Europe is a manufacturer of power tools for pragmatic users, both do-it-yourselves and professionals. The company’s founder, Edmond Michel, launched the first electric handsaw in the USA in 1924. The “Skilsaw”, as it was called, was the world’s first circular saw. It was a great success and initiated the development of a wide range of similarly successful power tools.  Skil stands for high-quality products with innovative features and attractive prices. Since 1996, Skil has been part of the Bosch Group. The headquarters for Europe, the Middle East and Africa are located in Breda, the Netherlands. 40 sales units are controlled from this location. The company’s products are sold in more than 70 countries.</w:t>
      </w:r>
    </w:p>
    <w:p w14:paraId="3E87A16D" w14:textId="0F8B6E5A" w:rsidR="00A127A0" w:rsidRPr="006C39B3" w:rsidRDefault="00A127A0" w:rsidP="005A04E7">
      <w:pPr>
        <w:spacing w:line="240" w:lineRule="auto"/>
        <w:rPr>
          <w:rFonts w:cs="Arial"/>
          <w:b/>
          <w:color w:val="000000"/>
          <w:lang w:val="en-US"/>
        </w:rPr>
      </w:pPr>
      <w:r w:rsidRPr="006C39B3">
        <w:rPr>
          <w:rFonts w:cs="Arial"/>
          <w:b/>
          <w:color w:val="000000"/>
          <w:lang w:val="en-US"/>
        </w:rPr>
        <w:t xml:space="preserve">Skil Contact Details </w:t>
      </w:r>
      <w:r w:rsidRPr="006C39B3">
        <w:rPr>
          <w:rFonts w:cs="Arial"/>
          <w:b/>
          <w:color w:val="000000"/>
          <w:lang w:val="en-US"/>
        </w:rPr>
        <w:br/>
      </w:r>
      <w:r w:rsidR="00B84DFE">
        <w:rPr>
          <w:rFonts w:cs="Arial"/>
          <w:color w:val="000000"/>
          <w:lang w:val="en-US"/>
        </w:rPr>
        <w:t xml:space="preserve">Vision </w:t>
      </w:r>
      <w:proofErr w:type="spellStart"/>
      <w:r w:rsidR="00B84DFE">
        <w:rPr>
          <w:rFonts w:cs="Arial"/>
          <w:color w:val="000000"/>
          <w:lang w:val="en-US"/>
        </w:rPr>
        <w:t>Ndlovu</w:t>
      </w:r>
      <w:proofErr w:type="spellEnd"/>
      <w:r w:rsidRPr="006C39B3">
        <w:rPr>
          <w:rFonts w:cs="Arial"/>
          <w:b/>
          <w:color w:val="000000"/>
          <w:lang w:val="en-US"/>
        </w:rPr>
        <w:br/>
      </w:r>
      <w:r w:rsidR="00B84DFE" w:rsidRPr="006C39B3">
        <w:rPr>
          <w:rFonts w:cs="Arial"/>
        </w:rPr>
        <w:t xml:space="preserve">Skil </w:t>
      </w:r>
      <w:r w:rsidR="00B84DFE">
        <w:rPr>
          <w:rFonts w:cs="Arial"/>
        </w:rPr>
        <w:t xml:space="preserve">junior brand manager </w:t>
      </w:r>
      <w:r w:rsidRPr="006C39B3">
        <w:rPr>
          <w:rFonts w:cs="Arial"/>
          <w:b/>
          <w:color w:val="000000"/>
          <w:lang w:val="en-US"/>
        </w:rPr>
        <w:br/>
      </w:r>
      <w:r w:rsidRPr="006C39B3">
        <w:rPr>
          <w:rFonts w:cs="Arial"/>
          <w:color w:val="000000"/>
          <w:lang w:val="en-US"/>
        </w:rPr>
        <w:t>Tel: (011) 651 9600</w:t>
      </w:r>
      <w:r w:rsidRPr="006C39B3">
        <w:rPr>
          <w:rFonts w:cs="Arial"/>
          <w:b/>
          <w:color w:val="000000"/>
          <w:lang w:val="en-US"/>
        </w:rPr>
        <w:br/>
      </w:r>
      <w:r w:rsidRPr="006C39B3">
        <w:rPr>
          <w:rFonts w:cs="Arial"/>
          <w:color w:val="000000"/>
          <w:lang w:val="en-US"/>
        </w:rPr>
        <w:t xml:space="preserve">Email: </w:t>
      </w:r>
      <w:r w:rsidR="00DC1919" w:rsidRPr="00DC1919">
        <w:t>Vision.Ndlovu@za.bosch.com</w:t>
      </w:r>
      <w:bookmarkStart w:id="0" w:name="_GoBack"/>
      <w:bookmarkEnd w:id="0"/>
      <w:r w:rsidRPr="006C39B3">
        <w:rPr>
          <w:rFonts w:cs="Arial"/>
          <w:b/>
          <w:color w:val="000000"/>
          <w:lang w:val="en-US"/>
        </w:rPr>
        <w:br/>
      </w:r>
      <w:r w:rsidRPr="006C39B3">
        <w:rPr>
          <w:rFonts w:cs="Arial"/>
          <w:color w:val="000000"/>
          <w:lang w:val="en-US"/>
        </w:rPr>
        <w:t xml:space="preserve">Web: </w:t>
      </w:r>
      <w:hyperlink r:id="rId6" w:history="1">
        <w:r w:rsidR="00650D5F" w:rsidRPr="00650D5F">
          <w:rPr>
            <w:rStyle w:val="Hyperlink"/>
            <w:rFonts w:cs="Arial"/>
            <w:lang w:val="en-US"/>
          </w:rPr>
          <w:t>www.skil.co.za</w:t>
        </w:r>
      </w:hyperlink>
      <w:r w:rsidR="00650D5F">
        <w:rPr>
          <w:rFonts w:cs="Arial"/>
          <w:color w:val="000000"/>
          <w:lang w:val="en-US"/>
        </w:rPr>
        <w:t xml:space="preserve"> </w:t>
      </w:r>
    </w:p>
    <w:p w14:paraId="11941A29" w14:textId="0D73EF7D" w:rsidR="006547AF" w:rsidRPr="00650D5F" w:rsidRDefault="00A127A0" w:rsidP="005A04E7">
      <w:pPr>
        <w:spacing w:line="240" w:lineRule="auto"/>
        <w:rPr>
          <w:rFonts w:cs="Arial"/>
        </w:rPr>
      </w:pPr>
      <w:r w:rsidRPr="006C39B3">
        <w:rPr>
          <w:rFonts w:cs="Arial"/>
          <w:b/>
          <w:color w:val="000000"/>
          <w:lang w:val="en-US"/>
        </w:rPr>
        <w:t>Media Contact</w:t>
      </w:r>
      <w:r w:rsidRPr="006C39B3">
        <w:rPr>
          <w:rFonts w:cs="Arial"/>
          <w:b/>
          <w:color w:val="000000"/>
          <w:lang w:val="en-US"/>
        </w:rPr>
        <w:br/>
      </w:r>
      <w:r w:rsidRPr="006C39B3">
        <w:rPr>
          <w:rFonts w:cs="Arial"/>
          <w:color w:val="000000"/>
          <w:lang w:val="en-US"/>
        </w:rPr>
        <w:t xml:space="preserve">Jonathan Ducie </w:t>
      </w:r>
      <w:r w:rsidRPr="006C39B3">
        <w:rPr>
          <w:rFonts w:cs="Arial"/>
          <w:color w:val="000000"/>
          <w:lang w:val="en-US"/>
        </w:rPr>
        <w:br/>
        <w:t xml:space="preserve">NGAGE Public Relations </w:t>
      </w:r>
      <w:r w:rsidRPr="006C39B3">
        <w:rPr>
          <w:rFonts w:cs="Arial"/>
          <w:color w:val="000000"/>
          <w:lang w:val="en-US"/>
        </w:rPr>
        <w:br/>
        <w:t>Phone: (011) 867-7763</w:t>
      </w:r>
      <w:r w:rsidRPr="006C39B3">
        <w:rPr>
          <w:rFonts w:cs="Arial"/>
          <w:color w:val="000000"/>
          <w:lang w:val="en-US"/>
        </w:rPr>
        <w:br/>
      </w:r>
      <w:r w:rsidRPr="006C39B3">
        <w:rPr>
          <w:rFonts w:cs="Arial"/>
          <w:color w:val="000000"/>
          <w:lang w:val="en-US"/>
        </w:rPr>
        <w:lastRenderedPageBreak/>
        <w:t>Fax: 086 512 3352</w:t>
      </w:r>
      <w:r w:rsidRPr="006C39B3">
        <w:rPr>
          <w:rFonts w:cs="Arial"/>
          <w:color w:val="000000"/>
          <w:lang w:val="en-US"/>
        </w:rPr>
        <w:br/>
        <w:t>Cell: 0847090167</w:t>
      </w:r>
      <w:r w:rsidRPr="006C39B3">
        <w:rPr>
          <w:rFonts w:cs="Arial"/>
          <w:color w:val="000000"/>
          <w:lang w:val="en-US"/>
        </w:rPr>
        <w:br/>
        <w:t xml:space="preserve">Email: </w:t>
      </w:r>
      <w:hyperlink r:id="rId7" w:history="1">
        <w:r w:rsidRPr="006C39B3">
          <w:rPr>
            <w:rStyle w:val="Hyperlink"/>
            <w:rFonts w:cs="Arial"/>
            <w:lang w:val="en-US"/>
          </w:rPr>
          <w:t>jonathan@ngage.co.za</w:t>
        </w:r>
      </w:hyperlink>
      <w:r w:rsidRPr="006C39B3">
        <w:rPr>
          <w:rFonts w:cs="Arial"/>
          <w:color w:val="000000"/>
          <w:lang w:val="en-US"/>
        </w:rPr>
        <w:t xml:space="preserve"> </w:t>
      </w:r>
      <w:r w:rsidRPr="006C39B3">
        <w:rPr>
          <w:rFonts w:cs="Arial"/>
          <w:color w:val="000000"/>
          <w:lang w:val="en-US"/>
        </w:rPr>
        <w:br/>
        <w:t xml:space="preserve">Web: </w:t>
      </w:r>
      <w:hyperlink r:id="rId8" w:history="1">
        <w:r w:rsidR="00650D5F" w:rsidRPr="00650D5F">
          <w:rPr>
            <w:rStyle w:val="Hyperlink"/>
            <w:rFonts w:cs="Arial"/>
            <w:lang w:val="en-US"/>
          </w:rPr>
          <w:t>www.ngage.co.za</w:t>
        </w:r>
      </w:hyperlink>
      <w:r w:rsidRPr="006C39B3">
        <w:rPr>
          <w:rFonts w:cs="Arial"/>
          <w:color w:val="000000"/>
          <w:lang w:val="en-US"/>
        </w:rPr>
        <w:br/>
      </w:r>
      <w:r w:rsidR="005C2680">
        <w:rPr>
          <w:rFonts w:cs="Arial"/>
          <w:b/>
          <w:color w:val="000000"/>
          <w:lang w:val="en-US"/>
        </w:rPr>
        <w:br/>
      </w:r>
      <w:r w:rsidRPr="006C39B3">
        <w:rPr>
          <w:rFonts w:cs="Arial"/>
          <w:color w:val="000000"/>
          <w:lang w:val="en-US"/>
        </w:rPr>
        <w:t>Browse t</w:t>
      </w:r>
      <w:r w:rsidRPr="00650D5F">
        <w:rPr>
          <w:rFonts w:cs="Arial"/>
          <w:color w:val="000000"/>
          <w:lang w:val="en-US"/>
        </w:rPr>
        <w:t xml:space="preserve">he </w:t>
      </w:r>
      <w:r w:rsidRPr="00650D5F">
        <w:rPr>
          <w:rFonts w:cs="Arial"/>
          <w:b/>
          <w:color w:val="000000"/>
          <w:lang w:val="en-US"/>
        </w:rPr>
        <w:t>NGAGE Media Zone</w:t>
      </w:r>
      <w:r w:rsidRPr="00650D5F">
        <w:rPr>
          <w:rFonts w:cs="Arial"/>
          <w:color w:val="000000"/>
          <w:lang w:val="en-US"/>
        </w:rPr>
        <w:t xml:space="preserve"> for more client press releases and photographs </w:t>
      </w:r>
      <w:hyperlink r:id="rId9" w:history="1">
        <w:r w:rsidR="00650D5F" w:rsidRPr="00650D5F">
          <w:rPr>
            <w:rStyle w:val="Hyperlink"/>
            <w:rFonts w:cs="Arial"/>
            <w:lang w:val="en-US"/>
          </w:rPr>
          <w:t>http://media.ngage.co.za</w:t>
        </w:r>
      </w:hyperlink>
      <w:r w:rsidR="00650D5F">
        <w:rPr>
          <w:rFonts w:cs="Arial"/>
          <w:color w:val="000000"/>
          <w:lang w:val="en-US"/>
        </w:rPr>
        <w:t xml:space="preserve"> </w:t>
      </w:r>
    </w:p>
    <w:sectPr w:rsidR="006547AF" w:rsidRPr="00650D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7AF"/>
    <w:rsid w:val="000B05C0"/>
    <w:rsid w:val="0011488E"/>
    <w:rsid w:val="002E211A"/>
    <w:rsid w:val="0039662F"/>
    <w:rsid w:val="004160DF"/>
    <w:rsid w:val="0058225A"/>
    <w:rsid w:val="005A04E7"/>
    <w:rsid w:val="005C2680"/>
    <w:rsid w:val="00641334"/>
    <w:rsid w:val="00650D5F"/>
    <w:rsid w:val="006547AF"/>
    <w:rsid w:val="00663770"/>
    <w:rsid w:val="006C39B3"/>
    <w:rsid w:val="00754F3B"/>
    <w:rsid w:val="00763D1E"/>
    <w:rsid w:val="00864DF4"/>
    <w:rsid w:val="009F2387"/>
    <w:rsid w:val="009F4229"/>
    <w:rsid w:val="00A127A0"/>
    <w:rsid w:val="00B57762"/>
    <w:rsid w:val="00B84DFE"/>
    <w:rsid w:val="00BB3AB8"/>
    <w:rsid w:val="00C51FC4"/>
    <w:rsid w:val="00CC444E"/>
    <w:rsid w:val="00D96473"/>
    <w:rsid w:val="00DA3470"/>
    <w:rsid w:val="00DC1919"/>
    <w:rsid w:val="00E63F5B"/>
    <w:rsid w:val="00F143C0"/>
    <w:rsid w:val="00F349AE"/>
    <w:rsid w:val="00FC538B"/>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93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7AF"/>
    <w:rPr>
      <w:color w:val="0563C1" w:themeColor="hyperlink"/>
      <w:u w:val="single"/>
    </w:rPr>
  </w:style>
  <w:style w:type="character" w:styleId="CommentReference">
    <w:name w:val="annotation reference"/>
    <w:basedOn w:val="DefaultParagraphFont"/>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basedOn w:val="DefaultParagraphFont"/>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basedOn w:val="CommentText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AB8"/>
    <w:rPr>
      <w:rFonts w:ascii="Segoe UI" w:hAnsi="Segoe UI" w:cs="Segoe UI"/>
      <w:sz w:val="18"/>
      <w:szCs w:val="18"/>
    </w:rPr>
  </w:style>
  <w:style w:type="paragraph" w:styleId="BodyText">
    <w:name w:val="Body Text"/>
    <w:basedOn w:val="Normal"/>
    <w:link w:val="BodyTextChar"/>
    <w:semiHidden/>
    <w:rsid w:val="0011488E"/>
    <w:pPr>
      <w:overflowPunct w:val="0"/>
      <w:autoSpaceDE w:val="0"/>
      <w:autoSpaceDN w:val="0"/>
      <w:adjustRightInd w:val="0"/>
      <w:spacing w:after="0" w:line="380" w:lineRule="exact"/>
      <w:textAlignment w:val="baseline"/>
    </w:pPr>
    <w:rPr>
      <w:rFonts w:ascii="Times New Roman" w:eastAsia="Times New Roman" w:hAnsi="Times New Roman" w:cs="Times New Roman"/>
      <w:sz w:val="26"/>
      <w:szCs w:val="20"/>
      <w:lang w:val="en-GB" w:eastAsia="nl-NL"/>
    </w:rPr>
  </w:style>
  <w:style w:type="character" w:customStyle="1" w:styleId="BodyTextChar">
    <w:name w:val="Body Text Char"/>
    <w:basedOn w:val="DefaultParagraphFont"/>
    <w:link w:val="BodyText"/>
    <w:semiHidden/>
    <w:rsid w:val="0011488E"/>
    <w:rPr>
      <w:rFonts w:ascii="Times New Roman" w:eastAsia="Times New Roman" w:hAnsi="Times New Roman" w:cs="Times New Roman"/>
      <w:sz w:val="26"/>
      <w:szCs w:val="20"/>
      <w:lang w:val="en-GB" w:eastAsia="nl-NL"/>
    </w:rPr>
  </w:style>
  <w:style w:type="character" w:styleId="FollowedHyperlink">
    <w:name w:val="FollowedHyperlink"/>
    <w:basedOn w:val="DefaultParagraphFont"/>
    <w:uiPriority w:val="99"/>
    <w:semiHidden/>
    <w:unhideWhenUsed/>
    <w:rsid w:val="00650D5F"/>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7AF"/>
    <w:rPr>
      <w:color w:val="0563C1" w:themeColor="hyperlink"/>
      <w:u w:val="single"/>
    </w:rPr>
  </w:style>
  <w:style w:type="character" w:styleId="CommentReference">
    <w:name w:val="annotation reference"/>
    <w:basedOn w:val="DefaultParagraphFont"/>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basedOn w:val="DefaultParagraphFont"/>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basedOn w:val="CommentText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AB8"/>
    <w:rPr>
      <w:rFonts w:ascii="Segoe UI" w:hAnsi="Segoe UI" w:cs="Segoe UI"/>
      <w:sz w:val="18"/>
      <w:szCs w:val="18"/>
    </w:rPr>
  </w:style>
  <w:style w:type="paragraph" w:styleId="BodyText">
    <w:name w:val="Body Text"/>
    <w:basedOn w:val="Normal"/>
    <w:link w:val="BodyTextChar"/>
    <w:semiHidden/>
    <w:rsid w:val="0011488E"/>
    <w:pPr>
      <w:overflowPunct w:val="0"/>
      <w:autoSpaceDE w:val="0"/>
      <w:autoSpaceDN w:val="0"/>
      <w:adjustRightInd w:val="0"/>
      <w:spacing w:after="0" w:line="380" w:lineRule="exact"/>
      <w:textAlignment w:val="baseline"/>
    </w:pPr>
    <w:rPr>
      <w:rFonts w:ascii="Times New Roman" w:eastAsia="Times New Roman" w:hAnsi="Times New Roman" w:cs="Times New Roman"/>
      <w:sz w:val="26"/>
      <w:szCs w:val="20"/>
      <w:lang w:val="en-GB" w:eastAsia="nl-NL"/>
    </w:rPr>
  </w:style>
  <w:style w:type="character" w:customStyle="1" w:styleId="BodyTextChar">
    <w:name w:val="Body Text Char"/>
    <w:basedOn w:val="DefaultParagraphFont"/>
    <w:link w:val="BodyText"/>
    <w:semiHidden/>
    <w:rsid w:val="0011488E"/>
    <w:rPr>
      <w:rFonts w:ascii="Times New Roman" w:eastAsia="Times New Roman" w:hAnsi="Times New Roman" w:cs="Times New Roman"/>
      <w:sz w:val="26"/>
      <w:szCs w:val="20"/>
      <w:lang w:val="en-GB" w:eastAsia="nl-NL"/>
    </w:rPr>
  </w:style>
  <w:style w:type="character" w:styleId="FollowedHyperlink">
    <w:name w:val="FollowedHyperlink"/>
    <w:basedOn w:val="DefaultParagraphFont"/>
    <w:uiPriority w:val="99"/>
    <w:semiHidden/>
    <w:unhideWhenUsed/>
    <w:rsid w:val="00650D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edia.ngage.co.za" TargetMode="External"/><Relationship Id="rId6" Type="http://schemas.openxmlformats.org/officeDocument/2006/relationships/hyperlink" Target="http://www.skil.co.za" TargetMode="External"/><Relationship Id="rId7" Type="http://schemas.openxmlformats.org/officeDocument/2006/relationships/hyperlink" Target="file:///C:\Users\Mike\AppData\Local\Microsoft\Windows\Temporary%20Internet%20Files\Content.Outlook\WGG4E9XQ\jonathan@ngage.co.za" TargetMode="External"/><Relationship Id="rId8" Type="http://schemas.openxmlformats.org/officeDocument/2006/relationships/hyperlink" Target="http://www.ngage.co.za" TargetMode="External"/><Relationship Id="rId9" Type="http://schemas.openxmlformats.org/officeDocument/2006/relationships/hyperlink" Target="http://media.ngage.co.z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Morgan Verster</cp:lastModifiedBy>
  <cp:revision>2</cp:revision>
  <dcterms:created xsi:type="dcterms:W3CDTF">2016-06-21T09:28:00Z</dcterms:created>
  <dcterms:modified xsi:type="dcterms:W3CDTF">2016-06-21T09:28:00Z</dcterms:modified>
</cp:coreProperties>
</file>