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43" w:rsidRPr="006A5843" w:rsidRDefault="006A5843" w:rsidP="006A5843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6A5843">
        <w:rPr>
          <w:rFonts w:ascii="Arial" w:hAnsi="Arial" w:cs="Arial"/>
          <w:b/>
          <w:sz w:val="52"/>
          <w:szCs w:val="52"/>
        </w:rPr>
        <w:t xml:space="preserve">PRESS RELEASE </w:t>
      </w:r>
    </w:p>
    <w:p w:rsidR="006A5843" w:rsidRPr="006A5843" w:rsidRDefault="00881E4A" w:rsidP="006A5843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 move in the right direction</w:t>
      </w:r>
    </w:p>
    <w:p w:rsidR="006A5843" w:rsidRPr="006A5843" w:rsidRDefault="00FA66E0" w:rsidP="006A5843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27 November</w:t>
      </w:r>
      <w:bookmarkStart w:id="0" w:name="_GoBack"/>
      <w:bookmarkEnd w:id="0"/>
      <w:r w:rsidR="006A5843" w:rsidRPr="006A5843">
        <w:rPr>
          <w:b/>
          <w:i/>
          <w:color w:val="808080" w:themeColor="background1" w:themeShade="80"/>
          <w:sz w:val="24"/>
          <w:szCs w:val="24"/>
        </w:rPr>
        <w:t>, 2015:</w:t>
      </w:r>
      <w:r w:rsidR="006A5843" w:rsidRPr="006A5843">
        <w:rPr>
          <w:i/>
          <w:color w:val="808080" w:themeColor="background1" w:themeShade="80"/>
          <w:sz w:val="24"/>
          <w:szCs w:val="24"/>
        </w:rPr>
        <w:t xml:space="preserve"> </w:t>
      </w:r>
      <w:r w:rsidR="006A5843">
        <w:rPr>
          <w:i/>
          <w:color w:val="808080" w:themeColor="background1" w:themeShade="80"/>
          <w:sz w:val="24"/>
          <w:szCs w:val="24"/>
        </w:rPr>
        <w:t>In celebration of its relocation</w:t>
      </w:r>
      <w:r w:rsidR="00796357">
        <w:rPr>
          <w:i/>
          <w:color w:val="808080" w:themeColor="background1" w:themeShade="80"/>
          <w:sz w:val="24"/>
          <w:szCs w:val="24"/>
        </w:rPr>
        <w:t xml:space="preserve"> to larger and improved </w:t>
      </w:r>
      <w:r w:rsidR="006A5843">
        <w:rPr>
          <w:i/>
          <w:color w:val="808080" w:themeColor="background1" w:themeShade="80"/>
          <w:sz w:val="24"/>
          <w:szCs w:val="24"/>
        </w:rPr>
        <w:t xml:space="preserve">premises, </w:t>
      </w:r>
      <w:r w:rsidR="006A5843" w:rsidRPr="006A5843">
        <w:rPr>
          <w:i/>
          <w:color w:val="808080" w:themeColor="background1" w:themeShade="80"/>
          <w:sz w:val="24"/>
          <w:szCs w:val="24"/>
        </w:rPr>
        <w:t xml:space="preserve">Banding </w:t>
      </w:r>
      <w:r w:rsidR="006A5843">
        <w:rPr>
          <w:i/>
          <w:color w:val="808080" w:themeColor="background1" w:themeShade="80"/>
          <w:sz w:val="24"/>
          <w:szCs w:val="24"/>
        </w:rPr>
        <w:t>&amp; Identification</w:t>
      </w:r>
      <w:r w:rsidR="00881E4A">
        <w:rPr>
          <w:i/>
          <w:color w:val="808080" w:themeColor="background1" w:themeShade="80"/>
          <w:sz w:val="24"/>
          <w:szCs w:val="24"/>
        </w:rPr>
        <w:t xml:space="preserve"> (ID) Solutions Africa hosted an </w:t>
      </w:r>
      <w:r w:rsidR="006A5843">
        <w:rPr>
          <w:i/>
          <w:color w:val="808080" w:themeColor="background1" w:themeShade="80"/>
          <w:sz w:val="24"/>
          <w:szCs w:val="24"/>
        </w:rPr>
        <w:t xml:space="preserve">open day on 27 November 2015, where clients and media were given a tour of </w:t>
      </w:r>
      <w:r w:rsidR="00881E4A">
        <w:rPr>
          <w:i/>
          <w:color w:val="808080" w:themeColor="background1" w:themeShade="80"/>
          <w:sz w:val="24"/>
          <w:szCs w:val="24"/>
        </w:rPr>
        <w:t xml:space="preserve">the new </w:t>
      </w:r>
      <w:r w:rsidR="006A5843">
        <w:rPr>
          <w:i/>
          <w:color w:val="808080" w:themeColor="background1" w:themeShade="80"/>
          <w:sz w:val="24"/>
          <w:szCs w:val="24"/>
        </w:rPr>
        <w:t xml:space="preserve">facilities, and interactive demonstrations on a wide range of Band-It fastening, clamping and buckling products. </w:t>
      </w:r>
    </w:p>
    <w:p w:rsidR="00796357" w:rsidRDefault="00796357" w:rsidP="006A5843">
      <w:pPr>
        <w:spacing w:line="240" w:lineRule="auto"/>
      </w:pPr>
      <w:r w:rsidRPr="00796357">
        <w:t>Banding &amp; ID Solutions Africa distributes and manufactures Band-It stainless steel strapping and buckles under license from USA-based Band-It-Idex, a world leader in quality engineered band clamping and fastening solutions.</w:t>
      </w:r>
      <w:r>
        <w:t xml:space="preserve"> B</w:t>
      </w:r>
      <w:r w:rsidR="006A5843">
        <w:t xml:space="preserve">usiness manager </w:t>
      </w:r>
      <w:r w:rsidR="006A5843" w:rsidRPr="006A5843">
        <w:rPr>
          <w:b/>
        </w:rPr>
        <w:t>Rosa Remendos</w:t>
      </w:r>
      <w:r>
        <w:t xml:space="preserve"> says</w:t>
      </w:r>
      <w:r w:rsidR="006A5843">
        <w:t xml:space="preserve"> the company relocated to the 500 m</w:t>
      </w:r>
      <w:r w:rsidR="006A5843" w:rsidRPr="006A5843">
        <w:rPr>
          <w:vertAlign w:val="superscript"/>
        </w:rPr>
        <w:t>2</w:t>
      </w:r>
      <w:r w:rsidR="006A5843">
        <w:t xml:space="preserve"> facility in Yaldwyn Road, Jet Park, </w:t>
      </w:r>
      <w:r w:rsidR="006A5843" w:rsidRPr="006A5843">
        <w:t xml:space="preserve">to </w:t>
      </w:r>
      <w:r w:rsidR="003B7193" w:rsidRPr="0020399B">
        <w:t>improve</w:t>
      </w:r>
      <w:r w:rsidR="006A5843">
        <w:t xml:space="preserve"> overall customer satisfaction. </w:t>
      </w:r>
    </w:p>
    <w:p w:rsidR="00796357" w:rsidRDefault="006A5843" w:rsidP="006A5843">
      <w:pPr>
        <w:spacing w:line="240" w:lineRule="auto"/>
      </w:pPr>
      <w:r>
        <w:t>“In the past, we shared facilities</w:t>
      </w:r>
      <w:r w:rsidRPr="006A5843">
        <w:t xml:space="preserve"> with another </w:t>
      </w:r>
      <w:r>
        <w:t xml:space="preserve">company. Following the move, we now boast </w:t>
      </w:r>
      <w:r w:rsidRPr="006A5843">
        <w:t xml:space="preserve">a site </w:t>
      </w:r>
      <w:r>
        <w:t>that features a spacious warehouse and</w:t>
      </w:r>
      <w:r w:rsidRPr="006A5843">
        <w:t xml:space="preserve"> a dedicated sales counter for</w:t>
      </w:r>
      <w:r w:rsidRPr="0020399B">
        <w:rPr>
          <w:color w:val="FF0000"/>
        </w:rPr>
        <w:t xml:space="preserve"> </w:t>
      </w:r>
      <w:r w:rsidR="003B7193" w:rsidRPr="0020399B">
        <w:t xml:space="preserve">our </w:t>
      </w:r>
      <w:r w:rsidR="00796357">
        <w:t>customers. T</w:t>
      </w:r>
      <w:r>
        <w:t xml:space="preserve">he new facility is also better located </w:t>
      </w:r>
      <w:r w:rsidR="00796357">
        <w:t xml:space="preserve">from a strategic point of view, and </w:t>
      </w:r>
      <w:r>
        <w:t>offers e</w:t>
      </w:r>
      <w:r w:rsidRPr="006A5843">
        <w:t>asy access from th</w:t>
      </w:r>
      <w:r>
        <w:t>e N12 freew</w:t>
      </w:r>
      <w:r w:rsidR="00676632">
        <w:t>ay, and provides</w:t>
      </w:r>
      <w:r>
        <w:t xml:space="preserve"> ample parking and an improved </w:t>
      </w:r>
      <w:r w:rsidR="00676632">
        <w:t xml:space="preserve">overall </w:t>
      </w:r>
      <w:r>
        <w:t>experience</w:t>
      </w:r>
      <w:r w:rsidR="00796357">
        <w:t xml:space="preserve">,” she points out. </w:t>
      </w:r>
    </w:p>
    <w:p w:rsidR="00796357" w:rsidRDefault="00796357" w:rsidP="006A5843">
      <w:pPr>
        <w:spacing w:line="240" w:lineRule="auto"/>
      </w:pPr>
      <w:r>
        <w:t>Remendos adds that t</w:t>
      </w:r>
      <w:r w:rsidR="00676632">
        <w:t>he new offic</w:t>
      </w:r>
      <w:r w:rsidR="00881E4A">
        <w:t>es also provide</w:t>
      </w:r>
      <w:r>
        <w:t xml:space="preserve"> the company’s </w:t>
      </w:r>
      <w:r w:rsidR="00676632">
        <w:t>11 onsite employees greater comfort, which improves job satisfaction and productivity, thereby ensuring that the customer ultimately benefits</w:t>
      </w:r>
      <w:r w:rsidR="00881E4A">
        <w:t xml:space="preserve"> from more efficient and dedicated staff offering the best possible service</w:t>
      </w:r>
      <w:r w:rsidR="00676632">
        <w:t>.</w:t>
      </w:r>
      <w:r>
        <w:t xml:space="preserve"> </w:t>
      </w:r>
      <w:r w:rsidR="00676632">
        <w:t xml:space="preserve">The entire process of finding a </w:t>
      </w:r>
      <w:r w:rsidR="006A5843" w:rsidRPr="006A5843">
        <w:t>suitable</w:t>
      </w:r>
      <w:r w:rsidR="002C145E">
        <w:t xml:space="preserve"> premises, planning and moving stock</w:t>
      </w:r>
      <w:r w:rsidR="00676632">
        <w:t xml:space="preserve"> took six</w:t>
      </w:r>
      <w:r w:rsidR="006A5843">
        <w:t xml:space="preserve"> weeks</w:t>
      </w:r>
      <w:r w:rsidR="00676632">
        <w:t>, while the actual mo</w:t>
      </w:r>
      <w:r w:rsidR="002C145E">
        <w:t>ve from site-to-</w:t>
      </w:r>
      <w:r w:rsidR="00676632">
        <w:t>site took</w:t>
      </w:r>
      <w:r w:rsidR="002C145E">
        <w:t xml:space="preserve"> three</w:t>
      </w:r>
      <w:r w:rsidR="006A5843" w:rsidRPr="006A5843">
        <w:t xml:space="preserve"> </w:t>
      </w:r>
      <w:r w:rsidR="00676632">
        <w:t xml:space="preserve">days, without any major disruptions. </w:t>
      </w:r>
    </w:p>
    <w:p w:rsidR="006A5843" w:rsidRPr="00796357" w:rsidRDefault="00676632" w:rsidP="006A5843">
      <w:pPr>
        <w:spacing w:line="240" w:lineRule="auto"/>
      </w:pPr>
      <w:r>
        <w:t>Looking ahead</w:t>
      </w:r>
      <w:r w:rsidR="002C145E">
        <w:t>,</w:t>
      </w:r>
      <w:r>
        <w:t xml:space="preserve"> Remendos is optimistic of the future outlook. </w:t>
      </w:r>
      <w:r w:rsidR="002C145E">
        <w:t>“</w:t>
      </w:r>
      <w:r w:rsidR="00796357">
        <w:t xml:space="preserve">Despite a sluggish economy, our outlook remains positive. Banding &amp; ID Solutions has developed an excellent reputation over the years, thanks to its quality products and customer service. As a result, demand is steady, and we continue </w:t>
      </w:r>
      <w:r w:rsidR="006A5843" w:rsidRPr="006A5843">
        <w:rPr>
          <w:rFonts w:cs="Times New Roman"/>
        </w:rPr>
        <w:t xml:space="preserve">to </w:t>
      </w:r>
      <w:r w:rsidR="00796357">
        <w:rPr>
          <w:rFonts w:cs="Times New Roman"/>
        </w:rPr>
        <w:t xml:space="preserve">promote our offerings through a </w:t>
      </w:r>
      <w:r w:rsidR="00D74DB5">
        <w:rPr>
          <w:rFonts w:cs="Times New Roman"/>
        </w:rPr>
        <w:t xml:space="preserve">knowledgeable and </w:t>
      </w:r>
      <w:r w:rsidR="00796357">
        <w:rPr>
          <w:rFonts w:cs="Times New Roman"/>
        </w:rPr>
        <w:t xml:space="preserve">dedicated team,” </w:t>
      </w:r>
      <w:r>
        <w:rPr>
          <w:rFonts w:cs="Times New Roman"/>
        </w:rPr>
        <w:t xml:space="preserve">she concludes. </w:t>
      </w:r>
    </w:p>
    <w:p w:rsidR="00676632" w:rsidRDefault="00676632" w:rsidP="006A5843">
      <w:pPr>
        <w:spacing w:line="240" w:lineRule="auto"/>
        <w:rPr>
          <w:rFonts w:cs="Times New Roman"/>
        </w:rPr>
      </w:pPr>
    </w:p>
    <w:p w:rsidR="00796357" w:rsidRDefault="00796357" w:rsidP="00796357">
      <w:pPr>
        <w:spacing w:line="240" w:lineRule="auto"/>
        <w:rPr>
          <w:rFonts w:cs="Arial"/>
          <w:b/>
          <w:i/>
        </w:rPr>
      </w:pPr>
      <w:r w:rsidRPr="00DA6A69">
        <w:rPr>
          <w:rFonts w:cs="Arial"/>
          <w:b/>
          <w:i/>
        </w:rPr>
        <w:t>Ends</w:t>
      </w:r>
    </w:p>
    <w:p w:rsidR="00796357" w:rsidRDefault="00796357" w:rsidP="00796357">
      <w:pPr>
        <w:spacing w:line="240" w:lineRule="auto"/>
        <w:rPr>
          <w:rFonts w:cs="Arial"/>
          <w:b/>
        </w:rPr>
      </w:pPr>
      <w:r w:rsidRPr="00DA6A69">
        <w:rPr>
          <w:rFonts w:cs="Arial"/>
          <w:b/>
        </w:rPr>
        <w:t>Notes to the Editor</w:t>
      </w:r>
      <w:r>
        <w:rPr>
          <w:rFonts w:cs="Arial"/>
        </w:rPr>
        <w:br/>
        <w:t xml:space="preserve">To download hi-res images for this release, please visit </w:t>
      </w:r>
      <w:hyperlink r:id="rId5" w:history="1">
        <w:r w:rsidRPr="002D13D3">
          <w:rPr>
            <w:rStyle w:val="Hyperlink"/>
            <w:rFonts w:cs="Arial"/>
          </w:rPr>
          <w:t>http://media.ngage.co.za</w:t>
        </w:r>
      </w:hyperlink>
      <w:r>
        <w:rPr>
          <w:rFonts w:cs="Arial"/>
        </w:rPr>
        <w:t xml:space="preserve"> and click the </w:t>
      </w:r>
      <w:r w:rsidRPr="004C46B2">
        <w:rPr>
          <w:rFonts w:cs="Arial"/>
        </w:rPr>
        <w:t>Banding &amp; ID Solutions Africa</w:t>
      </w:r>
      <w:r>
        <w:rPr>
          <w:rFonts w:cs="Arial"/>
        </w:rPr>
        <w:t xml:space="preserve"> link to view the company’s press office.</w:t>
      </w:r>
    </w:p>
    <w:p w:rsidR="00796357" w:rsidRPr="009E387C" w:rsidRDefault="00796357" w:rsidP="00796357">
      <w:pPr>
        <w:spacing w:line="240" w:lineRule="auto"/>
        <w:rPr>
          <w:rFonts w:cs="Arial"/>
        </w:rPr>
      </w:pPr>
      <w:r w:rsidRPr="00DA6A69">
        <w:rPr>
          <w:rFonts w:cs="Arial"/>
          <w:b/>
        </w:rPr>
        <w:t>Banding &amp; Identification Solutions Africa Contact</w:t>
      </w:r>
      <w:r>
        <w:rPr>
          <w:rFonts w:cs="Arial"/>
        </w:rPr>
        <w:br/>
        <w:t>Rosa Remendos</w:t>
      </w:r>
      <w:r>
        <w:rPr>
          <w:rFonts w:cs="Arial"/>
        </w:rPr>
        <w:br/>
      </w:r>
      <w:r w:rsidRPr="009E387C">
        <w:rPr>
          <w:rFonts w:cs="Arial"/>
        </w:rPr>
        <w:t xml:space="preserve">Business Manager </w:t>
      </w:r>
      <w:r>
        <w:rPr>
          <w:rFonts w:cs="Arial"/>
        </w:rPr>
        <w:br/>
      </w:r>
      <w:r w:rsidRPr="009E387C">
        <w:rPr>
          <w:rFonts w:cs="Arial"/>
        </w:rPr>
        <w:t>Phone: (011) 974 0424</w:t>
      </w:r>
      <w:r>
        <w:rPr>
          <w:rFonts w:cs="Arial"/>
        </w:rPr>
        <w:br/>
        <w:t>Fax:  (011) 974 0425</w:t>
      </w:r>
      <w:r>
        <w:rPr>
          <w:rFonts w:cs="Arial"/>
        </w:rPr>
        <w:br/>
      </w:r>
      <w:r w:rsidRPr="009E387C">
        <w:rPr>
          <w:rFonts w:cs="Arial"/>
        </w:rPr>
        <w:t>Ema</w:t>
      </w:r>
      <w:r>
        <w:rPr>
          <w:rFonts w:cs="Arial"/>
        </w:rPr>
        <w:t xml:space="preserve">il: </w:t>
      </w:r>
      <w:hyperlink r:id="rId6" w:history="1">
        <w:r w:rsidRPr="00B80431">
          <w:rPr>
            <w:rStyle w:val="Hyperlink"/>
            <w:rFonts w:cs="Arial"/>
          </w:rPr>
          <w:t>rosa.remendos@banding.co.za</w:t>
        </w:r>
      </w:hyperlink>
      <w:r>
        <w:rPr>
          <w:rFonts w:cs="Arial"/>
        </w:rPr>
        <w:br/>
        <w:t xml:space="preserve">Web: </w:t>
      </w:r>
      <w:hyperlink r:id="rId7" w:history="1">
        <w:r w:rsidRPr="00B80431">
          <w:rPr>
            <w:rStyle w:val="Hyperlink"/>
            <w:rFonts w:cs="Arial"/>
          </w:rPr>
          <w:t>www.banding.co.za</w:t>
        </w:r>
      </w:hyperlink>
      <w:r>
        <w:rPr>
          <w:rFonts w:cs="Arial"/>
        </w:rPr>
        <w:br/>
      </w:r>
      <w:r>
        <w:rPr>
          <w:rFonts w:cs="Arial"/>
          <w:b/>
        </w:rPr>
        <w:br/>
      </w:r>
      <w:r w:rsidRPr="00DA6A69">
        <w:rPr>
          <w:rFonts w:cs="Arial"/>
          <w:b/>
        </w:rPr>
        <w:t>Media Contact</w:t>
      </w:r>
      <w:r>
        <w:rPr>
          <w:rFonts w:cs="Arial"/>
        </w:rPr>
        <w:br/>
        <w:t>Jana Klut</w:t>
      </w:r>
      <w:r>
        <w:rPr>
          <w:rFonts w:cs="Arial"/>
        </w:rPr>
        <w:br/>
        <w:t xml:space="preserve">NGAGE Public Relations </w:t>
      </w:r>
      <w:r>
        <w:rPr>
          <w:rFonts w:cs="Arial"/>
        </w:rPr>
        <w:br/>
        <w:t>Phone: (011) 867 7763</w:t>
      </w:r>
      <w:r>
        <w:rPr>
          <w:rFonts w:cs="Arial"/>
        </w:rPr>
        <w:br/>
        <w:t>Fax: 086 512 3352</w:t>
      </w:r>
      <w:r>
        <w:rPr>
          <w:rFonts w:cs="Arial"/>
        </w:rPr>
        <w:br/>
        <w:t>Cell: 074 111 4900</w:t>
      </w:r>
      <w:r>
        <w:rPr>
          <w:rFonts w:cs="Arial"/>
        </w:rPr>
        <w:br/>
        <w:t xml:space="preserve">Email: </w:t>
      </w:r>
      <w:hyperlink r:id="rId8" w:history="1">
        <w:r w:rsidRPr="00DA6A69">
          <w:rPr>
            <w:rStyle w:val="Hyperlink"/>
            <w:rFonts w:cs="Arial"/>
          </w:rPr>
          <w:t>jana@ngage.co.za</w:t>
        </w:r>
      </w:hyperlink>
      <w:r>
        <w:rPr>
          <w:rFonts w:cs="Arial"/>
        </w:rPr>
        <w:br/>
      </w:r>
      <w:r w:rsidRPr="009E387C">
        <w:rPr>
          <w:rFonts w:cs="Arial"/>
        </w:rPr>
        <w:t xml:space="preserve">Web: </w:t>
      </w:r>
      <w:hyperlink r:id="rId9" w:history="1">
        <w:r w:rsidRPr="009E387C">
          <w:rPr>
            <w:rStyle w:val="Hyperlink"/>
            <w:rFonts w:cs="Arial"/>
          </w:rPr>
          <w:t>www.ngage.co.za</w:t>
        </w:r>
      </w:hyperlink>
    </w:p>
    <w:p w:rsidR="00CC444E" w:rsidRPr="006A5843" w:rsidRDefault="00796357" w:rsidP="00796357">
      <w:r w:rsidRPr="009E387C">
        <w:rPr>
          <w:rFonts w:cs="Arial"/>
        </w:rPr>
        <w:lastRenderedPageBreak/>
        <w:t xml:space="preserve">Browse the </w:t>
      </w:r>
      <w:r w:rsidRPr="00DA6A69">
        <w:rPr>
          <w:rFonts w:cs="Arial"/>
          <w:b/>
        </w:rPr>
        <w:t>NGAGE Media Zone</w:t>
      </w:r>
      <w:r w:rsidRPr="009E387C">
        <w:rPr>
          <w:rFonts w:cs="Arial"/>
        </w:rPr>
        <w:t xml:space="preserve"> for more client press releases and photographs at </w:t>
      </w:r>
      <w:hyperlink r:id="rId10" w:history="1">
        <w:r w:rsidRPr="009E387C">
          <w:rPr>
            <w:rStyle w:val="Hyperlink"/>
            <w:rFonts w:cs="Arial"/>
          </w:rPr>
          <w:t>http://media.ngage.co.za</w:t>
        </w:r>
      </w:hyperlink>
    </w:p>
    <w:sectPr w:rsidR="00CC444E" w:rsidRPr="006A5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70833"/>
    <w:multiLevelType w:val="hybridMultilevel"/>
    <w:tmpl w:val="4B2649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43"/>
    <w:rsid w:val="0020399B"/>
    <w:rsid w:val="002C145E"/>
    <w:rsid w:val="002E211A"/>
    <w:rsid w:val="002E32D7"/>
    <w:rsid w:val="00387E40"/>
    <w:rsid w:val="003B7193"/>
    <w:rsid w:val="00560FB6"/>
    <w:rsid w:val="006740E7"/>
    <w:rsid w:val="00676632"/>
    <w:rsid w:val="006A5843"/>
    <w:rsid w:val="00754F3B"/>
    <w:rsid w:val="00796357"/>
    <w:rsid w:val="00881E4A"/>
    <w:rsid w:val="009F2387"/>
    <w:rsid w:val="009F4229"/>
    <w:rsid w:val="00AE4AA7"/>
    <w:rsid w:val="00AE737F"/>
    <w:rsid w:val="00CC444E"/>
    <w:rsid w:val="00D74DB5"/>
    <w:rsid w:val="00DA3470"/>
    <w:rsid w:val="00E5672B"/>
    <w:rsid w:val="00E60ED1"/>
    <w:rsid w:val="00E63B09"/>
    <w:rsid w:val="00F143C0"/>
    <w:rsid w:val="00FA66E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FF710-EFF3-4EBC-819B-75303482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43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3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9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ding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remendos@banding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Boitumelo</cp:lastModifiedBy>
  <cp:revision>3</cp:revision>
  <dcterms:created xsi:type="dcterms:W3CDTF">2015-11-16T09:01:00Z</dcterms:created>
  <dcterms:modified xsi:type="dcterms:W3CDTF">2015-11-26T07:02:00Z</dcterms:modified>
</cp:coreProperties>
</file>