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547AF" w:rsidRDefault="009E387C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 quality control system to ensure customer satisfaction </w:t>
      </w:r>
      <w:r w:rsidR="006547A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547AF" w:rsidRDefault="00010BDB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3 November</w:t>
      </w:r>
      <w:bookmarkStart w:id="0" w:name="_GoBack"/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Banding &amp; Identification </w:t>
      </w:r>
      <w:r w:rsidR="00637D9E">
        <w:rPr>
          <w:rFonts w:cs="Arial"/>
          <w:i/>
          <w:color w:val="808080" w:themeColor="background1" w:themeShade="80"/>
          <w:sz w:val="24"/>
          <w:szCs w:val="24"/>
        </w:rPr>
        <w:t xml:space="preserve">(ID)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>Solution</w:t>
      </w:r>
      <w:r w:rsidR="00DA6A69">
        <w:rPr>
          <w:rFonts w:cs="Arial"/>
          <w:i/>
          <w:color w:val="808080" w:themeColor="background1" w:themeShade="80"/>
          <w:sz w:val="24"/>
          <w:szCs w:val="24"/>
        </w:rPr>
        <w:t>s Africa’s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 stainless strapping products undergo </w:t>
      </w:r>
      <w:r w:rsidR="00637D9E">
        <w:rPr>
          <w:rFonts w:cs="Arial"/>
          <w:i/>
          <w:color w:val="808080" w:themeColor="background1" w:themeShade="80"/>
          <w:sz w:val="24"/>
          <w:szCs w:val="24"/>
        </w:rPr>
        <w:t>stringent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 quality control </w:t>
      </w:r>
      <w:r w:rsidR="00637D9E">
        <w:rPr>
          <w:rFonts w:cs="Arial"/>
          <w:i/>
          <w:color w:val="808080" w:themeColor="background1" w:themeShade="80"/>
          <w:sz w:val="24"/>
          <w:szCs w:val="24"/>
        </w:rPr>
        <w:t xml:space="preserve">measures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>to build customer loyalty</w:t>
      </w:r>
      <w:r w:rsidR="00637D9E">
        <w:rPr>
          <w:rFonts w:cs="Arial"/>
          <w:i/>
          <w:color w:val="808080" w:themeColor="background1" w:themeShade="80"/>
          <w:sz w:val="24"/>
          <w:szCs w:val="24"/>
        </w:rPr>
        <w:t xml:space="preserve">,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and to </w:t>
      </w:r>
      <w:r w:rsidR="00637D9E">
        <w:rPr>
          <w:rFonts w:cs="Arial"/>
          <w:i/>
          <w:color w:val="808080" w:themeColor="background1" w:themeShade="80"/>
          <w:sz w:val="24"/>
          <w:szCs w:val="24"/>
        </w:rPr>
        <w:t xml:space="preserve">provide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customers </w:t>
      </w:r>
      <w:r w:rsidR="00637D9E">
        <w:rPr>
          <w:rFonts w:cs="Arial"/>
          <w:i/>
          <w:color w:val="808080" w:themeColor="background1" w:themeShade="80"/>
          <w:sz w:val="24"/>
          <w:szCs w:val="24"/>
        </w:rPr>
        <w:t xml:space="preserve">with the peace-of-mind </w:t>
      </w:r>
      <w:r w:rsidR="009E387C" w:rsidRPr="009E387C">
        <w:rPr>
          <w:rFonts w:cs="Arial"/>
          <w:i/>
          <w:color w:val="808080" w:themeColor="background1" w:themeShade="80"/>
          <w:sz w:val="24"/>
          <w:szCs w:val="24"/>
        </w:rPr>
        <w:t xml:space="preserve">that they are receiving a genuine and reliable product. 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</w:p>
    <w:p w:rsidR="004C46B2" w:rsidRDefault="009E387C" w:rsidP="009E387C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Banding &amp; ID Solutions Africa </w:t>
      </w:r>
      <w:r w:rsidR="004C46B2" w:rsidRPr="004C46B2">
        <w:rPr>
          <w:rFonts w:cs="Arial"/>
        </w:rPr>
        <w:t>distributes and manufactures Band-It stainless steel strapping and buckles under license from USA-based Band-It-Idex, a world leader in quality engineered band clamping and fastening solutions.</w:t>
      </w:r>
    </w:p>
    <w:p w:rsidR="004C46B2" w:rsidRDefault="004C46B2" w:rsidP="009E387C">
      <w:pPr>
        <w:spacing w:line="240" w:lineRule="auto"/>
        <w:rPr>
          <w:rFonts w:cs="Arial"/>
        </w:rPr>
      </w:pPr>
      <w:r>
        <w:rPr>
          <w:rFonts w:cs="Arial"/>
        </w:rPr>
        <w:t>The</w:t>
      </w:r>
      <w:r w:rsidRPr="009E387C">
        <w:rPr>
          <w:rFonts w:cs="Arial"/>
        </w:rPr>
        <w:t xml:space="preserve"> products are used extensively in electrical, mining, construction, municipal, petrochemical, </w:t>
      </w:r>
      <w:r>
        <w:rPr>
          <w:rFonts w:cs="Arial"/>
        </w:rPr>
        <w:t xml:space="preserve">and </w:t>
      </w:r>
      <w:r w:rsidRPr="009E387C">
        <w:rPr>
          <w:rFonts w:cs="Arial"/>
        </w:rPr>
        <w:t>tele</w:t>
      </w:r>
      <w:r>
        <w:rPr>
          <w:rFonts w:cs="Arial"/>
        </w:rPr>
        <w:t xml:space="preserve">communication industries, as well as </w:t>
      </w:r>
      <w:r w:rsidRPr="009E387C">
        <w:rPr>
          <w:rFonts w:cs="Arial"/>
        </w:rPr>
        <w:t>outdoo</w:t>
      </w:r>
      <w:r>
        <w:rPr>
          <w:rFonts w:cs="Arial"/>
        </w:rPr>
        <w:t xml:space="preserve">r advertising. With an influx of cheap and inferior products imported from Asia, quality guarantees are becoming increasingly important to clients. </w:t>
      </w:r>
    </w:p>
    <w:p w:rsidR="00637D9E" w:rsidRDefault="004C46B2" w:rsidP="009E387C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Banding &amp; ID Solutions Africa </w:t>
      </w:r>
      <w:r>
        <w:rPr>
          <w:rFonts w:cs="Arial"/>
        </w:rPr>
        <w:t>b</w:t>
      </w:r>
      <w:r w:rsidR="009E387C" w:rsidRPr="009E387C">
        <w:rPr>
          <w:rFonts w:cs="Arial"/>
        </w:rPr>
        <w:t xml:space="preserve">usiness manager </w:t>
      </w:r>
      <w:r w:rsidR="009E387C" w:rsidRPr="00DA6A69">
        <w:rPr>
          <w:rFonts w:cs="Arial"/>
          <w:b/>
        </w:rPr>
        <w:t>Rosa Remendos</w:t>
      </w:r>
      <w:r w:rsidR="009E387C" w:rsidRPr="009E387C">
        <w:rPr>
          <w:rFonts w:cs="Arial"/>
        </w:rPr>
        <w:t xml:space="preserve"> explains that the </w:t>
      </w:r>
      <w:r>
        <w:rPr>
          <w:rFonts w:cs="Arial"/>
        </w:rPr>
        <w:t xml:space="preserve">company’s </w:t>
      </w:r>
      <w:r w:rsidR="009E387C" w:rsidRPr="009E387C">
        <w:rPr>
          <w:rFonts w:cs="Arial"/>
        </w:rPr>
        <w:t>quality con</w:t>
      </w:r>
      <w:r>
        <w:rPr>
          <w:rFonts w:cs="Arial"/>
        </w:rPr>
        <w:t xml:space="preserve">trol system, introduced in 2014, </w:t>
      </w:r>
      <w:r w:rsidR="009E387C" w:rsidRPr="009E387C">
        <w:rPr>
          <w:rFonts w:cs="Arial"/>
        </w:rPr>
        <w:t>i</w:t>
      </w:r>
      <w:r w:rsidR="00637D9E">
        <w:rPr>
          <w:rFonts w:cs="Arial"/>
        </w:rPr>
        <w:t xml:space="preserve">ncludes </w:t>
      </w:r>
      <w:r>
        <w:rPr>
          <w:rFonts w:cs="Arial"/>
        </w:rPr>
        <w:t xml:space="preserve">comprehensive </w:t>
      </w:r>
      <w:r w:rsidR="009E387C" w:rsidRPr="009E387C">
        <w:rPr>
          <w:rFonts w:cs="Arial"/>
        </w:rPr>
        <w:t xml:space="preserve">documentation with a test certificate indicating the grade, technical data and the date of manufacture from the supplier. 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9E387C">
        <w:rPr>
          <w:rFonts w:cs="Arial"/>
        </w:rPr>
        <w:t>“Every roll processed in-house is quality checked and can be tracked back to when the steel was received from our supplier, Columbus Stainless. We allocate a job card n</w:t>
      </w:r>
      <w:r w:rsidR="004C46B2">
        <w:rPr>
          <w:rFonts w:cs="Arial"/>
        </w:rPr>
        <w:t>umber to every coil we process, and o</w:t>
      </w:r>
      <w:r w:rsidRPr="009E387C">
        <w:rPr>
          <w:rFonts w:cs="Arial"/>
        </w:rPr>
        <w:t>ur boxes are clearly marked with this job card number</w:t>
      </w:r>
      <w:r w:rsidR="00637D9E">
        <w:rPr>
          <w:rFonts w:cs="Arial"/>
        </w:rPr>
        <w:t>,</w:t>
      </w:r>
      <w:r w:rsidRPr="009E387C">
        <w:rPr>
          <w:rFonts w:cs="Arial"/>
        </w:rPr>
        <w:t>”</w:t>
      </w:r>
      <w:r w:rsidR="00637D9E">
        <w:rPr>
          <w:rFonts w:cs="Arial"/>
        </w:rPr>
        <w:t xml:space="preserve"> she states. 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9E387C">
        <w:rPr>
          <w:rFonts w:cs="Arial"/>
        </w:rPr>
        <w:t>Banding &amp; ID Solutions Africa prides itself in using only graded stainless steel. The grade 201 and 316 stainless steel strapping is imported from Band-It’s manufacturing plant in the UK, while the grade 304 st</w:t>
      </w:r>
      <w:r w:rsidR="004C46B2">
        <w:rPr>
          <w:rFonts w:cs="Arial"/>
        </w:rPr>
        <w:t xml:space="preserve">ainless steel strapping for the </w:t>
      </w:r>
      <w:r w:rsidRPr="009E387C">
        <w:rPr>
          <w:rFonts w:cs="Arial"/>
        </w:rPr>
        <w:t>30</w:t>
      </w:r>
      <w:r w:rsidR="00637D9E">
        <w:rPr>
          <w:rFonts w:cs="Arial"/>
        </w:rPr>
        <w:t xml:space="preserve"> </w:t>
      </w:r>
      <w:r w:rsidRPr="009E387C">
        <w:rPr>
          <w:rFonts w:cs="Arial"/>
        </w:rPr>
        <w:t>m rolls are processed in-house.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9E387C">
        <w:rPr>
          <w:rFonts w:cs="Arial"/>
        </w:rPr>
        <w:t>“We purchase grade 304 stainless steel coils from Columbus Stainless. These coils run through our processing machine</w:t>
      </w:r>
      <w:r w:rsidR="004C46B2">
        <w:rPr>
          <w:rFonts w:cs="Arial"/>
        </w:rPr>
        <w:t>,</w:t>
      </w:r>
      <w:r w:rsidRPr="009E387C">
        <w:rPr>
          <w:rFonts w:cs="Arial"/>
        </w:rPr>
        <w:t xml:space="preserve"> which smoothens the edges, embosses the trade name</w:t>
      </w:r>
      <w:r w:rsidR="00E2615A">
        <w:rPr>
          <w:rFonts w:cs="Arial"/>
        </w:rPr>
        <w:t xml:space="preserve"> </w:t>
      </w:r>
      <w:r w:rsidR="00E2615A" w:rsidRPr="0047465E">
        <w:rPr>
          <w:rFonts w:cs="Arial"/>
        </w:rPr>
        <w:t>BAND-IT</w:t>
      </w:r>
      <w:r w:rsidRPr="0047465E">
        <w:rPr>
          <w:rFonts w:cs="Arial"/>
        </w:rPr>
        <w:t xml:space="preserve"> on </w:t>
      </w:r>
      <w:r w:rsidRPr="009E387C">
        <w:rPr>
          <w:rFonts w:cs="Arial"/>
        </w:rPr>
        <w:t>the strapping and cuts it into rolls</w:t>
      </w:r>
      <w:r w:rsidR="00637D9E">
        <w:rPr>
          <w:rFonts w:cs="Arial"/>
        </w:rPr>
        <w:t xml:space="preserve">, which we </w:t>
      </w:r>
      <w:r w:rsidR="00141FB3">
        <w:rPr>
          <w:rFonts w:cs="Arial"/>
        </w:rPr>
        <w:t>pack into card</w:t>
      </w:r>
      <w:r w:rsidRPr="009E387C">
        <w:rPr>
          <w:rFonts w:cs="Arial"/>
        </w:rPr>
        <w:t>board boxes,</w:t>
      </w:r>
      <w:r w:rsidR="00637D9E">
        <w:rPr>
          <w:rFonts w:cs="Arial"/>
        </w:rPr>
        <w:t>”</w:t>
      </w:r>
      <w:r w:rsidR="004C46B2">
        <w:rPr>
          <w:rFonts w:cs="Arial"/>
        </w:rPr>
        <w:t xml:space="preserve"> Remendos</w:t>
      </w:r>
      <w:r w:rsidRPr="009E387C">
        <w:rPr>
          <w:rFonts w:cs="Arial"/>
        </w:rPr>
        <w:t xml:space="preserve"> adds.</w:t>
      </w:r>
    </w:p>
    <w:p w:rsidR="004C46B2" w:rsidRPr="009E387C" w:rsidRDefault="009E387C" w:rsidP="009E387C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As a certified </w:t>
      </w:r>
      <w:r w:rsidR="004C46B2">
        <w:rPr>
          <w:rFonts w:cs="Arial"/>
        </w:rPr>
        <w:t>South African Stainless Steel D</w:t>
      </w:r>
      <w:r w:rsidR="004C46B2" w:rsidRPr="009E387C">
        <w:rPr>
          <w:rFonts w:cs="Arial"/>
        </w:rPr>
        <w:t xml:space="preserve">evelopment Association </w:t>
      </w:r>
      <w:r w:rsidRPr="009E387C">
        <w:rPr>
          <w:rFonts w:cs="Arial"/>
        </w:rPr>
        <w:t>(</w:t>
      </w:r>
      <w:r w:rsidR="004C46B2" w:rsidRPr="009E387C">
        <w:rPr>
          <w:rFonts w:cs="Arial"/>
        </w:rPr>
        <w:t>SASSDA</w:t>
      </w:r>
      <w:r w:rsidRPr="009E387C">
        <w:rPr>
          <w:rFonts w:cs="Arial"/>
        </w:rPr>
        <w:t xml:space="preserve">) member, Banding &amp; </w:t>
      </w:r>
      <w:r w:rsidR="004C46B2">
        <w:rPr>
          <w:rFonts w:cs="Arial"/>
        </w:rPr>
        <w:t>ID Solutions Africa products carry a ‘Cross and B</w:t>
      </w:r>
      <w:r w:rsidRPr="009E387C">
        <w:rPr>
          <w:rFonts w:cs="Arial"/>
        </w:rPr>
        <w:t xml:space="preserve">alls’ trademark which indicates that the company adheres to the SASSDA code of conduct. The code encourages professionalism, integrity and effectively differentiates companies from non-member competition. </w:t>
      </w:r>
    </w:p>
    <w:p w:rsidR="009E387C" w:rsidRDefault="009E387C" w:rsidP="009E387C">
      <w:pPr>
        <w:spacing w:line="240" w:lineRule="auto"/>
      </w:pPr>
      <w:r w:rsidRPr="009E387C">
        <w:rPr>
          <w:rFonts w:cs="Arial"/>
        </w:rPr>
        <w:t xml:space="preserve">Remendos </w:t>
      </w:r>
      <w:r w:rsidR="004C46B2">
        <w:rPr>
          <w:rFonts w:cs="Arial"/>
        </w:rPr>
        <w:t>indicates</w:t>
      </w:r>
      <w:r w:rsidRPr="009E387C">
        <w:rPr>
          <w:rFonts w:cs="Arial"/>
        </w:rPr>
        <w:t xml:space="preserve"> that the </w:t>
      </w:r>
      <w:r w:rsidR="004C46B2">
        <w:rPr>
          <w:rFonts w:cs="Arial"/>
        </w:rPr>
        <w:t>company’s quality control system</w:t>
      </w:r>
      <w:r w:rsidRPr="009E387C">
        <w:rPr>
          <w:rFonts w:cs="Arial"/>
        </w:rPr>
        <w:t xml:space="preserve"> assist</w:t>
      </w:r>
      <w:r w:rsidR="004C46B2">
        <w:rPr>
          <w:rFonts w:cs="Arial"/>
        </w:rPr>
        <w:t>s</w:t>
      </w:r>
      <w:r w:rsidRPr="009E387C">
        <w:rPr>
          <w:rFonts w:cs="Arial"/>
        </w:rPr>
        <w:t xml:space="preserve"> in continually strengthening customer relationships. </w:t>
      </w:r>
      <w:r w:rsidR="00637D9E">
        <w:rPr>
          <w:rFonts w:cs="Arial"/>
        </w:rPr>
        <w:t>“</w:t>
      </w:r>
      <w:r w:rsidR="004C46B2">
        <w:rPr>
          <w:rFonts w:cs="Arial"/>
        </w:rPr>
        <w:t xml:space="preserve">It </w:t>
      </w:r>
      <w:r w:rsidRPr="009E387C">
        <w:rPr>
          <w:rFonts w:cs="Arial"/>
        </w:rPr>
        <w:t>function</w:t>
      </w:r>
      <w:r w:rsidR="004C46B2">
        <w:rPr>
          <w:rFonts w:cs="Arial"/>
        </w:rPr>
        <w:t>s</w:t>
      </w:r>
      <w:r w:rsidRPr="009E387C">
        <w:rPr>
          <w:rFonts w:cs="Arial"/>
        </w:rPr>
        <w:t xml:space="preserve"> as a reminder that we process and import genuine Band-It stainless steel strapping products with test certificates. This shows </w:t>
      </w:r>
      <w:r w:rsidR="004C46B2">
        <w:rPr>
          <w:rFonts w:cs="Arial"/>
        </w:rPr>
        <w:t xml:space="preserve">customers </w:t>
      </w:r>
      <w:r w:rsidRPr="009E387C">
        <w:rPr>
          <w:rFonts w:cs="Arial"/>
        </w:rPr>
        <w:t xml:space="preserve">that it is a quality product </w:t>
      </w:r>
      <w:r w:rsidR="004C46B2">
        <w:rPr>
          <w:rFonts w:cs="Arial"/>
        </w:rPr>
        <w:t xml:space="preserve">that is </w:t>
      </w:r>
      <w:r w:rsidRPr="009E387C">
        <w:rPr>
          <w:rFonts w:cs="Arial"/>
        </w:rPr>
        <w:t>worth the price</w:t>
      </w:r>
      <w:r w:rsidR="004C46B2">
        <w:rPr>
          <w:rFonts w:cs="Arial"/>
        </w:rPr>
        <w:t xml:space="preserve"> in the long-run,</w:t>
      </w:r>
      <w:r w:rsidRPr="009E387C">
        <w:rPr>
          <w:rFonts w:cs="Arial"/>
        </w:rPr>
        <w:t>”</w:t>
      </w:r>
      <w:r w:rsidRPr="009E387C">
        <w:t xml:space="preserve"> </w:t>
      </w:r>
      <w:r w:rsidR="004C46B2">
        <w:t xml:space="preserve">she concludes. </w:t>
      </w:r>
    </w:p>
    <w:p w:rsidR="00637D9E" w:rsidRDefault="00637D9E" w:rsidP="009E387C">
      <w:pPr>
        <w:spacing w:line="240" w:lineRule="auto"/>
        <w:rPr>
          <w:rFonts w:cs="Arial"/>
          <w:b/>
          <w:i/>
        </w:rPr>
      </w:pPr>
    </w:p>
    <w:p w:rsidR="00637D9E" w:rsidRDefault="009E387C" w:rsidP="009E387C">
      <w:pPr>
        <w:spacing w:line="240" w:lineRule="auto"/>
        <w:rPr>
          <w:rFonts w:cs="Arial"/>
          <w:b/>
          <w:i/>
        </w:rPr>
      </w:pPr>
      <w:r w:rsidRPr="00DA6A69">
        <w:rPr>
          <w:rFonts w:cs="Arial"/>
          <w:b/>
          <w:i/>
        </w:rPr>
        <w:t>Ends</w:t>
      </w:r>
    </w:p>
    <w:p w:rsidR="004C46B2" w:rsidRDefault="009E387C" w:rsidP="004C46B2">
      <w:pPr>
        <w:spacing w:line="240" w:lineRule="auto"/>
        <w:rPr>
          <w:rFonts w:cs="Arial"/>
          <w:b/>
        </w:rPr>
      </w:pPr>
      <w:r w:rsidRPr="00DA6A69">
        <w:rPr>
          <w:rFonts w:cs="Arial"/>
          <w:b/>
        </w:rPr>
        <w:t>Notes to the Editor</w:t>
      </w:r>
      <w:r w:rsidR="00637D9E">
        <w:rPr>
          <w:rFonts w:cs="Arial"/>
        </w:rPr>
        <w:br/>
      </w:r>
      <w:r w:rsidR="004C46B2">
        <w:rPr>
          <w:rFonts w:cs="Arial"/>
        </w:rPr>
        <w:t xml:space="preserve">To download hi-res images for this release, please visit </w:t>
      </w:r>
      <w:hyperlink r:id="rId4" w:history="1">
        <w:r w:rsidR="004C46B2" w:rsidRPr="002D13D3">
          <w:rPr>
            <w:rStyle w:val="Hyperlink"/>
            <w:rFonts w:cs="Arial"/>
          </w:rPr>
          <w:t>http://media.ngage.co.za</w:t>
        </w:r>
      </w:hyperlink>
      <w:r w:rsidR="004C46B2">
        <w:rPr>
          <w:rFonts w:cs="Arial"/>
        </w:rPr>
        <w:t xml:space="preserve"> and click the </w:t>
      </w:r>
      <w:r w:rsidR="004C46B2" w:rsidRPr="004C46B2">
        <w:rPr>
          <w:rFonts w:cs="Arial"/>
        </w:rPr>
        <w:t>Banding &amp; ID Solutions Africa</w:t>
      </w:r>
      <w:r w:rsidR="004C46B2">
        <w:rPr>
          <w:rFonts w:cs="Arial"/>
        </w:rPr>
        <w:t xml:space="preserve"> link to view the company’s press office.</w:t>
      </w:r>
    </w:p>
    <w:p w:rsidR="009E387C" w:rsidRPr="009E387C" w:rsidRDefault="009E387C" w:rsidP="009E387C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Banding &amp; Identification Solutions Africa Contact</w:t>
      </w:r>
      <w:r>
        <w:rPr>
          <w:rFonts w:cs="Arial"/>
        </w:rPr>
        <w:br/>
        <w:t>Rosa Remendos</w:t>
      </w:r>
      <w:r>
        <w:rPr>
          <w:rFonts w:cs="Arial"/>
        </w:rPr>
        <w:br/>
      </w:r>
      <w:r w:rsidRPr="009E387C">
        <w:rPr>
          <w:rFonts w:cs="Arial"/>
        </w:rPr>
        <w:t xml:space="preserve">Business Manager </w:t>
      </w:r>
      <w:r>
        <w:rPr>
          <w:rFonts w:cs="Arial"/>
        </w:rPr>
        <w:br/>
      </w:r>
      <w:r w:rsidRPr="009E387C">
        <w:rPr>
          <w:rFonts w:cs="Arial"/>
        </w:rPr>
        <w:t>Phone: (011) 974 0424</w:t>
      </w:r>
      <w:r>
        <w:rPr>
          <w:rFonts w:cs="Arial"/>
        </w:rPr>
        <w:br/>
      </w:r>
      <w:r>
        <w:rPr>
          <w:rFonts w:cs="Arial"/>
        </w:rPr>
        <w:lastRenderedPageBreak/>
        <w:t>Fax:  (011) 974 0425</w:t>
      </w:r>
      <w:r>
        <w:rPr>
          <w:rFonts w:cs="Arial"/>
        </w:rPr>
        <w:br/>
      </w:r>
      <w:r w:rsidRPr="009E387C">
        <w:rPr>
          <w:rFonts w:cs="Arial"/>
        </w:rPr>
        <w:t>Ema</w:t>
      </w:r>
      <w:r>
        <w:rPr>
          <w:rFonts w:cs="Arial"/>
        </w:rPr>
        <w:t xml:space="preserve">il: </w:t>
      </w:r>
      <w:hyperlink r:id="rId5" w:history="1">
        <w:r w:rsidRPr="00B80431">
          <w:rPr>
            <w:rStyle w:val="Hyperlink"/>
            <w:rFonts w:cs="Arial"/>
          </w:rPr>
          <w:t>rosa.remendos@banding.co.za</w:t>
        </w:r>
      </w:hyperlink>
      <w:r>
        <w:rPr>
          <w:rFonts w:cs="Arial"/>
        </w:rPr>
        <w:br/>
        <w:t xml:space="preserve">Web: </w:t>
      </w:r>
      <w:hyperlink r:id="rId6" w:history="1">
        <w:r w:rsidRPr="00B80431">
          <w:rPr>
            <w:rStyle w:val="Hyperlink"/>
            <w:rFonts w:cs="Arial"/>
          </w:rPr>
          <w:t>www.banding.co.za</w:t>
        </w:r>
      </w:hyperlink>
      <w:r>
        <w:rPr>
          <w:rFonts w:cs="Arial"/>
        </w:rPr>
        <w:br/>
      </w:r>
      <w:r w:rsidR="00637D9E">
        <w:rPr>
          <w:rFonts w:cs="Arial"/>
          <w:b/>
        </w:rPr>
        <w:br/>
      </w:r>
      <w:r w:rsidRPr="00DA6A69">
        <w:rPr>
          <w:rFonts w:cs="Arial"/>
          <w:b/>
        </w:rPr>
        <w:t>Media Contact</w:t>
      </w:r>
      <w:r>
        <w:rPr>
          <w:rFonts w:cs="Arial"/>
        </w:rPr>
        <w:br/>
        <w:t>Jana Klut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 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074 111 4900</w:t>
      </w:r>
      <w:r>
        <w:rPr>
          <w:rFonts w:cs="Arial"/>
        </w:rPr>
        <w:br/>
        <w:t xml:space="preserve">Email: </w:t>
      </w:r>
      <w:hyperlink r:id="rId7" w:history="1">
        <w:r w:rsidRPr="00DA6A69">
          <w:rPr>
            <w:rStyle w:val="Hyperlink"/>
            <w:rFonts w:cs="Arial"/>
          </w:rPr>
          <w:t>jana@ngage.co.za</w:t>
        </w:r>
      </w:hyperlink>
      <w:r>
        <w:rPr>
          <w:rFonts w:cs="Arial"/>
        </w:rPr>
        <w:br/>
      </w:r>
      <w:r w:rsidRPr="009E387C">
        <w:rPr>
          <w:rFonts w:cs="Arial"/>
        </w:rPr>
        <w:t xml:space="preserve">Web: </w:t>
      </w:r>
      <w:hyperlink r:id="rId8" w:history="1">
        <w:r w:rsidRPr="009E387C">
          <w:rPr>
            <w:rStyle w:val="Hyperlink"/>
            <w:rFonts w:cs="Arial"/>
          </w:rPr>
          <w:t>www.ngage.co.za</w:t>
        </w:r>
      </w:hyperlink>
    </w:p>
    <w:p w:rsidR="006547AF" w:rsidRPr="006547AF" w:rsidRDefault="009E387C" w:rsidP="00DA6A69">
      <w:pPr>
        <w:spacing w:line="240" w:lineRule="auto"/>
        <w:rPr>
          <w:rFonts w:cs="Arial"/>
        </w:rPr>
      </w:pPr>
      <w:r w:rsidRPr="009E387C">
        <w:rPr>
          <w:rFonts w:cs="Arial"/>
        </w:rPr>
        <w:t xml:space="preserve">Browse the </w:t>
      </w:r>
      <w:r w:rsidRPr="00DA6A69">
        <w:rPr>
          <w:rFonts w:cs="Arial"/>
          <w:b/>
        </w:rPr>
        <w:t>NGAGE Media Zone</w:t>
      </w:r>
      <w:r w:rsidRPr="009E387C">
        <w:rPr>
          <w:rFonts w:cs="Arial"/>
        </w:rPr>
        <w:t xml:space="preserve"> for more client press releases and photographs at </w:t>
      </w:r>
      <w:hyperlink r:id="rId9" w:history="1">
        <w:r w:rsidRPr="009E387C">
          <w:rPr>
            <w:rStyle w:val="Hyperlink"/>
            <w:rFonts w:cs="Arial"/>
          </w:rPr>
          <w:t>http://media.ngage.co.za</w:t>
        </w:r>
      </w:hyperlink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10BDB"/>
    <w:rsid w:val="00141FB3"/>
    <w:rsid w:val="002E211A"/>
    <w:rsid w:val="0039662F"/>
    <w:rsid w:val="0047465E"/>
    <w:rsid w:val="004C46B2"/>
    <w:rsid w:val="00637D9E"/>
    <w:rsid w:val="006547AF"/>
    <w:rsid w:val="00754F3B"/>
    <w:rsid w:val="00763D1E"/>
    <w:rsid w:val="00864DF4"/>
    <w:rsid w:val="009E387C"/>
    <w:rsid w:val="009F2387"/>
    <w:rsid w:val="009F4229"/>
    <w:rsid w:val="00B57762"/>
    <w:rsid w:val="00BB3AB8"/>
    <w:rsid w:val="00CC444E"/>
    <w:rsid w:val="00DA3470"/>
    <w:rsid w:val="00DA6A69"/>
    <w:rsid w:val="00E2615A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2D587-02F4-46D2-9214-19EE88F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ing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a.remendos@banding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Boitumelo</cp:lastModifiedBy>
  <cp:revision>3</cp:revision>
  <dcterms:created xsi:type="dcterms:W3CDTF">2015-10-19T10:11:00Z</dcterms:created>
  <dcterms:modified xsi:type="dcterms:W3CDTF">2015-11-03T11:56:00Z</dcterms:modified>
</cp:coreProperties>
</file>